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e (Web)"/>
        <w:shd w:val="clear" w:color="auto" w:fill="ffffff"/>
        <w:spacing w:before="0"/>
        <w:jc w:val="center"/>
        <w:rPr>
          <w:rFonts w:ascii="Segoe UI" w:cs="Segoe UI" w:hAnsi="Segoe UI" w:eastAsia="Segoe UI"/>
          <w:b w:val="1"/>
          <w:bCs w:val="1"/>
          <w:color w:val="212529"/>
          <w:u w:color="212529"/>
        </w:rPr>
      </w:pPr>
      <w:r>
        <w:drawing>
          <wp:inline distT="0" distB="0" distL="0" distR="0">
            <wp:extent cx="5083517" cy="1532840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517" cy="1532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 (Web)"/>
        <w:widowControl w:val="0"/>
        <w:shd w:val="clear" w:color="auto" w:fill="ffffff"/>
        <w:spacing w:before="0"/>
        <w:rPr>
          <w:rFonts w:ascii="Cambria" w:cs="Cambria" w:hAnsi="Cambria" w:eastAsia="Cambria"/>
          <w:b w:val="1"/>
          <w:bCs w:val="1"/>
          <w:color w:val="212529"/>
          <w:sz w:val="22"/>
          <w:szCs w:val="22"/>
          <w:u w:color="212529"/>
        </w:rPr>
      </w:pPr>
    </w:p>
    <w:p>
      <w:pPr>
        <w:pStyle w:val="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spacing w:line="240" w:lineRule="auto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Circ. </w:t>
      </w:r>
      <w:r>
        <w:rPr>
          <w:rFonts w:ascii="Times New Roman" w:hAnsi="Times New Roman"/>
          <w:sz w:val="24"/>
          <w:szCs w:val="24"/>
          <w:rtl w:val="0"/>
          <w:lang w:val="it-IT"/>
        </w:rPr>
        <w:t>114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-2019 </w:t>
      </w:r>
    </w:p>
    <w:p>
      <w:pPr>
        <w:pStyle w:val="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spacing w:line="240" w:lineRule="auto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Cesena, </w:t>
      </w:r>
      <w:r>
        <w:rPr>
          <w:rFonts w:ascii="Times New Roman" w:cs="Times New Roman" w:hAnsi="Times New Roman" w:eastAsia="Times New Roman"/>
          <w:sz w:val="24"/>
          <w:szCs w:val="24"/>
          <w:lang w:val="it-IT"/>
        </w:rPr>
        <w:softHyphen/>
        <w:softHyphen/>
        <w:softHyphen/>
        <w:softHyphen/>
      </w:r>
      <w:r>
        <w:rPr>
          <w:rFonts w:ascii="Times New Roman" w:hAnsi="Times New Roman"/>
          <w:sz w:val="24"/>
          <w:szCs w:val="24"/>
          <w:rtl w:val="0"/>
          <w:lang w:val="it-IT"/>
        </w:rPr>
        <w:softHyphen/>
        <w:t>19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gennaio 2019</w:t>
      </w:r>
    </w:p>
    <w:p>
      <w:pPr>
        <w:pStyle w:val="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ab/>
        <w:tab/>
        <w:tab/>
        <w:tab/>
        <w:tab/>
        <w:tab/>
        <w:tab/>
        <w:tab/>
        <w:tab/>
        <w:t xml:space="preserve">A tutti gli studenti </w:t>
      </w:r>
    </w:p>
    <w:p>
      <w:pPr>
        <w:pStyle w:val="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ab/>
        <w:tab/>
        <w:tab/>
        <w:tab/>
        <w:tab/>
        <w:tab/>
        <w:tab/>
        <w:tab/>
        <w:tab/>
        <w:t>A tutto il personale</w:t>
      </w:r>
    </w:p>
    <w:p>
      <w:pPr>
        <w:pStyle w:val="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spacing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Oggetto: sessione 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esame ECDL</w:t>
      </w: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after="200" w:line="276" w:lineRule="auto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Con la presente, si comunica che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venerd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it-IT"/>
        </w:rPr>
        <w:t xml:space="preserve">ì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 xml:space="preserve">01 febbraio 2019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con inizio alle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 xml:space="preserve"> ore 14,30,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si effettuer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presso il laboratorio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 xml:space="preserve">lab13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una sessione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esame ECDL (certificazione ECDL CORE e certificazione NUOVA ECDL), con inizio alle ore 14,30 e articolata in 3 turni: 14,30, 15,15 e 16,00.</w:t>
      </w: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after="200" w:line="276" w:lineRule="auto"/>
        <w:ind w:left="0" w:right="0" w:firstLine="567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Gli studenti che intendono sostenere 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esame devono:</w:t>
      </w:r>
    </w:p>
    <w:p>
      <w:pPr>
        <w:pStyle w:val="Di default"/>
        <w:widowControl w:val="0"/>
        <w:numPr>
          <w:ilvl w:val="0"/>
          <w:numId w:val="2"/>
        </w:numPr>
        <w:suppressAutoHyphens w:val="1"/>
        <w:spacing w:after="200" w:line="276" w:lineRule="auto"/>
        <w:jc w:val="both"/>
        <w:rPr>
          <w:rFonts w:ascii="Times New Roman" w:hAnsi="Times New Roman"/>
          <w:b w:val="1"/>
          <w:bCs w:val="1"/>
          <w:sz w:val="24"/>
          <w:szCs w:val="24"/>
          <w:u w:color="00000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scaricare il modulo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it-IT"/>
        </w:rPr>
        <w:t xml:space="preserve"> dal sito dell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  <w:lang w:val="it-IT"/>
        </w:rPr>
        <w:t>’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it-IT"/>
        </w:rPr>
        <w:t xml:space="preserve">istituto ed effettuare un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versamento di 22,00 euro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it-IT"/>
        </w:rPr>
        <w:t xml:space="preserve"> per ogni esame prenotato. Il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codice IBAN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it-IT"/>
        </w:rPr>
        <w:t xml:space="preserve"> da utilizzare 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it-IT"/>
        </w:rPr>
        <w:t xml:space="preserve">indicato nel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modulo di prenotazione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it-IT"/>
        </w:rPr>
        <w:t xml:space="preserve"> dell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  <w:lang w:val="it-IT"/>
        </w:rPr>
        <w:t>’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it-IT"/>
        </w:rPr>
        <w:t xml:space="preserve">esame. </w:t>
      </w:r>
    </w:p>
    <w:p>
      <w:pPr>
        <w:pStyle w:val="Di default"/>
        <w:widowControl w:val="0"/>
        <w:numPr>
          <w:ilvl w:val="0"/>
          <w:numId w:val="2"/>
        </w:numPr>
        <w:suppressAutoHyphens w:val="1"/>
        <w:spacing w:after="200" w:line="276" w:lineRule="auto"/>
        <w:jc w:val="both"/>
        <w:rPr>
          <w:rFonts w:ascii="Times New Roman" w:hAnsi="Times New Roman"/>
          <w:b w:val="1"/>
          <w:bCs w:val="1"/>
          <w:color w:val="000001"/>
          <w:sz w:val="24"/>
          <w:szCs w:val="24"/>
          <w:u w:color="000000"/>
          <w:lang w:val="it-IT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Compilare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con attenzione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 il modulo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,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selezionare l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esame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 da sostenere e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l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orario dell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esame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, allegare la ricevuta del bonifico e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allegare la ricevuta del bonifico ed inviare tutta la documentazione all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indirizzo e-mail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val="single" w:color="000000"/>
          <w:lang w:val="it-IT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val="single" w:color="000000"/>
          <w:lang w:val="it-IT"/>
        </w:rPr>
        <w:instrText xml:space="preserve"> HYPERLINK "mailto:ecdl@ispascalcomandini.gov.it"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val="single" w:color="000000"/>
          <w:lang w:val="it-IT"/>
        </w:rPr>
        <w:fldChar w:fldCharType="separate" w:fldLock="0"/>
      </w:r>
      <w:r>
        <w:rPr>
          <w:rStyle w:val="Hyperlink.0"/>
          <w:rFonts w:ascii="Times New Roman" w:hAnsi="Times New Roman"/>
          <w:b w:val="0"/>
          <w:bCs w:val="0"/>
          <w:color w:val="000000"/>
          <w:sz w:val="24"/>
          <w:szCs w:val="24"/>
          <w:u w:val="single" w:color="000000"/>
          <w:rtl w:val="0"/>
          <w:lang w:val="it-IT"/>
        </w:rPr>
        <w:t>ecdl@ispascalcomandini.gov.it</w:t>
      </w:r>
      <w:r>
        <w:rPr>
          <w:rFonts w:ascii="Times New Roman" w:cs="Times New Roman" w:hAnsi="Times New Roman" w:eastAsia="Times New Roman"/>
          <w:b w:val="1"/>
          <w:bCs w:val="1"/>
          <w:color w:val="000001"/>
          <w:sz w:val="24"/>
          <w:szCs w:val="24"/>
          <w:u w:color="000000"/>
          <w:lang w:val="it-IT"/>
        </w:rPr>
        <w:fldChar w:fldCharType="end" w:fldLock="0"/>
      </w:r>
      <w:r>
        <w:rPr>
          <w:rStyle w:val="Ness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entro le ore 14,00 di luned</w:t>
      </w:r>
      <w:r>
        <w:rPr>
          <w:rStyle w:val="Nessuno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ì </w:t>
      </w:r>
      <w:r>
        <w:rPr>
          <w:rStyle w:val="Nessuno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28 gennaio</w:t>
      </w:r>
      <w:r>
        <w:rPr>
          <w:rStyle w:val="Nessuno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. </w:t>
      </w:r>
      <w:r>
        <w:rPr>
          <w:rStyle w:val="Nessuno"/>
          <w:rFonts w:ascii="Times New Roman" w:hAnsi="Times New Roman"/>
          <w:b w:val="0"/>
          <w:bCs w:val="0"/>
          <w:color w:val="000001"/>
          <w:sz w:val="24"/>
          <w:szCs w:val="24"/>
          <w:u w:color="000001"/>
          <w:rtl w:val="0"/>
          <w:lang w:val="it-IT"/>
        </w:rPr>
        <w:t xml:space="preserve">Si ricorda che il laboratorio </w:t>
      </w:r>
      <w:r>
        <w:rPr>
          <w:rStyle w:val="Nessuno"/>
          <w:rFonts w:ascii="Times New Roman" w:hAnsi="Times New Roman" w:hint="default"/>
          <w:b w:val="0"/>
          <w:bCs w:val="0"/>
          <w:color w:val="000001"/>
          <w:sz w:val="24"/>
          <w:szCs w:val="24"/>
          <w:u w:color="000001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b w:val="0"/>
          <w:bCs w:val="0"/>
          <w:color w:val="000001"/>
          <w:sz w:val="24"/>
          <w:szCs w:val="24"/>
          <w:u w:color="000001"/>
          <w:rtl w:val="0"/>
          <w:lang w:val="it-IT"/>
        </w:rPr>
        <w:t>composto da 28 computers e quindi saranno iscritti, per ogni turno, non pi</w:t>
      </w:r>
      <w:r>
        <w:rPr>
          <w:rStyle w:val="Nessuno"/>
          <w:rFonts w:ascii="Times New Roman" w:hAnsi="Times New Roman" w:hint="default"/>
          <w:b w:val="0"/>
          <w:bCs w:val="0"/>
          <w:color w:val="000001"/>
          <w:sz w:val="24"/>
          <w:szCs w:val="24"/>
          <w:u w:color="000001"/>
          <w:rtl w:val="0"/>
          <w:lang w:val="it-IT"/>
        </w:rPr>
        <w:t xml:space="preserve">ù </w:t>
      </w:r>
      <w:r>
        <w:rPr>
          <w:rStyle w:val="Nessuno"/>
          <w:rFonts w:ascii="Times New Roman" w:hAnsi="Times New Roman"/>
          <w:b w:val="0"/>
          <w:bCs w:val="0"/>
          <w:color w:val="000001"/>
          <w:sz w:val="24"/>
          <w:szCs w:val="24"/>
          <w:u w:color="000001"/>
          <w:rtl w:val="0"/>
          <w:lang w:val="it-IT"/>
        </w:rPr>
        <w:t xml:space="preserve">di 28 candidati; </w:t>
      </w:r>
    </w:p>
    <w:p>
      <w:pPr>
        <w:pStyle w:val="Di default"/>
        <w:widowControl w:val="0"/>
        <w:numPr>
          <w:ilvl w:val="0"/>
          <w:numId w:val="3"/>
        </w:numPr>
        <w:suppressAutoHyphens w:val="1"/>
        <w:spacing w:after="200" w:line="276" w:lineRule="auto"/>
        <w:jc w:val="both"/>
        <w:rPr>
          <w:rFonts w:ascii="Times New Roman" w:hAnsi="Times New Roman"/>
          <w:sz w:val="24"/>
          <w:szCs w:val="24"/>
          <w:u w:color="000000"/>
          <w:lang w:val="it-IT"/>
        </w:rPr>
      </w:pPr>
      <w:r>
        <w:rPr>
          <w:rStyle w:val="Nessuno"/>
          <w:rFonts w:ascii="Times New Roman" w:hAnsi="Times New Roman"/>
          <w:b w:val="1"/>
          <w:bCs w:val="1"/>
          <w:color w:val="000001"/>
          <w:sz w:val="24"/>
          <w:szCs w:val="24"/>
          <w:u w:color="000001"/>
          <w:rtl w:val="0"/>
          <w:lang w:val="it-IT"/>
        </w:rPr>
        <w:t>presentarsi il giorno dell</w:t>
      </w:r>
      <w:r>
        <w:rPr>
          <w:rStyle w:val="Nessuno"/>
          <w:rFonts w:ascii="Times New Roman" w:hAnsi="Times New Roman" w:hint="default"/>
          <w:b w:val="1"/>
          <w:bCs w:val="1"/>
          <w:color w:val="000001"/>
          <w:sz w:val="24"/>
          <w:szCs w:val="24"/>
          <w:u w:color="000001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color w:val="000001"/>
          <w:sz w:val="24"/>
          <w:szCs w:val="24"/>
          <w:u w:color="000001"/>
          <w:rtl w:val="0"/>
          <w:lang w:val="it-IT"/>
        </w:rPr>
        <w:t>esame</w:t>
      </w:r>
      <w:r>
        <w:rPr>
          <w:rStyle w:val="Nessuno"/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 xml:space="preserve"> muniti di un </w:t>
      </w:r>
      <w:r>
        <w:rPr>
          <w:rStyle w:val="Nessuno"/>
          <w:rFonts w:ascii="Times New Roman" w:hAnsi="Times New Roman"/>
          <w:b w:val="1"/>
          <w:bCs w:val="1"/>
          <w:color w:val="000001"/>
          <w:sz w:val="24"/>
          <w:szCs w:val="24"/>
          <w:u w:color="000001"/>
          <w:rtl w:val="0"/>
          <w:lang w:val="it-IT"/>
        </w:rPr>
        <w:t>documento di riconoscimento</w:t>
      </w:r>
      <w:r>
        <w:rPr>
          <w:rStyle w:val="Nessuno"/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 xml:space="preserve"> valido </w:t>
      </w:r>
      <w:r>
        <w:rPr>
          <w:rStyle w:val="Nessuno"/>
          <w:rFonts w:ascii="Times New Roman" w:hAnsi="Times New Roman"/>
          <w:b w:val="1"/>
          <w:bCs w:val="1"/>
          <w:color w:val="000001"/>
          <w:sz w:val="24"/>
          <w:szCs w:val="24"/>
          <w:u w:color="000001"/>
          <w:rtl w:val="0"/>
          <w:lang w:val="it-IT"/>
        </w:rPr>
        <w:t>15 minuti prima dell</w:t>
      </w:r>
      <w:r>
        <w:rPr>
          <w:rStyle w:val="Nessuno"/>
          <w:rFonts w:ascii="Times New Roman" w:hAnsi="Times New Roman" w:hint="default"/>
          <w:b w:val="1"/>
          <w:bCs w:val="1"/>
          <w:color w:val="000001"/>
          <w:sz w:val="24"/>
          <w:szCs w:val="24"/>
          <w:u w:color="000001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color w:val="000001"/>
          <w:sz w:val="24"/>
          <w:szCs w:val="24"/>
          <w:u w:color="000001"/>
          <w:rtl w:val="0"/>
          <w:lang w:val="it-IT"/>
        </w:rPr>
        <w:t>orario prenotato</w:t>
      </w: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after="200" w:line="276" w:lineRule="auto"/>
        <w:ind w:left="0" w:right="0" w:firstLine="567"/>
        <w:jc w:val="both"/>
        <w:rPr>
          <w:rStyle w:val="Nessuno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 xml:space="preserve">Si consiglia caldamente di </w:t>
      </w:r>
      <w:r>
        <w:rPr>
          <w:rStyle w:val="Nessuno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effettuare la prenotazione con largo anticipo rispetto alla data di effettuazione dell</w:t>
      </w:r>
      <w:r>
        <w:rPr>
          <w:rStyle w:val="Nessuno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esame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 xml:space="preserve">. AICA mette a disposizione dei candidati un portale didattico dove </w:t>
      </w:r>
      <w:r>
        <w:rPr>
          <w:rStyle w:val="Ness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>disponibile il materiale per preparare l</w:t>
      </w:r>
      <w:r>
        <w:rPr>
          <w:rStyle w:val="Ness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>esame.</w:t>
      </w: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after="200" w:line="276" w:lineRule="auto"/>
        <w:ind w:left="0" w:right="0" w:firstLine="567"/>
        <w:jc w:val="both"/>
        <w:rPr>
          <w:rStyle w:val="Nessuno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 xml:space="preserve">Per accedere a questa piattaforma </w:t>
      </w:r>
      <w:r>
        <w:rPr>
          <w:rStyle w:val="Ness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 xml:space="preserve">necessario disporre di un </w:t>
      </w:r>
      <w:r>
        <w:rPr>
          <w:rStyle w:val="Nessuno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codice di sblocco, gratuito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 xml:space="preserve"> perch</w:t>
      </w:r>
      <w:r>
        <w:rPr>
          <w:rStyle w:val="Ness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>compreso nel costo dell</w:t>
      </w:r>
      <w:r>
        <w:rPr>
          <w:rStyle w:val="Nessuno"/>
          <w:rFonts w:ascii="Times New Roman" w:hAnsi="Times New Roman" w:hint="default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 xml:space="preserve">esame, che i test center consegnano al momento della prenotazione. </w:t>
      </w: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after="200" w:line="276" w:lineRule="auto"/>
        <w:ind w:left="0" w:right="0" w:firstLine="567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rtl w:val="0"/>
          <w:lang w:val="it-IT"/>
        </w:rPr>
        <w:t>La data della prossima sessione d</w:t>
      </w:r>
      <w:r>
        <w:rPr>
          <w:rStyle w:val="Nessuno"/>
          <w:rFonts w:ascii="Times New Roman" w:hAnsi="Times New Roman" w:hint="default"/>
          <w:sz w:val="24"/>
          <w:szCs w:val="24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esame </w:t>
      </w:r>
      <w:r>
        <w:rPr>
          <w:rStyle w:val="Nessuno"/>
          <w:rFonts w:ascii="Times New Roman" w:hAnsi="Times New Roman" w:hint="default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sz w:val="24"/>
          <w:szCs w:val="24"/>
          <w:u w:color="000000"/>
          <w:rtl w:val="0"/>
          <w:lang w:val="it-IT"/>
        </w:rPr>
        <w:t>prevista per luned</w:t>
      </w:r>
      <w:r>
        <w:rPr>
          <w:rStyle w:val="Nessuno"/>
          <w:rFonts w:ascii="Times New Roman" w:hAnsi="Times New Roman" w:hint="default"/>
          <w:sz w:val="24"/>
          <w:szCs w:val="24"/>
          <w:u w:color="000000"/>
          <w:rtl w:val="0"/>
          <w:lang w:val="it-IT"/>
        </w:rPr>
        <w:t xml:space="preserve">ì </w:t>
      </w:r>
      <w:r>
        <w:rPr>
          <w:rStyle w:val="Nessuno"/>
          <w:rFonts w:ascii="Times New Roman" w:hAnsi="Times New Roman"/>
          <w:sz w:val="24"/>
          <w:szCs w:val="24"/>
          <w:u w:color="000000"/>
          <w:rtl w:val="0"/>
          <w:lang w:val="it-IT"/>
        </w:rPr>
        <w:t>25 febbraio 2019, sempre con inizio alle ore 14,30.</w:t>
      </w: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after="200" w:line="276" w:lineRule="auto"/>
        <w:ind w:left="0" w:right="0" w:firstLine="567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Chi non </w:t>
      </w:r>
      <w:r>
        <w:rPr>
          <w:rStyle w:val="Nessuno"/>
          <w:rFonts w:ascii="Times New Roman" w:hAnsi="Times New Roman" w:hint="default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sz w:val="24"/>
          <w:szCs w:val="24"/>
          <w:u w:color="000000"/>
          <w:rtl w:val="0"/>
          <w:lang w:val="it-IT"/>
        </w:rPr>
        <w:t>in possesso della skills-card e/o ha bisogno di ulteriori chiarimenti/informazioni, pu</w:t>
      </w:r>
      <w:r>
        <w:rPr>
          <w:rStyle w:val="Nessuno"/>
          <w:rFonts w:ascii="Times New Roman" w:hAnsi="Times New Roman" w:hint="default"/>
          <w:sz w:val="24"/>
          <w:szCs w:val="24"/>
          <w:u w:color="000000"/>
          <w:rtl w:val="0"/>
          <w:lang w:val="it-IT"/>
        </w:rPr>
        <w:t xml:space="preserve">ò </w:t>
      </w:r>
      <w:r>
        <w:rPr>
          <w:rStyle w:val="Nessuno"/>
          <w:rFonts w:ascii="Times New Roman" w:hAnsi="Times New Roman"/>
          <w:sz w:val="24"/>
          <w:szCs w:val="24"/>
          <w:u w:color="000000"/>
          <w:rtl w:val="0"/>
          <w:lang w:val="it-IT"/>
        </w:rPr>
        <w:t>contattare i</w:t>
      </w:r>
      <w:r>
        <w:rPr>
          <w:rStyle w:val="Nessuno"/>
          <w:rFonts w:ascii="Times New Roman" w:hAnsi="Times New Roman"/>
          <w:color w:val="000001"/>
          <w:sz w:val="24"/>
          <w:szCs w:val="24"/>
          <w:u w:color="000001"/>
          <w:rtl w:val="0"/>
          <w:lang w:val="it-IT"/>
        </w:rPr>
        <w:t xml:space="preserve">l responsabile ECDL </w:t>
      </w:r>
      <w:r>
        <w:rPr>
          <w:rStyle w:val="Nessuno"/>
          <w:rFonts w:ascii="Times New Roman" w:hAnsi="Times New Roman"/>
          <w:sz w:val="24"/>
          <w:szCs w:val="24"/>
          <w:u w:color="000000"/>
          <w:rtl w:val="0"/>
          <w:lang w:val="it-IT"/>
        </w:rPr>
        <w:t>utilizzando l</w:t>
      </w:r>
      <w:r>
        <w:rPr>
          <w:rStyle w:val="Nessuno"/>
          <w:rFonts w:ascii="Times New Roman" w:hAnsi="Times New Roman" w:hint="default"/>
          <w:sz w:val="24"/>
          <w:szCs w:val="24"/>
          <w:u w:color="000000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indirizzo e-mail </w:t>
      </w:r>
      <w:r>
        <w:rPr>
          <w:rStyle w:val="Hyperlink.1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rtl w:val="0"/>
          <w:lang w:val="it-IT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rtl w:val="0"/>
          <w:lang w:val="it-IT"/>
        </w:rPr>
        <w:instrText xml:space="preserve"> HYPERLINK "mailto:ecdl@ispascalcomandini.gov.it"</w:instrText>
      </w:r>
      <w:r>
        <w:rPr>
          <w:rStyle w:val="Hyperlink.1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  <w:rtl w:val="0"/>
          <w:lang w:val="it-IT"/>
        </w:rPr>
        <w:fldChar w:fldCharType="separate" w:fldLock="0"/>
      </w:r>
      <w:r>
        <w:rPr>
          <w:rStyle w:val="Hyperlink.1"/>
          <w:rFonts w:ascii="Times New Roman" w:hAnsi="Times New Roman"/>
          <w:color w:val="0000ff"/>
          <w:sz w:val="24"/>
          <w:szCs w:val="24"/>
          <w:u w:val="single" w:color="0000ff"/>
          <w:rtl w:val="0"/>
          <w:lang w:val="it-IT"/>
        </w:rPr>
        <w:t>ecdl@ispascalcomandini.gov.it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it-IT"/>
        </w:rPr>
        <w:fldChar w:fldCharType="end" w:fldLock="0"/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,</w:t>
      </w:r>
      <w:r>
        <w:rPr>
          <w:rStyle w:val="Nessuno"/>
          <w:rFonts w:ascii="Times New Roman" w:hAnsi="Times New Roman"/>
          <w:sz w:val="24"/>
          <w:szCs w:val="24"/>
          <w:u w:color="000000"/>
          <w:rtl w:val="0"/>
          <w:lang w:val="it-IT"/>
        </w:rPr>
        <w:t>.</w:t>
      </w: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spacing w:after="200" w:line="276" w:lineRule="auto"/>
        <w:ind w:left="0" w:right="0" w:firstLine="567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</w:p>
    <w:p>
      <w:pPr>
        <w:pStyle w:val="Di default"/>
        <w:keepNext w:val="1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bidi w:val="0"/>
        <w:ind w:left="432" w:right="0" w:hanging="432"/>
        <w:jc w:val="left"/>
        <w:outlineLvl w:val="0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Il Responsabile Test Center</w:t>
        <w:tab/>
        <w:tab/>
        <w:tab/>
        <w:tab/>
        <w:tab/>
        <w:t xml:space="preserve">  Il Dirigente Scolastico</w:t>
      </w:r>
    </w:p>
    <w:p>
      <w:pPr>
        <w:pStyle w:val="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spacing w:after="0" w:line="240" w:lineRule="auto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spacing w:after="0" w:line="240" w:lineRule="auto"/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Prof. Gatta Maurizio </w:t>
        <w:tab/>
        <w:tab/>
        <w:tab/>
        <w:tab/>
        <w:tab/>
        <w:t>Prof. Francesco Postiglione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egoe UI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Stile importato 2">
    <w:name w:val="Stile importato 2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color w:val="000000"/>
      <w:u w:val="single" w:color="000000"/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