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0AF" w:rsidRDefault="00CA125A">
      <w:pPr>
        <w:ind w:left="117"/>
        <w:jc w:val="center"/>
        <w:rPr>
          <w:color w:val="FFFF00"/>
          <w:highlight w:val="white"/>
        </w:rPr>
      </w:pPr>
      <w:r>
        <w:rPr>
          <w:color w:val="FFFF00"/>
          <w:highlight w:val="white"/>
        </w:rPr>
        <w:tab/>
        <w:t>\</w:t>
      </w:r>
    </w:p>
    <w:tbl>
      <w:tblPr>
        <w:tblStyle w:val="af9"/>
        <w:tblW w:w="9855" w:type="dxa"/>
        <w:tblInd w:w="0" w:type="dxa"/>
        <w:tblLayout w:type="fixed"/>
        <w:tblLook w:val="0000"/>
      </w:tblPr>
      <w:tblGrid>
        <w:gridCol w:w="3477"/>
        <w:gridCol w:w="3038"/>
        <w:gridCol w:w="3340"/>
      </w:tblGrid>
      <w:tr w:rsidR="009720AF">
        <w:trPr>
          <w:trHeight w:val="3060"/>
        </w:trPr>
        <w:tc>
          <w:tcPr>
            <w:tcW w:w="3477" w:type="dxa"/>
            <w:shd w:val="clear" w:color="auto" w:fill="FFFFFF"/>
            <w:vAlign w:val="center"/>
          </w:tcPr>
          <w:p w:rsidR="009720AF" w:rsidRDefault="00CA125A">
            <w:pPr>
              <w:tabs>
                <w:tab w:val="left" w:pos="709"/>
                <w:tab w:val="left" w:pos="1418"/>
                <w:tab w:val="left" w:pos="2127"/>
                <w:tab w:val="left" w:pos="2836"/>
              </w:tabs>
              <w:jc w:val="center"/>
              <w:rPr>
                <w:rFonts w:ascii="Arial" w:eastAsia="Arial" w:hAnsi="Arial" w:cs="Arial"/>
                <w:color w:val="000000"/>
                <w:sz w:val="25"/>
                <w:szCs w:val="25"/>
                <w:highlight w:val="white"/>
              </w:rPr>
            </w:pPr>
            <w:r>
              <w:rPr>
                <w:rFonts w:ascii="Arial" w:eastAsia="Arial" w:hAnsi="Arial" w:cs="Arial"/>
                <w:noProof/>
                <w:color w:val="000000"/>
                <w:sz w:val="22"/>
                <w:szCs w:val="22"/>
                <w:highlight w:val="white"/>
              </w:rPr>
              <w:drawing>
                <wp:inline distT="0" distB="0" distL="114300" distR="114300">
                  <wp:extent cx="1390650" cy="97663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90650" cy="976630"/>
                          </a:xfrm>
                          <a:prstGeom prst="rect">
                            <a:avLst/>
                          </a:prstGeom>
                          <a:ln/>
                        </pic:spPr>
                      </pic:pic>
                    </a:graphicData>
                  </a:graphic>
                </wp:inline>
              </w:drawing>
            </w:r>
          </w:p>
        </w:tc>
        <w:tc>
          <w:tcPr>
            <w:tcW w:w="3038" w:type="dxa"/>
            <w:shd w:val="clear" w:color="auto" w:fill="FFFFFF"/>
          </w:tcPr>
          <w:p w:rsidR="009720AF" w:rsidRDefault="00CA125A">
            <w:pPr>
              <w:tabs>
                <w:tab w:val="left" w:pos="709"/>
                <w:tab w:val="left" w:pos="1418"/>
                <w:tab w:val="left" w:pos="2127"/>
                <w:tab w:val="left" w:pos="2836"/>
              </w:tabs>
              <w:jc w:val="center"/>
              <w:rPr>
                <w:rFonts w:ascii="Arial" w:eastAsia="Arial" w:hAnsi="Arial" w:cs="Arial"/>
                <w:color w:val="000000"/>
                <w:sz w:val="22"/>
                <w:szCs w:val="22"/>
                <w:highlight w:val="white"/>
              </w:rPr>
            </w:pPr>
            <w:r>
              <w:rPr>
                <w:rFonts w:ascii="Arial" w:eastAsia="Arial" w:hAnsi="Arial" w:cs="Arial"/>
                <w:b/>
                <w:color w:val="000000"/>
                <w:sz w:val="25"/>
                <w:szCs w:val="25"/>
                <w:highlight w:val="white"/>
              </w:rPr>
              <w:t xml:space="preserve">ISTITUTO Superiore </w:t>
            </w:r>
            <w:r>
              <w:rPr>
                <w:rFonts w:ascii="Arimo" w:eastAsia="Arimo" w:hAnsi="Arimo" w:cs="Arimo"/>
                <w:color w:val="000000"/>
                <w:sz w:val="25"/>
                <w:szCs w:val="25"/>
                <w:highlight w:val="white"/>
              </w:rPr>
              <w:br/>
            </w:r>
            <w:r>
              <w:rPr>
                <w:rFonts w:ascii="Arial" w:eastAsia="Arial" w:hAnsi="Arial" w:cs="Arial"/>
                <w:b/>
                <w:color w:val="000000"/>
                <w:sz w:val="25"/>
                <w:szCs w:val="25"/>
                <w:highlight w:val="white"/>
              </w:rPr>
              <w:t>Pascal/Comandini</w:t>
            </w:r>
          </w:p>
          <w:p w:rsidR="009720AF" w:rsidRDefault="00CA125A">
            <w:pPr>
              <w:tabs>
                <w:tab w:val="left" w:pos="709"/>
                <w:tab w:val="left" w:pos="1418"/>
                <w:tab w:val="left" w:pos="2127"/>
                <w:tab w:val="left" w:pos="2836"/>
              </w:tabs>
              <w:jc w:val="center"/>
              <w:rPr>
                <w:rFonts w:ascii="Arial" w:eastAsia="Arial" w:hAnsi="Arial" w:cs="Arial"/>
                <w:color w:val="000000"/>
                <w:sz w:val="22"/>
                <w:szCs w:val="22"/>
                <w:highlight w:val="white"/>
              </w:rPr>
            </w:pPr>
            <w:r>
              <w:rPr>
                <w:rFonts w:ascii="Arial" w:eastAsia="Arial" w:hAnsi="Arial" w:cs="Arial"/>
                <w:color w:val="000000"/>
                <w:sz w:val="22"/>
                <w:szCs w:val="22"/>
                <w:highlight w:val="white"/>
              </w:rPr>
              <w:t>P.le Macrelli,100</w:t>
            </w:r>
          </w:p>
          <w:p w:rsidR="009720AF" w:rsidRDefault="00CA125A">
            <w:pPr>
              <w:tabs>
                <w:tab w:val="left" w:pos="709"/>
                <w:tab w:val="left" w:pos="1418"/>
                <w:tab w:val="left" w:pos="2127"/>
                <w:tab w:val="left" w:pos="2836"/>
              </w:tabs>
              <w:jc w:val="cente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47521 Cesena </w:t>
            </w:r>
            <w:r>
              <w:rPr>
                <w:rFonts w:ascii="Arimo" w:eastAsia="Arimo" w:hAnsi="Arimo" w:cs="Arimo"/>
                <w:color w:val="000000"/>
                <w:sz w:val="22"/>
                <w:szCs w:val="22"/>
                <w:highlight w:val="white"/>
              </w:rPr>
              <w:br/>
            </w:r>
            <w:r>
              <w:rPr>
                <w:rFonts w:ascii="Arial" w:eastAsia="Arial" w:hAnsi="Arial" w:cs="Arial"/>
                <w:color w:val="000000"/>
                <w:sz w:val="22"/>
                <w:szCs w:val="22"/>
                <w:highlight w:val="white"/>
              </w:rPr>
              <w:t xml:space="preserve">Tel. +39 054722792 </w:t>
            </w:r>
          </w:p>
          <w:p w:rsidR="009720AF" w:rsidRDefault="00CA125A">
            <w:pPr>
              <w:tabs>
                <w:tab w:val="left" w:pos="709"/>
                <w:tab w:val="left" w:pos="1418"/>
                <w:tab w:val="left" w:pos="2127"/>
                <w:tab w:val="left" w:pos="2836"/>
              </w:tabs>
              <w:jc w:val="center"/>
              <w:rPr>
                <w:rFonts w:ascii="Arial" w:eastAsia="Arial" w:hAnsi="Arial" w:cs="Arial"/>
                <w:color w:val="000000"/>
                <w:sz w:val="22"/>
                <w:szCs w:val="22"/>
                <w:highlight w:val="white"/>
              </w:rPr>
            </w:pPr>
            <w:r>
              <w:rPr>
                <w:rFonts w:ascii="Arial" w:eastAsia="Arial" w:hAnsi="Arial" w:cs="Arial"/>
                <w:color w:val="000000"/>
                <w:sz w:val="22"/>
                <w:szCs w:val="22"/>
                <w:highlight w:val="white"/>
              </w:rPr>
              <w:t>Cod.fisc. 90076540401 - Cod.Mecc. FOIS01100L</w:t>
            </w:r>
            <w:r>
              <w:rPr>
                <w:rFonts w:ascii="Arimo" w:eastAsia="Arimo" w:hAnsi="Arimo" w:cs="Arimo"/>
                <w:color w:val="000000"/>
                <w:sz w:val="22"/>
                <w:szCs w:val="22"/>
                <w:highlight w:val="white"/>
              </w:rPr>
              <w:br/>
            </w:r>
            <w:hyperlink r:id="rId9">
              <w:r>
                <w:rPr>
                  <w:color w:val="000080"/>
                  <w:sz w:val="22"/>
                  <w:szCs w:val="22"/>
                  <w:highlight w:val="white"/>
                  <w:u w:val="single"/>
                </w:rPr>
                <w:t>FOIS01100L@istruzione.it</w:t>
              </w:r>
            </w:hyperlink>
          </w:p>
          <w:p w:rsidR="009720AF" w:rsidRDefault="009720AF">
            <w:pPr>
              <w:tabs>
                <w:tab w:val="left" w:pos="709"/>
                <w:tab w:val="left" w:pos="1418"/>
                <w:tab w:val="left" w:pos="2127"/>
                <w:tab w:val="left" w:pos="2836"/>
              </w:tabs>
              <w:spacing w:before="120"/>
              <w:jc w:val="center"/>
              <w:rPr>
                <w:rFonts w:ascii="Arimo" w:eastAsia="Arimo" w:hAnsi="Arimo" w:cs="Arimo"/>
                <w:color w:val="000000"/>
                <w:sz w:val="22"/>
                <w:szCs w:val="22"/>
                <w:highlight w:val="white"/>
              </w:rPr>
            </w:pPr>
            <w:hyperlink r:id="rId10">
              <w:r w:rsidR="00CA125A">
                <w:rPr>
                  <w:color w:val="000080"/>
                  <w:sz w:val="22"/>
                  <w:szCs w:val="22"/>
                  <w:highlight w:val="white"/>
                  <w:u w:val="single"/>
                </w:rPr>
                <w:t>FOIS01100L@pec.istruzione.it</w:t>
              </w:r>
            </w:hyperlink>
          </w:p>
          <w:p w:rsidR="009720AF" w:rsidRDefault="00CA125A">
            <w:pPr>
              <w:tabs>
                <w:tab w:val="left" w:pos="709"/>
                <w:tab w:val="left" w:pos="1418"/>
                <w:tab w:val="left" w:pos="2127"/>
                <w:tab w:val="left" w:pos="2836"/>
              </w:tabs>
              <w:spacing w:before="120"/>
              <w:jc w:val="center"/>
              <w:rPr>
                <w:rFonts w:ascii="Arial" w:eastAsia="Arial" w:hAnsi="Arial" w:cs="Arial"/>
                <w:color w:val="000000"/>
                <w:sz w:val="22"/>
                <w:szCs w:val="22"/>
                <w:highlight w:val="white"/>
              </w:rPr>
            </w:pPr>
            <w:r>
              <w:rPr>
                <w:rFonts w:ascii="Arimo" w:eastAsia="Arimo" w:hAnsi="Arimo" w:cs="Arimo"/>
                <w:color w:val="000000"/>
                <w:sz w:val="22"/>
                <w:szCs w:val="22"/>
                <w:highlight w:val="white"/>
              </w:rPr>
              <w:br/>
            </w:r>
          </w:p>
        </w:tc>
        <w:tc>
          <w:tcPr>
            <w:tcW w:w="3340" w:type="dxa"/>
            <w:shd w:val="clear" w:color="auto" w:fill="FFFFFF"/>
          </w:tcPr>
          <w:p w:rsidR="009720AF" w:rsidRDefault="009720AF">
            <w:pPr>
              <w:tabs>
                <w:tab w:val="left" w:pos="709"/>
                <w:tab w:val="left" w:pos="1418"/>
                <w:tab w:val="left" w:pos="2127"/>
                <w:tab w:val="left" w:pos="2836"/>
              </w:tabs>
              <w:jc w:val="center"/>
              <w:rPr>
                <w:rFonts w:ascii="Arial" w:eastAsia="Arial" w:hAnsi="Arial" w:cs="Arial"/>
                <w:color w:val="000000"/>
                <w:sz w:val="22"/>
                <w:szCs w:val="22"/>
                <w:highlight w:val="white"/>
              </w:rPr>
            </w:pPr>
          </w:p>
          <w:p w:rsidR="009720AF" w:rsidRDefault="00CA125A">
            <w:pPr>
              <w:tabs>
                <w:tab w:val="left" w:pos="709"/>
                <w:tab w:val="left" w:pos="1418"/>
                <w:tab w:val="left" w:pos="2127"/>
                <w:tab w:val="left" w:pos="2836"/>
              </w:tabs>
              <w:jc w:val="center"/>
              <w:rPr>
                <w:rFonts w:ascii="Arial" w:eastAsia="Arial" w:hAnsi="Arial" w:cs="Arial"/>
                <w:color w:val="000000"/>
                <w:sz w:val="22"/>
                <w:szCs w:val="22"/>
                <w:highlight w:val="white"/>
              </w:rPr>
            </w:pPr>
            <w:r>
              <w:rPr>
                <w:rFonts w:ascii="Arial" w:eastAsia="Arial" w:hAnsi="Arial" w:cs="Arial"/>
                <w:noProof/>
                <w:color w:val="000000"/>
                <w:sz w:val="22"/>
                <w:szCs w:val="22"/>
                <w:highlight w:val="white"/>
              </w:rPr>
              <w:drawing>
                <wp:inline distT="0" distB="0" distL="114300" distR="114300">
                  <wp:extent cx="1670050" cy="91249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670050" cy="912495"/>
                          </a:xfrm>
                          <a:prstGeom prst="rect">
                            <a:avLst/>
                          </a:prstGeom>
                          <a:ln/>
                        </pic:spPr>
                      </pic:pic>
                    </a:graphicData>
                  </a:graphic>
                </wp:inline>
              </w:drawing>
            </w:r>
          </w:p>
        </w:tc>
      </w:tr>
    </w:tbl>
    <w:p w:rsidR="009720AF" w:rsidRDefault="009720AF">
      <w:pPr>
        <w:spacing w:line="360" w:lineRule="auto"/>
        <w:rPr>
          <w:rFonts w:ascii="Verdana" w:eastAsia="Verdana" w:hAnsi="Verdana" w:cs="Verdana"/>
          <w:b/>
          <w:color w:val="0000FF"/>
          <w:sz w:val="30"/>
          <w:szCs w:val="30"/>
          <w:highlight w:val="white"/>
        </w:rPr>
      </w:pPr>
      <w:bookmarkStart w:id="0" w:name="_heading=h.gjdgxs" w:colFirst="0" w:colLast="0"/>
      <w:bookmarkEnd w:id="0"/>
    </w:p>
    <w:p w:rsidR="009720AF" w:rsidRDefault="009720AF">
      <w:pPr>
        <w:jc w:val="center"/>
        <w:rPr>
          <w:rFonts w:ascii="Verdana" w:eastAsia="Verdana" w:hAnsi="Verdana" w:cs="Verdana"/>
          <w:color w:val="0000FF"/>
          <w:sz w:val="30"/>
          <w:szCs w:val="30"/>
          <w:highlight w:val="white"/>
        </w:rPr>
      </w:pPr>
    </w:p>
    <w:p w:rsidR="009720AF" w:rsidRDefault="009720AF">
      <w:pPr>
        <w:jc w:val="center"/>
        <w:rPr>
          <w:rFonts w:ascii="Verdana" w:eastAsia="Verdana" w:hAnsi="Verdana" w:cs="Verdana"/>
          <w:color w:val="000000"/>
          <w:sz w:val="30"/>
          <w:szCs w:val="30"/>
          <w:highlight w:val="white"/>
        </w:rPr>
      </w:pPr>
    </w:p>
    <w:p w:rsidR="009720AF" w:rsidRDefault="009720AF">
      <w:pPr>
        <w:jc w:val="center"/>
        <w:rPr>
          <w:rFonts w:ascii="Verdana" w:eastAsia="Verdana" w:hAnsi="Verdana" w:cs="Verdana"/>
          <w:color w:val="000000"/>
          <w:sz w:val="30"/>
          <w:szCs w:val="30"/>
          <w:highlight w:val="white"/>
        </w:rPr>
      </w:pPr>
    </w:p>
    <w:p w:rsidR="009720AF" w:rsidRDefault="009720AF">
      <w:pPr>
        <w:jc w:val="center"/>
        <w:rPr>
          <w:rFonts w:ascii="Verdana" w:eastAsia="Verdana" w:hAnsi="Verdana" w:cs="Verdana"/>
          <w:color w:val="000000"/>
          <w:sz w:val="30"/>
          <w:szCs w:val="30"/>
          <w:highlight w:val="white"/>
        </w:rPr>
      </w:pPr>
    </w:p>
    <w:p w:rsidR="009720AF" w:rsidRDefault="009720AF">
      <w:pPr>
        <w:jc w:val="center"/>
        <w:rPr>
          <w:rFonts w:ascii="Verdana" w:eastAsia="Verdana" w:hAnsi="Verdana" w:cs="Verdana"/>
          <w:color w:val="000000"/>
          <w:sz w:val="30"/>
          <w:szCs w:val="30"/>
          <w:highlight w:val="white"/>
        </w:rPr>
      </w:pPr>
    </w:p>
    <w:p w:rsidR="009720AF" w:rsidRDefault="009720AF">
      <w:pPr>
        <w:jc w:val="center"/>
        <w:rPr>
          <w:rFonts w:ascii="Tahoma" w:eastAsia="Tahoma" w:hAnsi="Tahoma" w:cs="Tahoma"/>
          <w:color w:val="000000"/>
          <w:sz w:val="28"/>
          <w:szCs w:val="28"/>
          <w:highlight w:val="white"/>
        </w:rPr>
      </w:pPr>
    </w:p>
    <w:p w:rsidR="009720AF" w:rsidRDefault="00CA125A">
      <w:pPr>
        <w:jc w:val="center"/>
        <w:rPr>
          <w:rFonts w:ascii="Tahoma" w:eastAsia="Tahoma" w:hAnsi="Tahoma" w:cs="Tahoma"/>
          <w:color w:val="000000"/>
          <w:sz w:val="28"/>
          <w:szCs w:val="28"/>
          <w:highlight w:val="white"/>
        </w:rPr>
      </w:pPr>
      <w:r>
        <w:rPr>
          <w:rFonts w:ascii="Arial" w:eastAsia="Arial" w:hAnsi="Arial" w:cs="Arial"/>
          <w:noProof/>
          <w:color w:val="000000"/>
          <w:sz w:val="22"/>
          <w:szCs w:val="22"/>
          <w:highlight w:val="white"/>
        </w:rPr>
        <w:drawing>
          <wp:inline distT="0" distB="0" distL="114300" distR="114300">
            <wp:extent cx="2933700" cy="1670685"/>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2933700" cy="1670685"/>
                    </a:xfrm>
                    <a:prstGeom prst="rect">
                      <a:avLst/>
                    </a:prstGeom>
                    <a:ln/>
                  </pic:spPr>
                </pic:pic>
              </a:graphicData>
            </a:graphic>
          </wp:inline>
        </w:drawing>
      </w:r>
    </w:p>
    <w:p w:rsidR="009720AF" w:rsidRDefault="009720AF">
      <w:pPr>
        <w:jc w:val="center"/>
        <w:rPr>
          <w:rFonts w:ascii="Tahoma" w:eastAsia="Tahoma" w:hAnsi="Tahoma" w:cs="Tahoma"/>
          <w:color w:val="000000"/>
          <w:sz w:val="28"/>
          <w:szCs w:val="28"/>
          <w:highlight w:val="white"/>
        </w:rPr>
      </w:pPr>
    </w:p>
    <w:p w:rsidR="009720AF" w:rsidRDefault="009720AF">
      <w:pPr>
        <w:jc w:val="center"/>
        <w:rPr>
          <w:rFonts w:ascii="Tahoma" w:eastAsia="Tahoma" w:hAnsi="Tahoma" w:cs="Tahoma"/>
          <w:color w:val="000000"/>
          <w:sz w:val="28"/>
          <w:szCs w:val="28"/>
          <w:highlight w:val="white"/>
        </w:rPr>
      </w:pPr>
    </w:p>
    <w:p w:rsidR="009720AF" w:rsidRDefault="009720AF">
      <w:pPr>
        <w:jc w:val="center"/>
        <w:rPr>
          <w:rFonts w:ascii="Tahoma" w:eastAsia="Tahoma" w:hAnsi="Tahoma" w:cs="Tahoma"/>
          <w:color w:val="000000"/>
          <w:sz w:val="28"/>
          <w:szCs w:val="28"/>
          <w:highlight w:val="white"/>
        </w:rPr>
      </w:pPr>
    </w:p>
    <w:p w:rsidR="009720AF" w:rsidRDefault="009720AF">
      <w:pPr>
        <w:jc w:val="center"/>
        <w:rPr>
          <w:rFonts w:ascii="Tahoma" w:eastAsia="Tahoma" w:hAnsi="Tahoma" w:cs="Tahoma"/>
          <w:color w:val="000000"/>
          <w:sz w:val="28"/>
          <w:szCs w:val="28"/>
          <w:highlight w:val="white"/>
        </w:rPr>
      </w:pPr>
    </w:p>
    <w:p w:rsidR="009720AF" w:rsidRDefault="009720AF">
      <w:pPr>
        <w:jc w:val="center"/>
        <w:rPr>
          <w:rFonts w:ascii="Tahoma" w:eastAsia="Tahoma" w:hAnsi="Tahoma" w:cs="Tahoma"/>
          <w:color w:val="000000"/>
          <w:sz w:val="28"/>
          <w:szCs w:val="28"/>
          <w:highlight w:val="white"/>
        </w:rPr>
      </w:pPr>
    </w:p>
    <w:p w:rsidR="009720AF" w:rsidRDefault="00CA125A">
      <w:pPr>
        <w:jc w:val="center"/>
        <w:rPr>
          <w:rFonts w:ascii="Verdana" w:eastAsia="Verdana" w:hAnsi="Verdana" w:cs="Verdana"/>
          <w:color w:val="000000"/>
          <w:sz w:val="36"/>
          <w:szCs w:val="36"/>
          <w:highlight w:val="white"/>
        </w:rPr>
      </w:pPr>
      <w:r>
        <w:rPr>
          <w:rFonts w:ascii="Verdana" w:eastAsia="Verdana" w:hAnsi="Verdana" w:cs="Verdana"/>
          <w:b/>
          <w:color w:val="000000"/>
          <w:sz w:val="72"/>
          <w:szCs w:val="72"/>
          <w:highlight w:val="white"/>
        </w:rPr>
        <w:t>PAI</w:t>
      </w:r>
    </w:p>
    <w:p w:rsidR="009720AF" w:rsidRDefault="009720AF">
      <w:pPr>
        <w:jc w:val="center"/>
        <w:rPr>
          <w:rFonts w:ascii="Verdana" w:eastAsia="Verdana" w:hAnsi="Verdana" w:cs="Verdana"/>
          <w:color w:val="000000"/>
          <w:sz w:val="36"/>
          <w:szCs w:val="36"/>
          <w:highlight w:val="white"/>
        </w:rPr>
      </w:pPr>
    </w:p>
    <w:p w:rsidR="009720AF" w:rsidRDefault="00CA125A">
      <w:pPr>
        <w:jc w:val="center"/>
        <w:rPr>
          <w:rFonts w:ascii="Verdana" w:eastAsia="Verdana" w:hAnsi="Verdana" w:cs="Verdana"/>
          <w:color w:val="000000"/>
          <w:sz w:val="28"/>
          <w:szCs w:val="28"/>
          <w:highlight w:val="white"/>
        </w:rPr>
      </w:pPr>
      <w:r>
        <w:rPr>
          <w:rFonts w:ascii="Verdana" w:eastAsia="Verdana" w:hAnsi="Verdana" w:cs="Verdana"/>
          <w:color w:val="000000"/>
          <w:sz w:val="28"/>
          <w:szCs w:val="28"/>
          <w:highlight w:val="white"/>
        </w:rPr>
        <w:t>Piano Inclusione (dlgs 66/17)</w:t>
      </w:r>
    </w:p>
    <w:p w:rsidR="009720AF" w:rsidRDefault="00CA125A">
      <w:pPr>
        <w:jc w:val="center"/>
        <w:rPr>
          <w:rFonts w:ascii="Verdana" w:eastAsia="Verdana" w:hAnsi="Verdana" w:cs="Verdana"/>
          <w:color w:val="0000FF"/>
          <w:sz w:val="28"/>
          <w:szCs w:val="28"/>
          <w:highlight w:val="white"/>
        </w:rPr>
      </w:pPr>
      <w:r>
        <w:rPr>
          <w:rFonts w:ascii="Verdana" w:eastAsia="Verdana" w:hAnsi="Verdana" w:cs="Verdana"/>
          <w:color w:val="000000"/>
          <w:sz w:val="28"/>
          <w:szCs w:val="28"/>
          <w:highlight w:val="white"/>
        </w:rPr>
        <w:t xml:space="preserve"> a.s. 2019-22</w:t>
      </w:r>
      <w:r>
        <w:rPr>
          <w:rFonts w:ascii="Verdana" w:eastAsia="Verdana" w:hAnsi="Verdana" w:cs="Verdana"/>
          <w:color w:val="0000FF"/>
          <w:sz w:val="28"/>
          <w:szCs w:val="28"/>
          <w:highlight w:val="white"/>
        </w:rPr>
        <w:t xml:space="preserve"> </w:t>
      </w:r>
    </w:p>
    <w:p w:rsidR="009720AF" w:rsidRDefault="009720AF">
      <w:pPr>
        <w:jc w:val="center"/>
        <w:rPr>
          <w:rFonts w:ascii="Verdana" w:eastAsia="Verdana" w:hAnsi="Verdana" w:cs="Verdana"/>
          <w:color w:val="0000FF"/>
          <w:sz w:val="28"/>
          <w:szCs w:val="28"/>
          <w:highlight w:val="white"/>
        </w:rPr>
      </w:pPr>
    </w:p>
    <w:p w:rsidR="009720AF" w:rsidRDefault="009720AF">
      <w:pPr>
        <w:jc w:val="center"/>
        <w:rPr>
          <w:rFonts w:ascii="Verdana" w:eastAsia="Verdana" w:hAnsi="Verdana" w:cs="Verdana"/>
          <w:color w:val="FF0000"/>
          <w:sz w:val="28"/>
          <w:szCs w:val="28"/>
          <w:highlight w:val="white"/>
        </w:rPr>
      </w:pPr>
    </w:p>
    <w:p w:rsidR="009720AF" w:rsidRDefault="009720AF">
      <w:pPr>
        <w:jc w:val="center"/>
        <w:rPr>
          <w:rFonts w:ascii="Verdana" w:eastAsia="Verdana" w:hAnsi="Verdana" w:cs="Verdana"/>
          <w:color w:val="FF0000"/>
          <w:sz w:val="28"/>
          <w:szCs w:val="28"/>
          <w:highlight w:val="white"/>
        </w:rPr>
      </w:pPr>
    </w:p>
    <w:p w:rsidR="009720AF" w:rsidRDefault="009720AF">
      <w:pPr>
        <w:jc w:val="center"/>
        <w:rPr>
          <w:rFonts w:ascii="Tahoma" w:eastAsia="Tahoma" w:hAnsi="Tahoma" w:cs="Tahoma"/>
          <w:color w:val="000000"/>
          <w:sz w:val="28"/>
          <w:szCs w:val="28"/>
          <w:highlight w:val="white"/>
        </w:rPr>
      </w:pPr>
    </w:p>
    <w:p w:rsidR="009720AF" w:rsidRDefault="009720AF">
      <w:pPr>
        <w:spacing w:line="276" w:lineRule="auto"/>
        <w:rPr>
          <w:rFonts w:ascii="Arial" w:eastAsia="Arial" w:hAnsi="Arial" w:cs="Arial"/>
          <w:color w:val="000000"/>
          <w:sz w:val="22"/>
          <w:szCs w:val="22"/>
          <w:highlight w:val="white"/>
        </w:rPr>
        <w:sectPr w:rsidR="009720AF">
          <w:headerReference w:type="default" r:id="rId13"/>
          <w:footerReference w:type="even" r:id="rId14"/>
          <w:footerReference w:type="default" r:id="rId15"/>
          <w:headerReference w:type="first" r:id="rId16"/>
          <w:footerReference w:type="first" r:id="rId17"/>
          <w:pgSz w:w="11906" w:h="16838"/>
          <w:pgMar w:top="1417" w:right="1134" w:bottom="1134" w:left="1134" w:header="0" w:footer="720" w:gutter="0"/>
          <w:pgNumType w:start="1"/>
          <w:cols w:space="720" w:equalWidth="0">
            <w:col w:w="9972"/>
          </w:cols>
        </w:sectPr>
      </w:pPr>
    </w:p>
    <w:p w:rsidR="009720AF" w:rsidRDefault="009720AF">
      <w:pPr>
        <w:jc w:val="center"/>
        <w:rPr>
          <w:rFonts w:ascii="Tahoma" w:eastAsia="Tahoma" w:hAnsi="Tahoma" w:cs="Tahoma"/>
          <w:color w:val="000000"/>
          <w:sz w:val="28"/>
          <w:szCs w:val="28"/>
          <w:highlight w:val="white"/>
        </w:rPr>
      </w:pPr>
    </w:p>
    <w:p w:rsidR="009720AF" w:rsidRDefault="00CA125A">
      <w:pPr>
        <w:rPr>
          <w:rFonts w:ascii="Verdana" w:eastAsia="Verdana" w:hAnsi="Verdana" w:cs="Verdana"/>
          <w:color w:val="000000"/>
          <w:highlight w:val="white"/>
        </w:rPr>
      </w:pPr>
      <w:r>
        <w:rPr>
          <w:rFonts w:ascii="Verdana" w:eastAsia="Verdana" w:hAnsi="Verdana" w:cs="Verdana"/>
          <w:i/>
          <w:color w:val="000000"/>
          <w:highlight w:val="white"/>
        </w:rPr>
        <w:t>INDICE</w:t>
      </w:r>
    </w:p>
    <w:p w:rsidR="009720AF" w:rsidRDefault="009720AF">
      <w:pPr>
        <w:rPr>
          <w:rFonts w:ascii="Verdana" w:eastAsia="Verdana" w:hAnsi="Verdana" w:cs="Verdana"/>
          <w:color w:val="000000"/>
          <w:highlight w:val="white"/>
        </w:rPr>
      </w:pPr>
      <w:bookmarkStart w:id="1" w:name="_heading=h.30j0zll" w:colFirst="0" w:colLast="0"/>
      <w:bookmarkEnd w:id="1"/>
    </w:p>
    <w:p w:rsidR="009720AF" w:rsidRDefault="00CA125A">
      <w:pPr>
        <w:rPr>
          <w:rFonts w:ascii="Verdana" w:eastAsia="Verdana" w:hAnsi="Verdana" w:cs="Verdana"/>
          <w:color w:val="000000"/>
          <w:highlight w:val="white"/>
        </w:rPr>
      </w:pPr>
      <w:r>
        <w:rPr>
          <w:rFonts w:ascii="Verdana" w:eastAsia="Verdana" w:hAnsi="Verdana" w:cs="Verdana"/>
          <w:i/>
          <w:color w:val="000000"/>
          <w:highlight w:val="white"/>
        </w:rPr>
        <w:t xml:space="preserve">Introduzione                                                                                                             </w:t>
      </w:r>
    </w:p>
    <w:p w:rsidR="009720AF" w:rsidRDefault="00CA125A">
      <w:pPr>
        <w:rPr>
          <w:rFonts w:ascii="Verdana" w:eastAsia="Verdana" w:hAnsi="Verdana" w:cs="Verdana"/>
          <w:color w:val="000000"/>
          <w:highlight w:val="white"/>
        </w:rPr>
      </w:pPr>
      <w:bookmarkStart w:id="2" w:name="_heading=h.1fob9te" w:colFirst="0" w:colLast="0"/>
      <w:bookmarkEnd w:id="2"/>
      <w:r>
        <w:rPr>
          <w:rFonts w:ascii="Verdana" w:eastAsia="Verdana" w:hAnsi="Verdana" w:cs="Verdana"/>
          <w:i/>
          <w:color w:val="000000"/>
          <w:highlight w:val="white"/>
        </w:rPr>
        <w:t xml:space="preserve">Finalità                                                                                                                    </w:t>
      </w:r>
    </w:p>
    <w:p w:rsidR="009720AF" w:rsidRDefault="00CA125A">
      <w:pPr>
        <w:rPr>
          <w:rFonts w:ascii="Verdana" w:eastAsia="Verdana" w:hAnsi="Verdana" w:cs="Verdana"/>
          <w:color w:val="000000"/>
          <w:highlight w:val="white"/>
        </w:rPr>
      </w:pPr>
      <w:bookmarkStart w:id="3" w:name="_heading=h.3znysh7" w:colFirst="0" w:colLast="0"/>
      <w:bookmarkEnd w:id="3"/>
      <w:r>
        <w:rPr>
          <w:rFonts w:ascii="Verdana" w:eastAsia="Verdana" w:hAnsi="Verdana" w:cs="Verdana"/>
          <w:i/>
          <w:color w:val="000000"/>
          <w:highlight w:val="white"/>
        </w:rPr>
        <w:t xml:space="preserve">Normativa di riferimento                                                                                           </w:t>
      </w:r>
    </w:p>
    <w:p w:rsidR="009720AF" w:rsidRDefault="009720AF">
      <w:pPr>
        <w:rPr>
          <w:rFonts w:ascii="Verdana" w:eastAsia="Verdana" w:hAnsi="Verdana" w:cs="Verdana"/>
          <w:color w:val="000000"/>
          <w:highlight w:val="white"/>
        </w:rPr>
      </w:pPr>
      <w:bookmarkStart w:id="4" w:name="_heading=h.2et92p0" w:colFirst="0" w:colLast="0"/>
      <w:bookmarkEnd w:id="4"/>
    </w:p>
    <w:tbl>
      <w:tblPr>
        <w:tblStyle w:val="afa"/>
        <w:tblW w:w="9660" w:type="dxa"/>
        <w:tblInd w:w="0" w:type="dxa"/>
        <w:tblLayout w:type="fixed"/>
        <w:tblLook w:val="0000"/>
      </w:tblPr>
      <w:tblGrid>
        <w:gridCol w:w="9660"/>
      </w:tblGrid>
      <w:tr w:rsidR="009720AF">
        <w:tc>
          <w:tcPr>
            <w:tcW w:w="9660" w:type="dxa"/>
            <w:tcBorders>
              <w:top w:val="single" w:sz="4" w:space="0" w:color="000080"/>
              <w:left w:val="single" w:sz="4" w:space="0" w:color="000080"/>
              <w:bottom w:val="single" w:sz="4" w:space="0" w:color="000080"/>
              <w:right w:val="single" w:sz="4" w:space="0" w:color="000080"/>
            </w:tcBorders>
            <w:shd w:val="clear" w:color="auto" w:fill="CFE2F3"/>
          </w:tcPr>
          <w:p w:rsidR="009720AF" w:rsidRDefault="00CA125A">
            <w:pPr>
              <w:jc w:val="both"/>
              <w:rPr>
                <w:rFonts w:ascii="Arial" w:eastAsia="Arial" w:hAnsi="Arial" w:cs="Arial"/>
                <w:color w:val="000000"/>
                <w:sz w:val="22"/>
                <w:szCs w:val="22"/>
                <w:highlight w:val="white"/>
              </w:rPr>
            </w:pPr>
            <w:r>
              <w:rPr>
                <w:rFonts w:ascii="Tahoma" w:eastAsia="Tahoma" w:hAnsi="Tahoma" w:cs="Tahoma"/>
                <w:b/>
                <w:color w:val="000000"/>
                <w:highlight w:val="white"/>
              </w:rPr>
              <w:t>Parte I – Analisi dei punti di forza e criticità.</w:t>
            </w:r>
          </w:p>
        </w:tc>
      </w:tr>
    </w:tbl>
    <w:p w:rsidR="009720AF" w:rsidRDefault="00CA125A">
      <w:pPr>
        <w:numPr>
          <w:ilvl w:val="0"/>
          <w:numId w:val="8"/>
        </w:numPr>
      </w:pPr>
      <w:r>
        <w:rPr>
          <w:rFonts w:ascii="Verdana" w:eastAsia="Verdana" w:hAnsi="Verdana" w:cs="Verdana"/>
          <w:i/>
          <w:color w:val="000000"/>
          <w:highlight w:val="white"/>
        </w:rPr>
        <w:t xml:space="preserve"> </w:t>
      </w:r>
      <w:r>
        <w:rPr>
          <w:rFonts w:ascii="Verdana" w:eastAsia="Verdana" w:hAnsi="Verdana" w:cs="Verdana"/>
          <w:color w:val="000000"/>
          <w:highlight w:val="white"/>
        </w:rPr>
        <w:t xml:space="preserve">Rilevazione BES                                                     </w:t>
      </w:r>
    </w:p>
    <w:p w:rsidR="009720AF" w:rsidRDefault="00CA125A">
      <w:pPr>
        <w:numPr>
          <w:ilvl w:val="0"/>
          <w:numId w:val="8"/>
        </w:numPr>
      </w:pPr>
      <w:r>
        <w:rPr>
          <w:rFonts w:ascii="Verdana" w:eastAsia="Verdana" w:hAnsi="Verdana" w:cs="Verdana"/>
          <w:color w:val="000000"/>
          <w:highlight w:val="white"/>
        </w:rPr>
        <w:t xml:space="preserve"> Alunni certificati in base alla legge 104/92</w:t>
      </w:r>
    </w:p>
    <w:p w:rsidR="009720AF" w:rsidRDefault="00CA125A">
      <w:pPr>
        <w:numPr>
          <w:ilvl w:val="0"/>
          <w:numId w:val="8"/>
        </w:numPr>
      </w:pPr>
      <w:r>
        <w:rPr>
          <w:rFonts w:ascii="Verdana" w:eastAsia="Verdana" w:hAnsi="Verdana" w:cs="Verdana"/>
          <w:color w:val="000000"/>
          <w:highlight w:val="white"/>
        </w:rPr>
        <w:t xml:space="preserve"> Alunni con DSA, L. 170/2010</w:t>
      </w:r>
    </w:p>
    <w:p w:rsidR="009720AF" w:rsidRDefault="00CA125A">
      <w:pPr>
        <w:numPr>
          <w:ilvl w:val="0"/>
          <w:numId w:val="8"/>
        </w:numPr>
      </w:pPr>
      <w:r>
        <w:rPr>
          <w:rFonts w:ascii="Verdana" w:eastAsia="Verdana" w:hAnsi="Verdana" w:cs="Verdana"/>
          <w:color w:val="000000"/>
          <w:highlight w:val="white"/>
        </w:rPr>
        <w:t xml:space="preserve"> Alunni stranieri </w:t>
      </w:r>
    </w:p>
    <w:p w:rsidR="009720AF" w:rsidRDefault="00CA125A">
      <w:pPr>
        <w:numPr>
          <w:ilvl w:val="0"/>
          <w:numId w:val="8"/>
        </w:numPr>
      </w:pPr>
      <w:r>
        <w:rPr>
          <w:rFonts w:ascii="Verdana" w:eastAsia="Verdana" w:hAnsi="Verdana" w:cs="Verdana"/>
          <w:color w:val="000000"/>
          <w:highlight w:val="white"/>
        </w:rPr>
        <w:t xml:space="preserve"> Risorse professionali specifiche</w:t>
      </w:r>
    </w:p>
    <w:p w:rsidR="009720AF" w:rsidRDefault="00CA125A">
      <w:pPr>
        <w:numPr>
          <w:ilvl w:val="0"/>
          <w:numId w:val="8"/>
        </w:numPr>
      </w:pPr>
      <w:r>
        <w:rPr>
          <w:rFonts w:ascii="Verdana" w:eastAsia="Verdana" w:hAnsi="Verdana" w:cs="Verdana"/>
          <w:color w:val="000000"/>
          <w:highlight w:val="white"/>
        </w:rPr>
        <w:t xml:space="preserve"> Coinvolgimento docenti curricolari</w:t>
      </w:r>
    </w:p>
    <w:p w:rsidR="009720AF" w:rsidRDefault="00CA125A">
      <w:pPr>
        <w:numPr>
          <w:ilvl w:val="0"/>
          <w:numId w:val="8"/>
        </w:numPr>
      </w:pPr>
      <w:r>
        <w:rPr>
          <w:rFonts w:ascii="Verdana" w:eastAsia="Verdana" w:hAnsi="Verdana" w:cs="Verdana"/>
          <w:color w:val="000000"/>
          <w:highlight w:val="white"/>
        </w:rPr>
        <w:t xml:space="preserve"> Coinvolgimento personale ATA</w:t>
      </w:r>
    </w:p>
    <w:p w:rsidR="009720AF" w:rsidRDefault="00CA125A">
      <w:pPr>
        <w:numPr>
          <w:ilvl w:val="0"/>
          <w:numId w:val="8"/>
        </w:numPr>
      </w:pPr>
      <w:r>
        <w:rPr>
          <w:rFonts w:ascii="Verdana" w:eastAsia="Verdana" w:hAnsi="Verdana" w:cs="Verdana"/>
          <w:color w:val="000000"/>
          <w:highlight w:val="white"/>
        </w:rPr>
        <w:t xml:space="preserve"> Coinvolgimento famiglie </w:t>
      </w:r>
    </w:p>
    <w:p w:rsidR="009720AF" w:rsidRDefault="00CA125A">
      <w:pPr>
        <w:numPr>
          <w:ilvl w:val="0"/>
          <w:numId w:val="8"/>
        </w:numPr>
      </w:pPr>
      <w:r>
        <w:rPr>
          <w:rFonts w:ascii="Verdana" w:eastAsia="Verdana" w:hAnsi="Verdana" w:cs="Verdana"/>
          <w:color w:val="000000"/>
          <w:highlight w:val="white"/>
        </w:rPr>
        <w:t xml:space="preserve"> Rapporti con servizi sociosanitari </w:t>
      </w:r>
      <w:r>
        <w:rPr>
          <w:rFonts w:ascii="Verdana" w:eastAsia="Verdana" w:hAnsi="Verdana" w:cs="Verdana"/>
          <w:color w:val="000000"/>
          <w:highlight w:val="white"/>
        </w:rPr>
        <w:t>territoriali e istituzioni deputate alla sicurezza;rapporti con CTS / CTI</w:t>
      </w:r>
    </w:p>
    <w:p w:rsidR="009720AF" w:rsidRDefault="00CA125A">
      <w:pPr>
        <w:numPr>
          <w:ilvl w:val="0"/>
          <w:numId w:val="8"/>
        </w:numPr>
      </w:pPr>
      <w:r>
        <w:rPr>
          <w:rFonts w:ascii="Verdana" w:eastAsia="Verdana" w:hAnsi="Verdana" w:cs="Verdana"/>
          <w:color w:val="000000"/>
          <w:highlight w:val="white"/>
        </w:rPr>
        <w:t xml:space="preserve"> Rapporti con privato, sociale e volontariato</w:t>
      </w:r>
    </w:p>
    <w:p w:rsidR="009720AF" w:rsidRDefault="00CA125A">
      <w:pPr>
        <w:numPr>
          <w:ilvl w:val="0"/>
          <w:numId w:val="8"/>
        </w:numPr>
      </w:pPr>
      <w:r>
        <w:rPr>
          <w:rFonts w:ascii="Verdana" w:eastAsia="Verdana" w:hAnsi="Verdana" w:cs="Verdana"/>
          <w:color w:val="000000"/>
          <w:highlight w:val="white"/>
        </w:rPr>
        <w:t xml:space="preserve"> Formazione dei docenti</w:t>
      </w:r>
    </w:p>
    <w:p w:rsidR="009720AF" w:rsidRDefault="00CA125A">
      <w:pPr>
        <w:numPr>
          <w:ilvl w:val="0"/>
          <w:numId w:val="8"/>
        </w:numPr>
      </w:pPr>
      <w:r>
        <w:rPr>
          <w:rFonts w:ascii="Verdana" w:eastAsia="Verdana" w:hAnsi="Verdana" w:cs="Verdana"/>
          <w:color w:val="000000"/>
          <w:highlight w:val="white"/>
        </w:rPr>
        <w:t xml:space="preserve"> Sintesi dei punti di forza e criticità</w:t>
      </w:r>
    </w:p>
    <w:p w:rsidR="009720AF" w:rsidRDefault="00CA125A">
      <w:pPr>
        <w:numPr>
          <w:ilvl w:val="0"/>
          <w:numId w:val="8"/>
        </w:numPr>
      </w:pPr>
      <w:r>
        <w:rPr>
          <w:rFonts w:ascii="Verdana" w:eastAsia="Verdana" w:hAnsi="Verdana" w:cs="Verdana"/>
          <w:color w:val="000000"/>
          <w:highlight w:val="white"/>
        </w:rPr>
        <w:t xml:space="preserve"> Dipartimenti, Gruppi, Commissioni e risorse professionali specifiche pr</w:t>
      </w:r>
      <w:r>
        <w:rPr>
          <w:rFonts w:ascii="Verdana" w:eastAsia="Verdana" w:hAnsi="Verdana" w:cs="Verdana"/>
          <w:color w:val="000000"/>
          <w:highlight w:val="white"/>
        </w:rPr>
        <w:t>esenti</w:t>
      </w:r>
    </w:p>
    <w:p w:rsidR="009720AF" w:rsidRDefault="00CA125A">
      <w:pPr>
        <w:ind w:left="1125"/>
        <w:rPr>
          <w:rFonts w:ascii="Verdana" w:eastAsia="Verdana" w:hAnsi="Verdana" w:cs="Verdana"/>
          <w:color w:val="000000"/>
          <w:highlight w:val="white"/>
        </w:rPr>
      </w:pPr>
      <w:r>
        <w:rPr>
          <w:rFonts w:ascii="Verdana" w:eastAsia="Verdana" w:hAnsi="Verdana" w:cs="Verdana"/>
          <w:color w:val="000000"/>
          <w:highlight w:val="white"/>
        </w:rPr>
        <w:t>13.1 Macrodipartimento e Dipartimento disciplinare di sostegno</w:t>
      </w:r>
    </w:p>
    <w:p w:rsidR="009720AF" w:rsidRDefault="00CA125A">
      <w:pPr>
        <w:ind w:left="1125"/>
        <w:rPr>
          <w:rFonts w:ascii="Verdana" w:eastAsia="Verdana" w:hAnsi="Verdana" w:cs="Verdana"/>
          <w:color w:val="000000"/>
          <w:highlight w:val="white"/>
        </w:rPr>
      </w:pPr>
      <w:r>
        <w:rPr>
          <w:rFonts w:ascii="Verdana" w:eastAsia="Verdana" w:hAnsi="Verdana" w:cs="Verdana"/>
          <w:color w:val="000000"/>
          <w:highlight w:val="white"/>
        </w:rPr>
        <w:t>13.2 Commissione Inclusività</w:t>
      </w:r>
    </w:p>
    <w:p w:rsidR="009720AF" w:rsidRDefault="00CA125A">
      <w:pPr>
        <w:rPr>
          <w:rFonts w:ascii="Verdana" w:eastAsia="Verdana" w:hAnsi="Verdana" w:cs="Verdana"/>
          <w:color w:val="000000"/>
          <w:highlight w:val="white"/>
        </w:rPr>
      </w:pPr>
      <w:r>
        <w:rPr>
          <w:rFonts w:ascii="Verdana" w:eastAsia="Verdana" w:hAnsi="Verdana" w:cs="Verdana"/>
          <w:color w:val="000000"/>
          <w:highlight w:val="white"/>
        </w:rPr>
        <w:t xml:space="preserve">                13.2 Gruppo di Lavoro Handicap Operativo (GLHO)</w:t>
      </w:r>
    </w:p>
    <w:p w:rsidR="009720AF" w:rsidRDefault="00CA125A">
      <w:pPr>
        <w:rPr>
          <w:rFonts w:ascii="Verdana" w:eastAsia="Verdana" w:hAnsi="Verdana" w:cs="Verdana"/>
          <w:color w:val="000000"/>
          <w:highlight w:val="white"/>
        </w:rPr>
      </w:pPr>
      <w:r>
        <w:rPr>
          <w:rFonts w:ascii="Verdana" w:eastAsia="Verdana" w:hAnsi="Verdana" w:cs="Verdana"/>
          <w:color w:val="000000"/>
          <w:highlight w:val="white"/>
        </w:rPr>
        <w:t xml:space="preserve">                13.3 Commissione Inclusività </w:t>
      </w:r>
    </w:p>
    <w:p w:rsidR="009720AF" w:rsidRDefault="00CA125A">
      <w:pPr>
        <w:ind w:left="1125"/>
        <w:rPr>
          <w:rFonts w:ascii="Verdana" w:eastAsia="Verdana" w:hAnsi="Verdana" w:cs="Verdana"/>
          <w:color w:val="000000"/>
          <w:highlight w:val="white"/>
        </w:rPr>
      </w:pPr>
      <w:r>
        <w:rPr>
          <w:rFonts w:ascii="Verdana" w:eastAsia="Verdana" w:hAnsi="Verdana" w:cs="Verdana"/>
          <w:color w:val="000000"/>
          <w:highlight w:val="white"/>
        </w:rPr>
        <w:t>13.4 Gruppo di Lavoro per l’Inclusività (GLI)</w:t>
      </w:r>
    </w:p>
    <w:p w:rsidR="009720AF" w:rsidRDefault="00CA125A">
      <w:pPr>
        <w:ind w:left="1125"/>
        <w:rPr>
          <w:rFonts w:ascii="Verdana" w:eastAsia="Verdana" w:hAnsi="Verdana" w:cs="Verdana"/>
          <w:color w:val="000000"/>
          <w:highlight w:val="white"/>
        </w:rPr>
      </w:pPr>
      <w:bookmarkStart w:id="5" w:name="_heading=h.tyjcwt" w:colFirst="0" w:colLast="0"/>
      <w:bookmarkEnd w:id="5"/>
      <w:r>
        <w:rPr>
          <w:rFonts w:ascii="Verdana" w:eastAsia="Verdana" w:hAnsi="Verdana" w:cs="Verdana"/>
          <w:color w:val="000000"/>
          <w:highlight w:val="white"/>
        </w:rPr>
        <w:t>13.6 Commissione formazione Classi prime</w:t>
      </w:r>
    </w:p>
    <w:p w:rsidR="009720AF" w:rsidRDefault="00CA125A">
      <w:pPr>
        <w:jc w:val="both"/>
        <w:rPr>
          <w:rFonts w:ascii="Verdana" w:eastAsia="Verdana" w:hAnsi="Verdana" w:cs="Verdana"/>
          <w:color w:val="000000"/>
          <w:highlight w:val="white"/>
        </w:rPr>
      </w:pPr>
      <w:r>
        <w:rPr>
          <w:rFonts w:ascii="Verdana" w:eastAsia="Verdana" w:hAnsi="Verdana" w:cs="Verdana"/>
          <w:color w:val="000000"/>
          <w:highlight w:val="white"/>
        </w:rPr>
        <w:t xml:space="preserve">                13.7 Risorse professionali specifiche presenti</w:t>
      </w:r>
    </w:p>
    <w:p w:rsidR="009720AF" w:rsidRDefault="00CA125A">
      <w:pPr>
        <w:numPr>
          <w:ilvl w:val="0"/>
          <w:numId w:val="8"/>
        </w:numPr>
      </w:pPr>
      <w:r>
        <w:rPr>
          <w:rFonts w:ascii="Verdana" w:eastAsia="Verdana" w:hAnsi="Verdana" w:cs="Verdana"/>
          <w:color w:val="000000"/>
          <w:highlight w:val="white"/>
        </w:rPr>
        <w:t xml:space="preserve"> Progetti per Inclusivita’</w:t>
      </w:r>
    </w:p>
    <w:p w:rsidR="009720AF" w:rsidRDefault="00CA125A">
      <w:pPr>
        <w:ind w:left="1125"/>
        <w:rPr>
          <w:rFonts w:ascii="Verdana" w:eastAsia="Verdana" w:hAnsi="Verdana" w:cs="Verdana"/>
          <w:color w:val="000000"/>
          <w:highlight w:val="white"/>
        </w:rPr>
      </w:pPr>
      <w:r>
        <w:rPr>
          <w:rFonts w:ascii="Verdana" w:eastAsia="Verdana" w:hAnsi="Verdana" w:cs="Verdana"/>
          <w:color w:val="000000"/>
          <w:highlight w:val="white"/>
        </w:rPr>
        <w:t xml:space="preserve">14.1 Progetto “Continuità con la Scuola media di I° grado per alunni disabili, DSA o con BES” </w:t>
      </w:r>
    </w:p>
    <w:p w:rsidR="009720AF" w:rsidRDefault="00CA125A">
      <w:pPr>
        <w:ind w:left="1125"/>
        <w:rPr>
          <w:rFonts w:ascii="Verdana" w:eastAsia="Verdana" w:hAnsi="Verdana" w:cs="Verdana"/>
          <w:color w:val="000000"/>
          <w:highlight w:val="white"/>
        </w:rPr>
      </w:pPr>
      <w:r>
        <w:rPr>
          <w:rFonts w:ascii="Verdana" w:eastAsia="Verdana" w:hAnsi="Verdana" w:cs="Verdana"/>
          <w:color w:val="000000"/>
          <w:highlight w:val="white"/>
        </w:rPr>
        <w:t>14.2 Progetto “Transizione”</w:t>
      </w:r>
    </w:p>
    <w:p w:rsidR="009720AF" w:rsidRDefault="00CA125A">
      <w:pPr>
        <w:ind w:left="1125"/>
        <w:rPr>
          <w:rFonts w:ascii="Verdana" w:eastAsia="Verdana" w:hAnsi="Verdana" w:cs="Verdana"/>
          <w:color w:val="000000"/>
          <w:highlight w:val="white"/>
        </w:rPr>
      </w:pPr>
      <w:r>
        <w:rPr>
          <w:rFonts w:ascii="Verdana" w:eastAsia="Verdana" w:hAnsi="Verdana" w:cs="Verdana"/>
          <w:color w:val="000000"/>
          <w:highlight w:val="white"/>
        </w:rPr>
        <w:t>14</w:t>
      </w:r>
      <w:r>
        <w:rPr>
          <w:rFonts w:ascii="Verdana" w:eastAsia="Verdana" w:hAnsi="Verdana" w:cs="Verdana"/>
          <w:color w:val="000000"/>
          <w:highlight w:val="white"/>
        </w:rPr>
        <w:t>.3 Progetto “Imparare a Imparare”</w:t>
      </w:r>
    </w:p>
    <w:p w:rsidR="009720AF" w:rsidRDefault="00CA125A">
      <w:pPr>
        <w:ind w:left="1125"/>
        <w:rPr>
          <w:rFonts w:ascii="Verdana" w:eastAsia="Verdana" w:hAnsi="Verdana" w:cs="Verdana"/>
          <w:color w:val="000000"/>
          <w:highlight w:val="white"/>
        </w:rPr>
      </w:pPr>
      <w:r>
        <w:rPr>
          <w:rFonts w:ascii="Verdana" w:eastAsia="Verdana" w:hAnsi="Verdana" w:cs="Verdana"/>
          <w:color w:val="000000"/>
          <w:highlight w:val="white"/>
        </w:rPr>
        <w:t>14.4 Progetto “Tutoring”</w:t>
      </w:r>
    </w:p>
    <w:p w:rsidR="009720AF" w:rsidRDefault="00CA125A">
      <w:pPr>
        <w:ind w:left="1125"/>
        <w:rPr>
          <w:rFonts w:ascii="Verdana" w:eastAsia="Verdana" w:hAnsi="Verdana" w:cs="Verdana"/>
          <w:color w:val="000000"/>
          <w:highlight w:val="white"/>
        </w:rPr>
      </w:pPr>
      <w:r>
        <w:rPr>
          <w:rFonts w:ascii="Verdana" w:eastAsia="Verdana" w:hAnsi="Verdana" w:cs="Verdana"/>
          <w:color w:val="000000"/>
          <w:highlight w:val="white"/>
        </w:rPr>
        <w:t>14.5 Progetto “L2”</w:t>
      </w:r>
    </w:p>
    <w:p w:rsidR="009720AF" w:rsidRDefault="00CA125A">
      <w:pPr>
        <w:ind w:left="1125"/>
        <w:rPr>
          <w:rFonts w:ascii="Verdana" w:eastAsia="Verdana" w:hAnsi="Verdana" w:cs="Verdana"/>
          <w:color w:val="000000"/>
          <w:highlight w:val="white"/>
        </w:rPr>
      </w:pPr>
      <w:r>
        <w:rPr>
          <w:rFonts w:ascii="Verdana" w:eastAsia="Verdana" w:hAnsi="Verdana" w:cs="Verdana"/>
          <w:color w:val="000000"/>
          <w:highlight w:val="white"/>
        </w:rPr>
        <w:t>14.6 Progetto “Teatro”</w:t>
      </w:r>
    </w:p>
    <w:p w:rsidR="009720AF" w:rsidRDefault="00CA125A">
      <w:pPr>
        <w:ind w:left="1125"/>
        <w:rPr>
          <w:color w:val="000000"/>
          <w:highlight w:val="white"/>
        </w:rPr>
      </w:pPr>
      <w:r>
        <w:rPr>
          <w:rFonts w:ascii="Verdana" w:eastAsia="Verdana" w:hAnsi="Verdana" w:cs="Verdana"/>
          <w:color w:val="000000"/>
          <w:highlight w:val="white"/>
        </w:rPr>
        <w:t>14.7 Progetto “Counselling”</w:t>
      </w:r>
    </w:p>
    <w:p w:rsidR="009720AF" w:rsidRDefault="009720AF">
      <w:pPr>
        <w:rPr>
          <w:color w:val="000000"/>
          <w:highlight w:val="white"/>
        </w:rPr>
      </w:pPr>
    </w:p>
    <w:tbl>
      <w:tblPr>
        <w:tblStyle w:val="afb"/>
        <w:tblW w:w="9660" w:type="dxa"/>
        <w:tblInd w:w="0" w:type="dxa"/>
        <w:tblLayout w:type="fixed"/>
        <w:tblLook w:val="0000"/>
      </w:tblPr>
      <w:tblGrid>
        <w:gridCol w:w="9660"/>
      </w:tblGrid>
      <w:tr w:rsidR="009720AF">
        <w:tc>
          <w:tcPr>
            <w:tcW w:w="9660" w:type="dxa"/>
            <w:tcBorders>
              <w:top w:val="single" w:sz="4" w:space="0" w:color="000080"/>
              <w:left w:val="single" w:sz="4" w:space="0" w:color="000080"/>
              <w:bottom w:val="single" w:sz="4" w:space="0" w:color="000080"/>
              <w:right w:val="single" w:sz="4" w:space="0" w:color="000080"/>
            </w:tcBorders>
            <w:shd w:val="clear" w:color="auto" w:fill="CFE2F3"/>
          </w:tcPr>
          <w:p w:rsidR="009720AF" w:rsidRDefault="00CA125A">
            <w:pPr>
              <w:jc w:val="both"/>
              <w:rPr>
                <w:rFonts w:ascii="Arial" w:eastAsia="Arial" w:hAnsi="Arial" w:cs="Arial"/>
                <w:color w:val="000000"/>
                <w:sz w:val="22"/>
                <w:szCs w:val="22"/>
                <w:highlight w:val="white"/>
              </w:rPr>
            </w:pPr>
            <w:r>
              <w:rPr>
                <w:rFonts w:ascii="Tahoma" w:eastAsia="Tahoma" w:hAnsi="Tahoma" w:cs="Tahoma"/>
                <w:b/>
                <w:color w:val="000000"/>
                <w:highlight w:val="white"/>
              </w:rPr>
              <w:t>Parte II – Obiettivi di incremento dell’inclusività proposti per il prossimo anno</w:t>
            </w:r>
          </w:p>
        </w:tc>
      </w:tr>
    </w:tbl>
    <w:p w:rsidR="009720AF" w:rsidRDefault="00CA125A">
      <w:pPr>
        <w:numPr>
          <w:ilvl w:val="0"/>
          <w:numId w:val="3"/>
        </w:numPr>
        <w:rPr>
          <w:color w:val="000000"/>
          <w:highlight w:val="white"/>
        </w:rPr>
      </w:pPr>
      <w:bookmarkStart w:id="6" w:name="_heading=h.3dy6vkm" w:colFirst="0" w:colLast="0"/>
      <w:bookmarkEnd w:id="6"/>
      <w:r>
        <w:rPr>
          <w:rFonts w:ascii="Verdana" w:eastAsia="Verdana" w:hAnsi="Verdana" w:cs="Verdana"/>
          <w:color w:val="000000"/>
          <w:highlight w:val="white"/>
        </w:rPr>
        <w:t xml:space="preserve">Aspetti organizzativi e gestionali coinvolti nel cambiamento inclusivo </w:t>
      </w:r>
    </w:p>
    <w:p w:rsidR="009720AF" w:rsidRDefault="00CA125A">
      <w:pPr>
        <w:numPr>
          <w:ilvl w:val="0"/>
          <w:numId w:val="3"/>
        </w:numPr>
        <w:rPr>
          <w:color w:val="000000"/>
          <w:highlight w:val="white"/>
        </w:rPr>
      </w:pPr>
      <w:bookmarkStart w:id="7" w:name="_heading=h.1t3h5sf" w:colFirst="0" w:colLast="0"/>
      <w:bookmarkEnd w:id="7"/>
      <w:r>
        <w:rPr>
          <w:rFonts w:ascii="Verdana" w:eastAsia="Verdana" w:hAnsi="Verdana" w:cs="Verdana"/>
          <w:color w:val="000000"/>
          <w:highlight w:val="white"/>
        </w:rPr>
        <w:t>Possibilità di strutturare percorsi specifici di formazione e aggiornamento degli insegnanti</w:t>
      </w:r>
    </w:p>
    <w:p w:rsidR="009720AF" w:rsidRDefault="00CA125A">
      <w:pPr>
        <w:numPr>
          <w:ilvl w:val="0"/>
          <w:numId w:val="3"/>
        </w:numPr>
        <w:jc w:val="both"/>
        <w:rPr>
          <w:color w:val="000000"/>
          <w:highlight w:val="white"/>
        </w:rPr>
      </w:pPr>
      <w:bookmarkStart w:id="8" w:name="_heading=h.4d34og8" w:colFirst="0" w:colLast="0"/>
      <w:bookmarkEnd w:id="8"/>
      <w:r>
        <w:rPr>
          <w:rFonts w:ascii="Verdana" w:eastAsia="Verdana" w:hAnsi="Verdana" w:cs="Verdana"/>
          <w:color w:val="000000"/>
          <w:highlight w:val="white"/>
        </w:rPr>
        <w:t>Adozione di strategie di valutazione coerenti con prassi inclusive;</w:t>
      </w:r>
    </w:p>
    <w:p w:rsidR="009720AF" w:rsidRDefault="00CA125A">
      <w:pPr>
        <w:numPr>
          <w:ilvl w:val="0"/>
          <w:numId w:val="3"/>
        </w:numPr>
        <w:jc w:val="both"/>
        <w:rPr>
          <w:color w:val="000000"/>
          <w:highlight w:val="white"/>
        </w:rPr>
      </w:pPr>
      <w:bookmarkStart w:id="9" w:name="_heading=h.2s8eyo1" w:colFirst="0" w:colLast="0"/>
      <w:bookmarkEnd w:id="9"/>
      <w:r>
        <w:rPr>
          <w:rFonts w:ascii="Verdana" w:eastAsia="Verdana" w:hAnsi="Verdana" w:cs="Verdana"/>
          <w:color w:val="000000"/>
          <w:highlight w:val="white"/>
        </w:rPr>
        <w:t>Organizzazione dei diversi tipi di sostegno presenti all’interno della scuola</w:t>
      </w:r>
    </w:p>
    <w:p w:rsidR="009720AF" w:rsidRDefault="00CA125A">
      <w:pPr>
        <w:numPr>
          <w:ilvl w:val="0"/>
          <w:numId w:val="3"/>
        </w:numPr>
        <w:jc w:val="both"/>
        <w:rPr>
          <w:color w:val="000000"/>
          <w:highlight w:val="white"/>
        </w:rPr>
      </w:pPr>
      <w:bookmarkStart w:id="10" w:name="_heading=h.17dp8vu" w:colFirst="0" w:colLast="0"/>
      <w:bookmarkEnd w:id="10"/>
      <w:r>
        <w:rPr>
          <w:rFonts w:ascii="Verdana" w:eastAsia="Verdana" w:hAnsi="Verdana" w:cs="Verdana"/>
          <w:color w:val="000000"/>
          <w:highlight w:val="white"/>
        </w:rPr>
        <w:t>Organizzazione dei diversi tipi di sostegno presenti all’esterno della scuola, in rapporto ai diversi servizi esistenti</w:t>
      </w:r>
    </w:p>
    <w:p w:rsidR="009720AF" w:rsidRDefault="00CA125A">
      <w:pPr>
        <w:numPr>
          <w:ilvl w:val="0"/>
          <w:numId w:val="3"/>
        </w:numPr>
        <w:jc w:val="both"/>
        <w:rPr>
          <w:color w:val="000000"/>
          <w:highlight w:val="white"/>
        </w:rPr>
      </w:pPr>
      <w:bookmarkStart w:id="11" w:name="_heading=h.3rdcrjn" w:colFirst="0" w:colLast="0"/>
      <w:bookmarkEnd w:id="11"/>
      <w:r>
        <w:rPr>
          <w:rFonts w:ascii="Verdana" w:eastAsia="Verdana" w:hAnsi="Verdana" w:cs="Verdana"/>
          <w:color w:val="000000"/>
          <w:highlight w:val="white"/>
        </w:rPr>
        <w:t xml:space="preserve">Ruolo delle famiglie e della comunità nel dare supporto e </w:t>
      </w:r>
      <w:r>
        <w:rPr>
          <w:rFonts w:ascii="Verdana" w:eastAsia="Verdana" w:hAnsi="Verdana" w:cs="Verdana"/>
          <w:color w:val="000000"/>
          <w:highlight w:val="white"/>
        </w:rPr>
        <w:t>nel partecipare alle decisioni che riguardano l’organizzazione delle attività educative</w:t>
      </w:r>
    </w:p>
    <w:p w:rsidR="009720AF" w:rsidRDefault="00CA125A">
      <w:pPr>
        <w:numPr>
          <w:ilvl w:val="0"/>
          <w:numId w:val="3"/>
        </w:numPr>
        <w:jc w:val="both"/>
        <w:rPr>
          <w:color w:val="000000"/>
          <w:highlight w:val="white"/>
        </w:rPr>
      </w:pPr>
      <w:bookmarkStart w:id="12" w:name="_heading=h.26in1rg" w:colFirst="0" w:colLast="0"/>
      <w:bookmarkEnd w:id="12"/>
      <w:r>
        <w:rPr>
          <w:rFonts w:ascii="Verdana" w:eastAsia="Verdana" w:hAnsi="Verdana" w:cs="Verdana"/>
          <w:color w:val="000000"/>
          <w:highlight w:val="white"/>
        </w:rPr>
        <w:t>Sviluppo di un curricolo attento alle diversità e alla promozione di percorsi formativi inclusivi:</w:t>
      </w:r>
    </w:p>
    <w:p w:rsidR="009720AF" w:rsidRDefault="00CA125A">
      <w:pPr>
        <w:numPr>
          <w:ilvl w:val="0"/>
          <w:numId w:val="3"/>
        </w:numPr>
        <w:jc w:val="both"/>
        <w:rPr>
          <w:color w:val="000000"/>
          <w:highlight w:val="white"/>
        </w:rPr>
      </w:pPr>
      <w:bookmarkStart w:id="13" w:name="_heading=h.lnxbz9" w:colFirst="0" w:colLast="0"/>
      <w:bookmarkEnd w:id="13"/>
      <w:r>
        <w:rPr>
          <w:rFonts w:ascii="Verdana" w:eastAsia="Verdana" w:hAnsi="Verdana" w:cs="Verdana"/>
          <w:color w:val="000000"/>
          <w:highlight w:val="white"/>
        </w:rPr>
        <w:t>Valorizzazione delle risorse esistenti</w:t>
      </w:r>
    </w:p>
    <w:p w:rsidR="009720AF" w:rsidRDefault="00CA125A">
      <w:pPr>
        <w:numPr>
          <w:ilvl w:val="0"/>
          <w:numId w:val="3"/>
        </w:numPr>
        <w:jc w:val="both"/>
        <w:rPr>
          <w:color w:val="000000"/>
          <w:highlight w:val="white"/>
        </w:rPr>
      </w:pPr>
      <w:bookmarkStart w:id="14" w:name="_heading=h.35nkun2" w:colFirst="0" w:colLast="0"/>
      <w:bookmarkEnd w:id="14"/>
      <w:r>
        <w:rPr>
          <w:rFonts w:ascii="Verdana" w:eastAsia="Verdana" w:hAnsi="Verdana" w:cs="Verdana"/>
          <w:color w:val="000000"/>
          <w:highlight w:val="white"/>
        </w:rPr>
        <w:t>Acquisizione e distribuzione d</w:t>
      </w:r>
      <w:r>
        <w:rPr>
          <w:rFonts w:ascii="Verdana" w:eastAsia="Verdana" w:hAnsi="Verdana" w:cs="Verdana"/>
          <w:color w:val="000000"/>
          <w:highlight w:val="white"/>
        </w:rPr>
        <w:t>i risorse aggiuntive utilizzabili per la realizzazione dei progetti di inclusione</w:t>
      </w:r>
    </w:p>
    <w:p w:rsidR="009720AF" w:rsidRDefault="00CA125A">
      <w:pPr>
        <w:numPr>
          <w:ilvl w:val="0"/>
          <w:numId w:val="3"/>
        </w:numPr>
        <w:jc w:val="both"/>
        <w:rPr>
          <w:color w:val="000000"/>
          <w:highlight w:val="white"/>
        </w:rPr>
      </w:pPr>
      <w:bookmarkStart w:id="15" w:name="_heading=h.1ksv4uv" w:colFirst="0" w:colLast="0"/>
      <w:bookmarkEnd w:id="15"/>
      <w:r>
        <w:rPr>
          <w:rFonts w:ascii="Verdana" w:eastAsia="Verdana" w:hAnsi="Verdana" w:cs="Verdana"/>
          <w:color w:val="000000"/>
          <w:highlight w:val="white"/>
        </w:rPr>
        <w:t>Attenzione dedicata alle fasi di transizione che scandiscono l’ingresso nel sistema scolastico, la continuità tra i diversi ordini di scuola e il successivo inserimento lavor</w:t>
      </w:r>
      <w:r>
        <w:rPr>
          <w:rFonts w:ascii="Verdana" w:eastAsia="Verdana" w:hAnsi="Verdana" w:cs="Verdana"/>
          <w:color w:val="000000"/>
          <w:highlight w:val="white"/>
        </w:rPr>
        <w:t>ativo.</w:t>
      </w:r>
    </w:p>
    <w:p w:rsidR="009720AF" w:rsidRDefault="009720AF">
      <w:pPr>
        <w:rPr>
          <w:rFonts w:ascii="Verdana" w:eastAsia="Verdana" w:hAnsi="Verdana" w:cs="Verdana"/>
          <w:color w:val="000000"/>
          <w:sz w:val="28"/>
          <w:szCs w:val="28"/>
          <w:highlight w:val="white"/>
        </w:rPr>
      </w:pPr>
    </w:p>
    <w:p w:rsidR="009720AF" w:rsidRDefault="009720AF">
      <w:pPr>
        <w:rPr>
          <w:rFonts w:ascii="Verdana" w:eastAsia="Verdana" w:hAnsi="Verdana" w:cs="Verdana"/>
          <w:color w:val="000000"/>
          <w:sz w:val="28"/>
          <w:szCs w:val="28"/>
          <w:highlight w:val="white"/>
        </w:rPr>
      </w:pPr>
      <w:bookmarkStart w:id="16" w:name="_heading=h.44sinio" w:colFirst="0" w:colLast="0"/>
      <w:bookmarkEnd w:id="16"/>
    </w:p>
    <w:p w:rsidR="009720AF" w:rsidRDefault="009720AF">
      <w:pPr>
        <w:rPr>
          <w:rFonts w:ascii="Verdana" w:eastAsia="Verdana" w:hAnsi="Verdana" w:cs="Verdana"/>
          <w:color w:val="000000"/>
          <w:sz w:val="28"/>
          <w:szCs w:val="28"/>
          <w:highlight w:val="white"/>
        </w:rPr>
      </w:pPr>
      <w:bookmarkStart w:id="17" w:name="_heading=h.2jxsxqh" w:colFirst="0" w:colLast="0"/>
      <w:bookmarkEnd w:id="17"/>
    </w:p>
    <w:p w:rsidR="009720AF" w:rsidRDefault="00CA125A">
      <w:pPr>
        <w:rPr>
          <w:rFonts w:ascii="Verdana" w:eastAsia="Verdana" w:hAnsi="Verdana" w:cs="Verdana"/>
          <w:color w:val="000000"/>
          <w:highlight w:val="white"/>
        </w:rPr>
      </w:pPr>
      <w:bookmarkStart w:id="18" w:name="_heading=h.z337ya" w:colFirst="0" w:colLast="0"/>
      <w:bookmarkEnd w:id="18"/>
      <w:r>
        <w:rPr>
          <w:rFonts w:ascii="Verdana" w:eastAsia="Verdana" w:hAnsi="Verdana" w:cs="Verdana"/>
          <w:color w:val="000000"/>
          <w:sz w:val="28"/>
          <w:szCs w:val="28"/>
          <w:highlight w:val="white"/>
        </w:rPr>
        <w:t>Introduzione</w:t>
      </w:r>
    </w:p>
    <w:p w:rsidR="009720AF" w:rsidRDefault="00CA125A">
      <w:pPr>
        <w:jc w:val="both"/>
        <w:rPr>
          <w:rFonts w:ascii="Verdana" w:eastAsia="Verdana" w:hAnsi="Verdana" w:cs="Verdana"/>
          <w:color w:val="000000"/>
          <w:highlight w:val="white"/>
        </w:rPr>
      </w:pPr>
      <w:r>
        <w:rPr>
          <w:rFonts w:ascii="Verdana" w:eastAsia="Verdana" w:hAnsi="Verdana" w:cs="Verdana"/>
          <w:color w:val="000000"/>
          <w:highlight w:val="white"/>
        </w:rPr>
        <w:lastRenderedPageBreak/>
        <w:t>Il Piano Annuale per l’Inclusività (P.A.I.) allegato al POF e previsto dalla Direttiva Ministeriale del 27 dicembre 2012 e dalla C.M. n.8/2013, analizza i punti di forza e le criticità del Progetto di inclusione della scuola, allo sc</w:t>
      </w:r>
      <w:r>
        <w:rPr>
          <w:rFonts w:ascii="Verdana" w:eastAsia="Verdana" w:hAnsi="Verdana" w:cs="Verdana"/>
          <w:color w:val="000000"/>
          <w:highlight w:val="white"/>
        </w:rPr>
        <w:t>opo di individuare gli obiettivi di incremento dell’Inclusività e le azioni di miglioramento da perseguire nell’anno successivo. All’interno del PAI è compresa un’ipotesi globale di utilizzo delle risorse specifiche, istituzionali e non, funzionali agli ob</w:t>
      </w:r>
      <w:r>
        <w:rPr>
          <w:rFonts w:ascii="Verdana" w:eastAsia="Verdana" w:hAnsi="Verdana" w:cs="Verdana"/>
          <w:color w:val="000000"/>
          <w:highlight w:val="white"/>
        </w:rPr>
        <w:t>iettivi programmati da perseguire e le attività da porre in essere. Il presente Piano è redatto in prospettiva triennale per ottemperare alle modifiche al POF e alla programmazione scolastica, che è divenuta su base triennale, a seguito della legge 107/15.</w:t>
      </w:r>
    </w:p>
    <w:p w:rsidR="009720AF" w:rsidRDefault="009720AF">
      <w:pPr>
        <w:jc w:val="both"/>
        <w:rPr>
          <w:rFonts w:ascii="Verdana" w:eastAsia="Verdana" w:hAnsi="Verdana" w:cs="Verdana"/>
          <w:color w:val="000000"/>
          <w:highlight w:val="white"/>
        </w:rPr>
      </w:pPr>
      <w:bookmarkStart w:id="19" w:name="_heading=h.3j2qqm3" w:colFirst="0" w:colLast="0"/>
      <w:bookmarkEnd w:id="19"/>
    </w:p>
    <w:p w:rsidR="009720AF" w:rsidRDefault="00CA125A">
      <w:pPr>
        <w:rPr>
          <w:rFonts w:ascii="Verdana" w:eastAsia="Verdana" w:hAnsi="Verdana" w:cs="Verdana"/>
          <w:color w:val="000000"/>
          <w:highlight w:val="white"/>
        </w:rPr>
      </w:pPr>
      <w:bookmarkStart w:id="20" w:name="_heading=h.1y810tw" w:colFirst="0" w:colLast="0"/>
      <w:bookmarkEnd w:id="20"/>
      <w:r>
        <w:rPr>
          <w:rFonts w:ascii="Verdana" w:eastAsia="Verdana" w:hAnsi="Verdana" w:cs="Verdana"/>
          <w:color w:val="000000"/>
          <w:sz w:val="28"/>
          <w:szCs w:val="28"/>
          <w:highlight w:val="white"/>
        </w:rPr>
        <w:t xml:space="preserve">Finalità </w:t>
      </w:r>
    </w:p>
    <w:p w:rsidR="009720AF" w:rsidRDefault="00CA125A">
      <w:pPr>
        <w:jc w:val="both"/>
        <w:rPr>
          <w:rFonts w:ascii="Verdana" w:eastAsia="Verdana" w:hAnsi="Verdana" w:cs="Verdana"/>
          <w:color w:val="000000"/>
          <w:highlight w:val="white"/>
        </w:rPr>
      </w:pPr>
      <w:bookmarkStart w:id="21" w:name="_heading=h.4i7ojhp" w:colFirst="0" w:colLast="0"/>
      <w:bookmarkEnd w:id="21"/>
      <w:r>
        <w:rPr>
          <w:rFonts w:ascii="Verdana" w:eastAsia="Verdana" w:hAnsi="Verdana" w:cs="Verdana"/>
          <w:color w:val="000000"/>
          <w:highlight w:val="white"/>
        </w:rPr>
        <w:t>L’obiettivo di una scuola sempre più inclusiva è perseguibile solo rispondendo in modo flessibile alle esigenze di ogni singolo alunno. Nella consapevolezza della diversità come risorsa, la cui valorizzazione richiede ai sistemi educativi nuove</w:t>
      </w:r>
      <w:r>
        <w:rPr>
          <w:rFonts w:ascii="Verdana" w:eastAsia="Verdana" w:hAnsi="Verdana" w:cs="Verdana"/>
          <w:color w:val="000000"/>
          <w:highlight w:val="white"/>
        </w:rPr>
        <w:t xml:space="preserve"> capacità di individuazione dei bisogni e di differenziazione nelle risposte, la </w:t>
      </w:r>
      <w:r>
        <w:rPr>
          <w:rFonts w:ascii="Verdana" w:eastAsia="Verdana" w:hAnsi="Verdana" w:cs="Verdana"/>
          <w:b/>
          <w:color w:val="000000"/>
          <w:highlight w:val="white"/>
        </w:rPr>
        <w:t xml:space="preserve">flessibilità </w:t>
      </w:r>
      <w:r>
        <w:rPr>
          <w:rFonts w:ascii="Verdana" w:eastAsia="Verdana" w:hAnsi="Verdana" w:cs="Verdana"/>
          <w:color w:val="000000"/>
          <w:highlight w:val="white"/>
        </w:rPr>
        <w:t>deve diventare la caratteristica saliente della scuola inclusiva.</w:t>
      </w:r>
    </w:p>
    <w:p w:rsidR="009720AF" w:rsidRDefault="00CA125A">
      <w:pPr>
        <w:jc w:val="both"/>
        <w:rPr>
          <w:rFonts w:ascii="Verdana" w:eastAsia="Verdana" w:hAnsi="Verdana" w:cs="Verdana"/>
          <w:color w:val="000000"/>
          <w:highlight w:val="white"/>
        </w:rPr>
      </w:pPr>
      <w:r>
        <w:rPr>
          <w:rFonts w:ascii="Verdana" w:eastAsia="Verdana" w:hAnsi="Verdana" w:cs="Verdana"/>
          <w:color w:val="000000"/>
          <w:highlight w:val="white"/>
        </w:rPr>
        <w:t>L’educazione inclusiva richiede che i sistemi educativi sviluppino una pedagogia centrata sul singolo alunno, rispondendo in modo flessibile alle esigenze di ciascuno.</w:t>
      </w:r>
    </w:p>
    <w:p w:rsidR="009720AF" w:rsidRDefault="00CA125A">
      <w:pPr>
        <w:jc w:val="both"/>
        <w:rPr>
          <w:rFonts w:ascii="Verdana" w:eastAsia="Verdana" w:hAnsi="Verdana" w:cs="Verdana"/>
          <w:color w:val="000000"/>
          <w:highlight w:val="white"/>
        </w:rPr>
      </w:pPr>
      <w:bookmarkStart w:id="22" w:name="_heading=h.2xcytpi" w:colFirst="0" w:colLast="0"/>
      <w:bookmarkEnd w:id="22"/>
      <w:r>
        <w:rPr>
          <w:rFonts w:ascii="Verdana" w:eastAsia="Verdana" w:hAnsi="Verdana" w:cs="Verdana"/>
          <w:color w:val="000000"/>
          <w:highlight w:val="white"/>
        </w:rPr>
        <w:t>“In ogni classe ci sono alunni che presentano una richiesta di speciale attenzione per u</w:t>
      </w:r>
      <w:r>
        <w:rPr>
          <w:rFonts w:ascii="Verdana" w:eastAsia="Verdana" w:hAnsi="Verdana" w:cs="Verdana"/>
          <w:color w:val="000000"/>
          <w:highlight w:val="white"/>
        </w:rPr>
        <w:t>na varietà di ragioni: svantaggio sociale e culturale, disturbi specifici di apprendimento e/o disturbi evolutivi specifici, difficoltà derivanti dalla non conoscenza della cultura e della lingua italiana perché appartenenti a culture diverse. […] Quest’ar</w:t>
      </w:r>
      <w:r>
        <w:rPr>
          <w:rFonts w:ascii="Verdana" w:eastAsia="Verdana" w:hAnsi="Verdana" w:cs="Verdana"/>
          <w:color w:val="000000"/>
          <w:highlight w:val="white"/>
        </w:rPr>
        <w:t xml:space="preserve">ea dello svantaggio scolastico, che comprende problematiche diverse, viene indicata come area dei </w:t>
      </w:r>
      <w:r>
        <w:rPr>
          <w:rFonts w:ascii="Verdana" w:eastAsia="Verdana" w:hAnsi="Verdana" w:cs="Verdana"/>
          <w:b/>
          <w:color w:val="000000"/>
          <w:highlight w:val="white"/>
        </w:rPr>
        <w:t>Bisogni Educativi Speciali</w:t>
      </w:r>
      <w:r>
        <w:rPr>
          <w:rFonts w:ascii="Verdana" w:eastAsia="Verdana" w:hAnsi="Verdana" w:cs="Verdana"/>
          <w:color w:val="000000"/>
          <w:highlight w:val="white"/>
        </w:rPr>
        <w:t>.” Si distinguono così tre grandi sotto-categorie:</w:t>
      </w:r>
    </w:p>
    <w:p w:rsidR="009720AF" w:rsidRDefault="009720AF">
      <w:pPr>
        <w:jc w:val="both"/>
        <w:rPr>
          <w:rFonts w:ascii="Verdana" w:eastAsia="Verdana" w:hAnsi="Verdana" w:cs="Verdana"/>
          <w:color w:val="000000"/>
          <w:highlight w:val="white"/>
        </w:rPr>
      </w:pPr>
    </w:p>
    <w:p w:rsidR="009720AF" w:rsidRDefault="00CA125A">
      <w:pPr>
        <w:numPr>
          <w:ilvl w:val="0"/>
          <w:numId w:val="6"/>
        </w:numPr>
        <w:spacing w:after="220"/>
        <w:jc w:val="both"/>
        <w:rPr>
          <w:color w:val="000000"/>
          <w:highlight w:val="white"/>
        </w:rPr>
      </w:pPr>
      <w:bookmarkStart w:id="23" w:name="_heading=h.1ci93xb" w:colFirst="0" w:colLast="0"/>
      <w:bookmarkEnd w:id="23"/>
      <w:r>
        <w:rPr>
          <w:rFonts w:ascii="Verdana" w:eastAsia="Verdana" w:hAnsi="Verdana" w:cs="Verdana"/>
          <w:color w:val="000000"/>
          <w:highlight w:val="white"/>
        </w:rPr>
        <w:t>quella della diversa abilità (Legge 5 febbraio 1992, n. 104);</w:t>
      </w:r>
    </w:p>
    <w:p w:rsidR="009720AF" w:rsidRDefault="00CA125A">
      <w:pPr>
        <w:numPr>
          <w:ilvl w:val="0"/>
          <w:numId w:val="12"/>
        </w:numPr>
        <w:jc w:val="both"/>
        <w:rPr>
          <w:color w:val="000000"/>
          <w:highlight w:val="white"/>
        </w:rPr>
      </w:pPr>
      <w:bookmarkStart w:id="24" w:name="_heading=h.3whwml4" w:colFirst="0" w:colLast="0"/>
      <w:bookmarkEnd w:id="24"/>
      <w:r>
        <w:rPr>
          <w:rFonts w:ascii="Verdana" w:eastAsia="Verdana" w:hAnsi="Verdana" w:cs="Verdana"/>
          <w:color w:val="000000"/>
          <w:highlight w:val="white"/>
        </w:rPr>
        <w:t>quella dei disturb</w:t>
      </w:r>
      <w:r>
        <w:rPr>
          <w:rFonts w:ascii="Verdana" w:eastAsia="Verdana" w:hAnsi="Verdana" w:cs="Verdana"/>
          <w:color w:val="000000"/>
          <w:highlight w:val="white"/>
        </w:rPr>
        <w:t xml:space="preserve">i evolutivi specifici,  disturbi specifici dell’apprendimento (DSA-Legge 8 ottobre 2010, n.170), deficit del linguaggio, deficit delle abilità non verbali, deficit della coordinazione motoria, deficit dell’attenzione e dell’iperattività (A.D.H.D.) e della </w:t>
      </w:r>
      <w:r>
        <w:rPr>
          <w:rFonts w:ascii="Verdana" w:eastAsia="Verdana" w:hAnsi="Verdana" w:cs="Verdana"/>
          <w:color w:val="000000"/>
          <w:highlight w:val="white"/>
        </w:rPr>
        <w:t>condotta (DOP);</w:t>
      </w:r>
    </w:p>
    <w:p w:rsidR="009720AF" w:rsidRDefault="00CA125A">
      <w:pPr>
        <w:numPr>
          <w:ilvl w:val="0"/>
          <w:numId w:val="4"/>
        </w:numPr>
        <w:jc w:val="both"/>
        <w:rPr>
          <w:color w:val="000000"/>
          <w:highlight w:val="white"/>
        </w:rPr>
      </w:pPr>
      <w:bookmarkStart w:id="25" w:name="_heading=h.2bn6wsx" w:colFirst="0" w:colLast="0"/>
      <w:bookmarkEnd w:id="25"/>
      <w:r>
        <w:rPr>
          <w:rFonts w:ascii="Verdana" w:eastAsia="Verdana" w:hAnsi="Verdana" w:cs="Verdana"/>
          <w:color w:val="000000"/>
          <w:highlight w:val="white"/>
        </w:rPr>
        <w:t>quella dello svantaggio linguistico, socioeconomico e culturale.</w:t>
      </w:r>
    </w:p>
    <w:p w:rsidR="009720AF" w:rsidRDefault="009720AF">
      <w:pPr>
        <w:jc w:val="both"/>
        <w:rPr>
          <w:rFonts w:ascii="Verdana" w:eastAsia="Verdana" w:hAnsi="Verdana" w:cs="Verdana"/>
          <w:color w:val="000000"/>
          <w:highlight w:val="white"/>
        </w:rPr>
      </w:pPr>
      <w:bookmarkStart w:id="26" w:name="_heading=h.qsh70q" w:colFirst="0" w:colLast="0"/>
      <w:bookmarkEnd w:id="26"/>
    </w:p>
    <w:p w:rsidR="009720AF" w:rsidRDefault="00CA125A">
      <w:pPr>
        <w:jc w:val="both"/>
        <w:rPr>
          <w:color w:val="1F497D"/>
          <w:sz w:val="24"/>
          <w:szCs w:val="24"/>
          <w:highlight w:val="white"/>
        </w:rPr>
      </w:pPr>
      <w:bookmarkStart w:id="27" w:name="_heading=h.3as4poj" w:colFirst="0" w:colLast="0"/>
      <w:bookmarkEnd w:id="27"/>
      <w:r>
        <w:rPr>
          <w:rFonts w:ascii="Verdana" w:eastAsia="Verdana" w:hAnsi="Verdana" w:cs="Verdana"/>
          <w:color w:val="000000"/>
          <w:highlight w:val="white"/>
        </w:rPr>
        <w:t xml:space="preserve">Al fine di favorire il successo formativo, la scuola deve essere capace di promuovere l’attiva partecipazione di tutti gli studenti al processo di apprendimento, ponendo una </w:t>
      </w:r>
      <w:r>
        <w:rPr>
          <w:rFonts w:ascii="Verdana" w:eastAsia="Verdana" w:hAnsi="Verdana" w:cs="Verdana"/>
          <w:color w:val="000000"/>
          <w:highlight w:val="white"/>
        </w:rPr>
        <w:t>particolare attenzione alla lettura dei loro bisogni, creando un ambiente accogliente e di supporto, monitorando e documentando le strategie e metodologie più idonee, in modo da rispondere ai bisogni rilevati</w:t>
      </w:r>
      <w:r>
        <w:rPr>
          <w:color w:val="000000"/>
          <w:highlight w:val="white"/>
        </w:rPr>
        <w:t>.</w:t>
      </w:r>
    </w:p>
    <w:p w:rsidR="009720AF" w:rsidRDefault="00CA125A">
      <w:pPr>
        <w:jc w:val="both"/>
        <w:rPr>
          <w:rFonts w:ascii="Verdana" w:eastAsia="Verdana" w:hAnsi="Verdana" w:cs="Verdana"/>
          <w:color w:val="000000"/>
          <w:sz w:val="28"/>
          <w:szCs w:val="28"/>
          <w:highlight w:val="white"/>
        </w:rPr>
      </w:pPr>
      <w:bookmarkStart w:id="28" w:name="_heading=h.1pxezwc" w:colFirst="0" w:colLast="0"/>
      <w:bookmarkEnd w:id="28"/>
      <w:r>
        <w:rPr>
          <w:color w:val="1F497D"/>
          <w:sz w:val="24"/>
          <w:szCs w:val="24"/>
          <w:highlight w:val="white"/>
        </w:rPr>
        <w:t xml:space="preserve"> </w:t>
      </w:r>
    </w:p>
    <w:p w:rsidR="009720AF" w:rsidRDefault="00CA125A">
      <w:pPr>
        <w:spacing w:line="276" w:lineRule="auto"/>
        <w:jc w:val="both"/>
        <w:rPr>
          <w:rFonts w:ascii="Verdana" w:eastAsia="Verdana" w:hAnsi="Verdana" w:cs="Verdana"/>
          <w:color w:val="000000"/>
          <w:highlight w:val="white"/>
        </w:rPr>
      </w:pPr>
      <w:bookmarkStart w:id="29" w:name="_heading=h.49x2ik5" w:colFirst="0" w:colLast="0"/>
      <w:bookmarkEnd w:id="29"/>
      <w:r>
        <w:rPr>
          <w:rFonts w:ascii="Verdana" w:eastAsia="Verdana" w:hAnsi="Verdana" w:cs="Verdana"/>
          <w:color w:val="000000"/>
          <w:sz w:val="28"/>
          <w:szCs w:val="28"/>
          <w:highlight w:val="white"/>
        </w:rPr>
        <w:t>Normativa di riferimento</w:t>
      </w:r>
    </w:p>
    <w:p w:rsidR="009720AF" w:rsidRDefault="00CA125A">
      <w:pPr>
        <w:numPr>
          <w:ilvl w:val="0"/>
          <w:numId w:val="10"/>
        </w:numPr>
        <w:jc w:val="both"/>
        <w:rPr>
          <w:color w:val="000000"/>
          <w:highlight w:val="white"/>
        </w:rPr>
      </w:pPr>
      <w:r>
        <w:rPr>
          <w:rFonts w:ascii="Verdana" w:eastAsia="Verdana" w:hAnsi="Verdana" w:cs="Verdana"/>
          <w:color w:val="000000"/>
          <w:highlight w:val="white"/>
        </w:rPr>
        <w:t>L. 5 febbraio 1992, n. 104 (in GU del 17 febbraio 1992, n. 39) - “Legge-quadro per l'assistenza, l'integrazione sociale e i diritti delle persone handicappate”</w:t>
      </w:r>
    </w:p>
    <w:p w:rsidR="009720AF" w:rsidRDefault="009720AF">
      <w:pPr>
        <w:jc w:val="both"/>
        <w:rPr>
          <w:rFonts w:ascii="Verdana" w:eastAsia="Verdana" w:hAnsi="Verdana" w:cs="Verdana"/>
          <w:color w:val="000000"/>
          <w:highlight w:val="white"/>
        </w:rPr>
      </w:pPr>
      <w:bookmarkStart w:id="30" w:name="_heading=h.2p2csry" w:colFirst="0" w:colLast="0"/>
      <w:bookmarkEnd w:id="30"/>
    </w:p>
    <w:p w:rsidR="009720AF" w:rsidRDefault="00CA125A">
      <w:pPr>
        <w:numPr>
          <w:ilvl w:val="0"/>
          <w:numId w:val="14"/>
        </w:numPr>
        <w:jc w:val="both"/>
        <w:rPr>
          <w:color w:val="000000"/>
          <w:highlight w:val="white"/>
        </w:rPr>
      </w:pPr>
      <w:bookmarkStart w:id="31" w:name="_heading=h.147n2zr" w:colFirst="0" w:colLast="0"/>
      <w:bookmarkEnd w:id="31"/>
      <w:r>
        <w:rPr>
          <w:rFonts w:ascii="Verdana" w:eastAsia="Verdana" w:hAnsi="Verdana" w:cs="Verdana"/>
          <w:color w:val="000000"/>
          <w:highlight w:val="white"/>
        </w:rPr>
        <w:t>D.P.R. 31/08/99 n.394 “Regolamento recante norme di attuazione del testo unico delle disposizio</w:t>
      </w:r>
      <w:r>
        <w:rPr>
          <w:rFonts w:ascii="Verdana" w:eastAsia="Verdana" w:hAnsi="Verdana" w:cs="Verdana"/>
          <w:color w:val="000000"/>
          <w:highlight w:val="white"/>
        </w:rPr>
        <w:t xml:space="preserve">ni concernenti la disciplina dell'immigrazione e norme sulla condizione dello straniero, a norma dell'articolo 1, comma 6, del decreto legislativo 25 luglio 1998, n.286”  </w:t>
      </w:r>
    </w:p>
    <w:p w:rsidR="009720AF" w:rsidRDefault="00CA125A">
      <w:pPr>
        <w:numPr>
          <w:ilvl w:val="0"/>
          <w:numId w:val="10"/>
        </w:numPr>
        <w:jc w:val="both"/>
        <w:rPr>
          <w:color w:val="000000"/>
          <w:highlight w:val="white"/>
        </w:rPr>
      </w:pPr>
      <w:bookmarkStart w:id="32" w:name="_heading=h.3o7alnk" w:colFirst="0" w:colLast="0"/>
      <w:bookmarkEnd w:id="32"/>
      <w:r>
        <w:rPr>
          <w:rFonts w:ascii="Verdana" w:eastAsia="Verdana" w:hAnsi="Verdana" w:cs="Verdana"/>
          <w:color w:val="000000"/>
          <w:highlight w:val="white"/>
        </w:rPr>
        <w:t>L. 53/2003 - "Delega al Governo per la definizione delle norme generali sull'istruzi</w:t>
      </w:r>
      <w:r>
        <w:rPr>
          <w:rFonts w:ascii="Verdana" w:eastAsia="Verdana" w:hAnsi="Verdana" w:cs="Verdana"/>
          <w:color w:val="000000"/>
          <w:highlight w:val="white"/>
        </w:rPr>
        <w:t>one e dei livelli essenziali delle prestazioni in materia di istruzione e formazione professionale"</w:t>
      </w:r>
    </w:p>
    <w:p w:rsidR="009720AF" w:rsidRDefault="009720AF">
      <w:pPr>
        <w:jc w:val="both"/>
        <w:rPr>
          <w:rFonts w:ascii="Verdana" w:eastAsia="Verdana" w:hAnsi="Verdana" w:cs="Verdana"/>
          <w:color w:val="000000"/>
          <w:highlight w:val="white"/>
        </w:rPr>
      </w:pPr>
      <w:bookmarkStart w:id="33" w:name="_heading=h.23ckvvd" w:colFirst="0" w:colLast="0"/>
      <w:bookmarkEnd w:id="33"/>
    </w:p>
    <w:p w:rsidR="009720AF" w:rsidRDefault="00CA125A">
      <w:pPr>
        <w:numPr>
          <w:ilvl w:val="0"/>
          <w:numId w:val="10"/>
        </w:numPr>
        <w:jc w:val="both"/>
        <w:rPr>
          <w:color w:val="00000A"/>
          <w:highlight w:val="white"/>
        </w:rPr>
      </w:pPr>
      <w:bookmarkStart w:id="34" w:name="_heading=h.ihv636" w:colFirst="0" w:colLast="0"/>
      <w:bookmarkEnd w:id="34"/>
      <w:r>
        <w:rPr>
          <w:rFonts w:ascii="Verdana" w:eastAsia="Verdana" w:hAnsi="Verdana" w:cs="Verdana"/>
          <w:color w:val="000000"/>
          <w:highlight w:val="white"/>
        </w:rPr>
        <w:t>L. R. n.4/2008 - “Disciplina degli accertamenti della  disabilità - Ulteriori misure di semplificazione e altre disposizioni in materia sanitaria e sociale</w:t>
      </w:r>
      <w:r>
        <w:rPr>
          <w:rFonts w:ascii="Verdana" w:eastAsia="Verdana" w:hAnsi="Verdana" w:cs="Verdana"/>
          <w:color w:val="000000"/>
          <w:highlight w:val="white"/>
        </w:rPr>
        <w:t>”</w:t>
      </w:r>
    </w:p>
    <w:p w:rsidR="009720AF" w:rsidRDefault="009720AF">
      <w:pPr>
        <w:jc w:val="both"/>
        <w:rPr>
          <w:color w:val="00000A"/>
          <w:sz w:val="24"/>
          <w:szCs w:val="24"/>
          <w:highlight w:val="white"/>
        </w:rPr>
      </w:pPr>
    </w:p>
    <w:p w:rsidR="009720AF" w:rsidRDefault="00CA125A">
      <w:pPr>
        <w:numPr>
          <w:ilvl w:val="0"/>
          <w:numId w:val="10"/>
        </w:numPr>
        <w:jc w:val="both"/>
        <w:rPr>
          <w:color w:val="000000"/>
          <w:highlight w:val="white"/>
        </w:rPr>
      </w:pPr>
      <w:bookmarkStart w:id="35" w:name="_heading=h.32hioqz" w:colFirst="0" w:colLast="0"/>
      <w:bookmarkEnd w:id="35"/>
      <w:r>
        <w:rPr>
          <w:rFonts w:ascii="Verdana" w:eastAsia="Verdana" w:hAnsi="Verdana" w:cs="Verdana"/>
          <w:color w:val="000000"/>
          <w:highlight w:val="white"/>
        </w:rPr>
        <w:t>L. 170 dell’8 ottobre 2010 - “Nuove norme in materia di disturbi specifici di apprendimento in ambito scolastico”</w:t>
      </w:r>
    </w:p>
    <w:p w:rsidR="009720AF" w:rsidRDefault="009720AF">
      <w:pPr>
        <w:jc w:val="both"/>
        <w:rPr>
          <w:rFonts w:ascii="Verdana" w:eastAsia="Verdana" w:hAnsi="Verdana" w:cs="Verdana"/>
          <w:color w:val="000000"/>
          <w:highlight w:val="white"/>
        </w:rPr>
      </w:pPr>
      <w:bookmarkStart w:id="36" w:name="_heading=h.1hmsyys" w:colFirst="0" w:colLast="0"/>
      <w:bookmarkEnd w:id="36"/>
    </w:p>
    <w:p w:rsidR="009720AF" w:rsidRDefault="00CA125A">
      <w:pPr>
        <w:numPr>
          <w:ilvl w:val="0"/>
          <w:numId w:val="10"/>
        </w:numPr>
        <w:jc w:val="both"/>
        <w:rPr>
          <w:color w:val="000000"/>
          <w:highlight w:val="white"/>
        </w:rPr>
      </w:pPr>
      <w:bookmarkStart w:id="37" w:name="_heading=h.41mghml" w:colFirst="0" w:colLast="0"/>
      <w:bookmarkEnd w:id="37"/>
      <w:r>
        <w:rPr>
          <w:rFonts w:ascii="Verdana" w:eastAsia="Verdana" w:hAnsi="Verdana" w:cs="Verdana"/>
          <w:color w:val="000000"/>
          <w:highlight w:val="white"/>
        </w:rPr>
        <w:t>DM 12 luglio 2011 linee guida per il diritto degli alunni con DSA</w:t>
      </w:r>
    </w:p>
    <w:p w:rsidR="009720AF" w:rsidRDefault="009720AF">
      <w:pPr>
        <w:jc w:val="both"/>
        <w:rPr>
          <w:rFonts w:ascii="Verdana" w:eastAsia="Verdana" w:hAnsi="Verdana" w:cs="Verdana"/>
          <w:color w:val="000000"/>
          <w:highlight w:val="white"/>
        </w:rPr>
      </w:pPr>
      <w:bookmarkStart w:id="38" w:name="_heading=h.2grqrue" w:colFirst="0" w:colLast="0"/>
      <w:bookmarkEnd w:id="38"/>
    </w:p>
    <w:p w:rsidR="009720AF" w:rsidRDefault="00CA125A">
      <w:pPr>
        <w:numPr>
          <w:ilvl w:val="0"/>
          <w:numId w:val="10"/>
        </w:numPr>
        <w:jc w:val="both"/>
        <w:rPr>
          <w:color w:val="000000"/>
          <w:highlight w:val="white"/>
        </w:rPr>
      </w:pPr>
      <w:bookmarkStart w:id="39" w:name="_heading=h.vx1227" w:colFirst="0" w:colLast="0"/>
      <w:bookmarkEnd w:id="39"/>
      <w:r>
        <w:rPr>
          <w:rFonts w:ascii="Verdana" w:eastAsia="Verdana" w:hAnsi="Verdana" w:cs="Verdana"/>
          <w:color w:val="000000"/>
          <w:highlight w:val="white"/>
        </w:rPr>
        <w:lastRenderedPageBreak/>
        <w:t>Direttiva Ministeriale 27 dicembre 2012 - "Strumenti d'intervento per a</w:t>
      </w:r>
      <w:r>
        <w:rPr>
          <w:rFonts w:ascii="Verdana" w:eastAsia="Verdana" w:hAnsi="Verdana" w:cs="Verdana"/>
          <w:color w:val="000000"/>
          <w:highlight w:val="white"/>
        </w:rPr>
        <w:t>lunni con bisogni educativi speciali e organizzazione territoriale per l'inclusione scolastica”</w:t>
      </w:r>
    </w:p>
    <w:p w:rsidR="009720AF" w:rsidRDefault="009720AF">
      <w:pPr>
        <w:spacing w:line="276" w:lineRule="auto"/>
        <w:jc w:val="both"/>
        <w:rPr>
          <w:rFonts w:ascii="Verdana" w:eastAsia="Verdana" w:hAnsi="Verdana" w:cs="Verdana"/>
          <w:color w:val="000000"/>
          <w:highlight w:val="white"/>
        </w:rPr>
      </w:pPr>
      <w:bookmarkStart w:id="40" w:name="_heading=h.3fwokq0" w:colFirst="0" w:colLast="0"/>
      <w:bookmarkEnd w:id="40"/>
    </w:p>
    <w:p w:rsidR="009720AF" w:rsidRDefault="00CA125A">
      <w:pPr>
        <w:numPr>
          <w:ilvl w:val="0"/>
          <w:numId w:val="10"/>
        </w:numPr>
        <w:jc w:val="both"/>
        <w:rPr>
          <w:color w:val="000000"/>
          <w:highlight w:val="white"/>
        </w:rPr>
      </w:pPr>
      <w:bookmarkStart w:id="41" w:name="_heading=h.1v1yuxt" w:colFirst="0" w:colLast="0"/>
      <w:bookmarkEnd w:id="41"/>
      <w:r>
        <w:rPr>
          <w:rFonts w:ascii="Verdana" w:eastAsia="Verdana" w:hAnsi="Verdana" w:cs="Verdana"/>
          <w:color w:val="000000"/>
          <w:highlight w:val="white"/>
        </w:rPr>
        <w:t>C.M. n. 8 del 6 marzo 2013  Prot. 561</w:t>
      </w:r>
    </w:p>
    <w:p w:rsidR="009720AF" w:rsidRDefault="009720AF">
      <w:pPr>
        <w:jc w:val="both"/>
        <w:rPr>
          <w:rFonts w:ascii="Verdana" w:eastAsia="Verdana" w:hAnsi="Verdana" w:cs="Verdana"/>
          <w:color w:val="000000"/>
          <w:highlight w:val="white"/>
        </w:rPr>
      </w:pPr>
      <w:bookmarkStart w:id="42" w:name="_heading=h.4f1mdlm" w:colFirst="0" w:colLast="0"/>
      <w:bookmarkEnd w:id="42"/>
    </w:p>
    <w:p w:rsidR="009720AF" w:rsidRDefault="00CA125A">
      <w:pPr>
        <w:numPr>
          <w:ilvl w:val="0"/>
          <w:numId w:val="10"/>
        </w:numPr>
        <w:jc w:val="both"/>
        <w:rPr>
          <w:color w:val="000000"/>
          <w:highlight w:val="white"/>
        </w:rPr>
      </w:pPr>
      <w:bookmarkStart w:id="43" w:name="_heading=h.2u6wntf" w:colFirst="0" w:colLast="0"/>
      <w:bookmarkEnd w:id="43"/>
      <w:r>
        <w:rPr>
          <w:rFonts w:ascii="Verdana" w:eastAsia="Verdana" w:hAnsi="Verdana" w:cs="Verdana"/>
          <w:color w:val="000000"/>
          <w:highlight w:val="white"/>
        </w:rPr>
        <w:t>Nota prot.6721 del 29 maggio 2013 – Ufficio Scolastico Regionale per l’Emilia Romagna</w:t>
      </w:r>
    </w:p>
    <w:p w:rsidR="009720AF" w:rsidRDefault="009720AF">
      <w:pPr>
        <w:jc w:val="both"/>
        <w:rPr>
          <w:rFonts w:ascii="Verdana" w:eastAsia="Verdana" w:hAnsi="Verdana" w:cs="Verdana"/>
          <w:color w:val="000000"/>
          <w:highlight w:val="white"/>
        </w:rPr>
      </w:pPr>
      <w:bookmarkStart w:id="44" w:name="_heading=h.19c6y18" w:colFirst="0" w:colLast="0"/>
      <w:bookmarkEnd w:id="44"/>
    </w:p>
    <w:p w:rsidR="009720AF" w:rsidRDefault="00CA125A">
      <w:pPr>
        <w:numPr>
          <w:ilvl w:val="0"/>
          <w:numId w:val="10"/>
        </w:numPr>
        <w:jc w:val="both"/>
        <w:rPr>
          <w:color w:val="000000"/>
          <w:highlight w:val="white"/>
        </w:rPr>
      </w:pPr>
      <w:bookmarkStart w:id="45" w:name="_heading=h.3tbugp1" w:colFirst="0" w:colLast="0"/>
      <w:bookmarkEnd w:id="45"/>
      <w:r>
        <w:rPr>
          <w:rFonts w:ascii="Verdana" w:eastAsia="Verdana" w:hAnsi="Verdana" w:cs="Verdana"/>
          <w:color w:val="000000"/>
          <w:highlight w:val="white"/>
        </w:rPr>
        <w:t>Nota prot.13588 de 21 agosto 2013</w:t>
      </w:r>
      <w:r>
        <w:rPr>
          <w:rFonts w:ascii="Verdana" w:eastAsia="Verdana" w:hAnsi="Verdana" w:cs="Verdana"/>
          <w:color w:val="000000"/>
          <w:highlight w:val="white"/>
        </w:rPr>
        <w:t xml:space="preserve"> - Ufficio Scolastico Regionale per l’Emilia Romagna</w:t>
      </w:r>
    </w:p>
    <w:p w:rsidR="009720AF" w:rsidRDefault="009720AF">
      <w:pPr>
        <w:rPr>
          <w:rFonts w:ascii="Verdana" w:eastAsia="Verdana" w:hAnsi="Verdana" w:cs="Verdana"/>
          <w:color w:val="000000"/>
          <w:highlight w:val="white"/>
        </w:rPr>
      </w:pPr>
      <w:bookmarkStart w:id="46" w:name="_heading=h.28h4qwu" w:colFirst="0" w:colLast="0"/>
      <w:bookmarkEnd w:id="46"/>
    </w:p>
    <w:p w:rsidR="009720AF" w:rsidRDefault="00CA125A">
      <w:pPr>
        <w:numPr>
          <w:ilvl w:val="0"/>
          <w:numId w:val="10"/>
        </w:numPr>
        <w:jc w:val="both"/>
        <w:rPr>
          <w:color w:val="000000"/>
          <w:highlight w:val="white"/>
        </w:rPr>
      </w:pPr>
      <w:bookmarkStart w:id="47" w:name="_heading=h.nmf14n" w:colFirst="0" w:colLast="0"/>
      <w:bookmarkEnd w:id="47"/>
      <w:r>
        <w:rPr>
          <w:rFonts w:ascii="Verdana" w:eastAsia="Verdana" w:hAnsi="Verdana" w:cs="Verdana"/>
          <w:color w:val="000000"/>
          <w:highlight w:val="white"/>
        </w:rPr>
        <w:t>Roma, 22 novembre 2013. Prot. n. 2563 - “Strumenti di intervento per alunni con Bisogni Educativi Speciali. A.S. 2013/2014. Chiarimenti”</w:t>
      </w:r>
    </w:p>
    <w:p w:rsidR="009720AF" w:rsidRDefault="009720AF">
      <w:pPr>
        <w:jc w:val="both"/>
        <w:rPr>
          <w:rFonts w:ascii="Verdana" w:eastAsia="Verdana" w:hAnsi="Verdana" w:cs="Verdana"/>
          <w:color w:val="000000"/>
          <w:highlight w:val="white"/>
        </w:rPr>
      </w:pPr>
      <w:bookmarkStart w:id="48" w:name="_heading=h.37m2jsg" w:colFirst="0" w:colLast="0"/>
      <w:bookmarkEnd w:id="48"/>
    </w:p>
    <w:p w:rsidR="009720AF" w:rsidRDefault="00CA125A">
      <w:pPr>
        <w:numPr>
          <w:ilvl w:val="0"/>
          <w:numId w:val="10"/>
        </w:numPr>
        <w:jc w:val="both"/>
        <w:rPr>
          <w:color w:val="000000"/>
          <w:highlight w:val="white"/>
        </w:rPr>
      </w:pPr>
      <w:bookmarkStart w:id="49" w:name="_heading=h.1mrcu09" w:colFirst="0" w:colLast="0"/>
      <w:bookmarkEnd w:id="49"/>
      <w:r>
        <w:rPr>
          <w:rFonts w:ascii="Verdana" w:eastAsia="Verdana" w:hAnsi="Verdana" w:cs="Verdana"/>
          <w:color w:val="000000"/>
          <w:highlight w:val="white"/>
        </w:rPr>
        <w:t>C.M. n. 4233 del febbraio 2014 “Linee guida per accoglienza e l’</w:t>
      </w:r>
      <w:r>
        <w:rPr>
          <w:rFonts w:ascii="Verdana" w:eastAsia="Verdana" w:hAnsi="Verdana" w:cs="Verdana"/>
          <w:color w:val="000000"/>
          <w:highlight w:val="white"/>
        </w:rPr>
        <w:t>integrazione degli alunni stranieri”</w:t>
      </w:r>
    </w:p>
    <w:p w:rsidR="009720AF" w:rsidRDefault="00CA125A">
      <w:pPr>
        <w:numPr>
          <w:ilvl w:val="0"/>
          <w:numId w:val="10"/>
        </w:numPr>
        <w:jc w:val="both"/>
        <w:rPr>
          <w:color w:val="000000"/>
          <w:highlight w:val="white"/>
        </w:rPr>
      </w:pPr>
      <w:bookmarkStart w:id="50" w:name="_heading=h.46r0co2" w:colFirst="0" w:colLast="0"/>
      <w:bookmarkEnd w:id="50"/>
      <w:r>
        <w:rPr>
          <w:rFonts w:ascii="Verdana" w:eastAsia="Verdana" w:hAnsi="Verdana" w:cs="Verdana"/>
          <w:color w:val="000000"/>
          <w:highlight w:val="white"/>
        </w:rPr>
        <w:t>Bologna, 16 novembre 2017 “Protocollo di Intenti tra regione Emilia-Romagna, Direzione Generale Cura alla Persona, Salute e Welfare e Ufficio Scolastico Regionale per l’Emilia Romagna per favorire il successo scolastico</w:t>
      </w:r>
      <w:r>
        <w:rPr>
          <w:rFonts w:ascii="Verdana" w:eastAsia="Verdana" w:hAnsi="Verdana" w:cs="Verdana"/>
          <w:color w:val="000000"/>
          <w:highlight w:val="white"/>
        </w:rPr>
        <w:t xml:space="preserve"> degli alunni con Segnalazioni Specialistiche di Disturbo Specifico di Apprendimento, con Bisogni Educativi Speciali e l’Integrazione Scolastica degli allievi certificati EX Legge 104/92”</w:t>
      </w:r>
    </w:p>
    <w:p w:rsidR="009720AF" w:rsidRDefault="00CA125A">
      <w:pPr>
        <w:numPr>
          <w:ilvl w:val="0"/>
          <w:numId w:val="10"/>
        </w:numPr>
        <w:jc w:val="both"/>
        <w:rPr>
          <w:rFonts w:ascii="Verdana" w:eastAsia="Verdana" w:hAnsi="Verdana" w:cs="Verdana"/>
          <w:color w:val="0000FF"/>
          <w:highlight w:val="white"/>
        </w:rPr>
      </w:pPr>
      <w:bookmarkStart w:id="51" w:name="_heading=h.17b2tg3zch72" w:colFirst="0" w:colLast="0"/>
      <w:bookmarkEnd w:id="51"/>
      <w:r>
        <w:rPr>
          <w:rFonts w:ascii="Verdana" w:eastAsia="Verdana" w:hAnsi="Verdana" w:cs="Verdana"/>
          <w:color w:val="0000FF"/>
          <w:highlight w:val="white"/>
        </w:rPr>
        <w:t>Decreto Legislativo n. 61 del 13 aprile 2017 art.8 “Revisione dei pe</w:t>
      </w:r>
      <w:r>
        <w:rPr>
          <w:rFonts w:ascii="Verdana" w:eastAsia="Verdana" w:hAnsi="Verdana" w:cs="Verdana"/>
          <w:color w:val="0000FF"/>
          <w:highlight w:val="white"/>
        </w:rPr>
        <w:t xml:space="preserve">rcorsi di istruzione professionale” e relativo regolamento di cui al Decreto Ministeriale n.92 del 24/05/2018 (Il P.D.P. di ogni alunno con D.S.A è inserito nel Progetto Formativo Individuale ai sensi del sopradetto Decreto) </w:t>
      </w:r>
    </w:p>
    <w:p w:rsidR="009720AF" w:rsidRDefault="00CA125A">
      <w:pPr>
        <w:numPr>
          <w:ilvl w:val="0"/>
          <w:numId w:val="10"/>
        </w:numPr>
        <w:jc w:val="both"/>
        <w:rPr>
          <w:rFonts w:ascii="Verdana" w:eastAsia="Verdana" w:hAnsi="Verdana" w:cs="Verdana"/>
          <w:color w:val="000000"/>
          <w:highlight w:val="white"/>
        </w:rPr>
      </w:pPr>
      <w:bookmarkStart w:id="52" w:name="_heading=h.2lwamvv" w:colFirst="0" w:colLast="0"/>
      <w:bookmarkEnd w:id="52"/>
      <w:r>
        <w:rPr>
          <w:rFonts w:ascii="Verdana" w:eastAsia="Verdana" w:hAnsi="Verdana" w:cs="Verdana"/>
          <w:color w:val="000000"/>
          <w:highlight w:val="white"/>
        </w:rPr>
        <w:t xml:space="preserve">Decreto Legislativo 13 Aprile </w:t>
      </w:r>
      <w:r>
        <w:rPr>
          <w:rFonts w:ascii="Verdana" w:eastAsia="Verdana" w:hAnsi="Verdana" w:cs="Verdana"/>
          <w:color w:val="000000"/>
          <w:highlight w:val="white"/>
        </w:rPr>
        <w:t xml:space="preserve">2017,n.66: “Norme per la promozione dell'inclusione scolastica degli studenti con disabilita'”, a norma dell'articolo 1, commi 180 e 181, lettera c), della legge 13 luglio 2015, n. 107. </w:t>
      </w:r>
    </w:p>
    <w:p w:rsidR="009720AF" w:rsidRDefault="00CA125A">
      <w:pPr>
        <w:numPr>
          <w:ilvl w:val="0"/>
          <w:numId w:val="10"/>
        </w:numPr>
        <w:jc w:val="both"/>
        <w:rPr>
          <w:rFonts w:ascii="Verdana" w:eastAsia="Verdana" w:hAnsi="Verdana" w:cs="Verdana"/>
          <w:color w:val="000000"/>
          <w:highlight w:val="white"/>
        </w:rPr>
      </w:pPr>
      <w:bookmarkStart w:id="53" w:name="_heading=h.4y4rj5iamufk" w:colFirst="0" w:colLast="0"/>
      <w:bookmarkEnd w:id="53"/>
      <w:r>
        <w:rPr>
          <w:rFonts w:ascii="Verdana" w:eastAsia="Verdana" w:hAnsi="Verdana" w:cs="Verdana"/>
          <w:highlight w:val="yellow"/>
        </w:rPr>
        <w:t>Decreto legislativo n. 96 del 7 agosto 2019 recante Disposizioni integrative e correttive al decreto legislativo  13 aprile 2017, n. 66, recante: «Norme per la promozione dell’inclusione scolastica degli studenti con disabilità, a norma dell’articolo 1, co</w:t>
      </w:r>
      <w:r>
        <w:rPr>
          <w:rFonts w:ascii="Verdana" w:eastAsia="Verdana" w:hAnsi="Verdana" w:cs="Verdana"/>
          <w:highlight w:val="yellow"/>
        </w:rPr>
        <w:t>mmi 180 e 181, lettera c) , della legge 13 luglio 2015, n. 107».</w:t>
      </w:r>
    </w:p>
    <w:p w:rsidR="009720AF" w:rsidRDefault="00CA125A">
      <w:pPr>
        <w:jc w:val="both"/>
        <w:rPr>
          <w:rFonts w:ascii="Verdana" w:eastAsia="Verdana" w:hAnsi="Verdana" w:cs="Verdana"/>
          <w:highlight w:val="darkBlue"/>
        </w:rPr>
      </w:pPr>
      <w:bookmarkStart w:id="54" w:name="_heading=h.itwz2gny9ic8" w:colFirst="0" w:colLast="0"/>
      <w:bookmarkEnd w:id="54"/>
      <w:r>
        <w:rPr>
          <w:rFonts w:ascii="Verdana" w:eastAsia="Verdana" w:hAnsi="Verdana" w:cs="Verdana"/>
          <w:highlight w:val="darkBlue"/>
        </w:rPr>
        <w:t xml:space="preserve">     </w:t>
      </w:r>
    </w:p>
    <w:p w:rsidR="009720AF" w:rsidRDefault="009720AF">
      <w:pPr>
        <w:jc w:val="both"/>
        <w:rPr>
          <w:rFonts w:ascii="Verdana" w:eastAsia="Verdana" w:hAnsi="Verdana" w:cs="Verdana"/>
          <w:color w:val="0000FF"/>
          <w:highlight w:val="darkBlue"/>
        </w:rPr>
      </w:pPr>
      <w:bookmarkStart w:id="55" w:name="_heading=h.aczgy5nvifdt" w:colFirst="0" w:colLast="0"/>
      <w:bookmarkEnd w:id="55"/>
    </w:p>
    <w:p w:rsidR="009720AF" w:rsidRDefault="009720AF">
      <w:pPr>
        <w:ind w:left="720"/>
        <w:jc w:val="both"/>
        <w:rPr>
          <w:rFonts w:ascii="Verdana" w:eastAsia="Verdana" w:hAnsi="Verdana" w:cs="Verdana"/>
          <w:highlight w:val="white"/>
        </w:rPr>
      </w:pPr>
      <w:bookmarkStart w:id="56" w:name="_heading=h.ad8q777w7ueo" w:colFirst="0" w:colLast="0"/>
      <w:bookmarkEnd w:id="56"/>
    </w:p>
    <w:p w:rsidR="009720AF" w:rsidRDefault="009720AF">
      <w:pPr>
        <w:ind w:left="720"/>
        <w:jc w:val="both"/>
        <w:rPr>
          <w:rFonts w:ascii="Verdana" w:eastAsia="Verdana" w:hAnsi="Verdana" w:cs="Verdana"/>
          <w:highlight w:val="white"/>
        </w:rPr>
      </w:pPr>
      <w:bookmarkStart w:id="57" w:name="_heading=h.ovjp9dzgyiz0" w:colFirst="0" w:colLast="0"/>
      <w:bookmarkEnd w:id="57"/>
    </w:p>
    <w:p w:rsidR="009720AF" w:rsidRDefault="009720AF">
      <w:pPr>
        <w:ind w:left="720"/>
        <w:jc w:val="both"/>
        <w:rPr>
          <w:rFonts w:ascii="Verdana" w:eastAsia="Verdana" w:hAnsi="Verdana" w:cs="Verdana"/>
          <w:highlight w:val="white"/>
        </w:rPr>
      </w:pPr>
      <w:bookmarkStart w:id="58" w:name="_heading=h.28bbk66ewiwl" w:colFirst="0" w:colLast="0"/>
      <w:bookmarkEnd w:id="58"/>
    </w:p>
    <w:p w:rsidR="009720AF" w:rsidRDefault="009720AF">
      <w:pPr>
        <w:ind w:left="720"/>
        <w:jc w:val="both"/>
        <w:rPr>
          <w:rFonts w:ascii="Verdana" w:eastAsia="Verdana" w:hAnsi="Verdana" w:cs="Verdana"/>
          <w:highlight w:val="white"/>
        </w:rPr>
      </w:pPr>
      <w:bookmarkStart w:id="59" w:name="_heading=h.wkapdxats23z" w:colFirst="0" w:colLast="0"/>
      <w:bookmarkEnd w:id="59"/>
    </w:p>
    <w:p w:rsidR="009720AF" w:rsidRDefault="009720AF">
      <w:pPr>
        <w:ind w:left="720"/>
        <w:jc w:val="both"/>
        <w:rPr>
          <w:rFonts w:ascii="Verdana" w:eastAsia="Verdana" w:hAnsi="Verdana" w:cs="Verdana"/>
          <w:highlight w:val="white"/>
        </w:rPr>
      </w:pPr>
      <w:bookmarkStart w:id="60" w:name="_heading=h.c7rstwtb9s5y" w:colFirst="0" w:colLast="0"/>
      <w:bookmarkEnd w:id="60"/>
    </w:p>
    <w:p w:rsidR="009720AF" w:rsidRDefault="009720AF">
      <w:pPr>
        <w:ind w:left="720"/>
        <w:jc w:val="both"/>
        <w:rPr>
          <w:rFonts w:ascii="Verdana" w:eastAsia="Verdana" w:hAnsi="Verdana" w:cs="Verdana"/>
          <w:highlight w:val="white"/>
        </w:rPr>
      </w:pPr>
      <w:bookmarkStart w:id="61" w:name="_heading=h.h08zumjng360" w:colFirst="0" w:colLast="0"/>
      <w:bookmarkEnd w:id="61"/>
    </w:p>
    <w:p w:rsidR="009720AF" w:rsidRDefault="009720AF">
      <w:pPr>
        <w:ind w:left="720"/>
        <w:jc w:val="both"/>
        <w:rPr>
          <w:rFonts w:ascii="Verdana" w:eastAsia="Verdana" w:hAnsi="Verdana" w:cs="Verdana"/>
          <w:highlight w:val="white"/>
        </w:rPr>
      </w:pPr>
      <w:bookmarkStart w:id="62" w:name="_heading=h.6tdeebky9fec" w:colFirst="0" w:colLast="0"/>
      <w:bookmarkEnd w:id="62"/>
    </w:p>
    <w:p w:rsidR="009720AF" w:rsidRDefault="009720AF">
      <w:pPr>
        <w:ind w:left="720"/>
        <w:jc w:val="both"/>
        <w:rPr>
          <w:rFonts w:ascii="Verdana" w:eastAsia="Verdana" w:hAnsi="Verdana" w:cs="Verdana"/>
          <w:highlight w:val="white"/>
        </w:rPr>
      </w:pPr>
      <w:bookmarkStart w:id="63" w:name="_heading=h.iioty3qk52hk" w:colFirst="0" w:colLast="0"/>
      <w:bookmarkEnd w:id="63"/>
    </w:p>
    <w:p w:rsidR="009720AF" w:rsidRDefault="009720AF">
      <w:pPr>
        <w:ind w:left="720"/>
        <w:jc w:val="both"/>
        <w:rPr>
          <w:rFonts w:ascii="Verdana" w:eastAsia="Verdana" w:hAnsi="Verdana" w:cs="Verdana"/>
          <w:highlight w:val="white"/>
        </w:rPr>
      </w:pPr>
      <w:bookmarkStart w:id="64" w:name="_heading=h.ra9w5crflb8c" w:colFirst="0" w:colLast="0"/>
      <w:bookmarkEnd w:id="64"/>
    </w:p>
    <w:p w:rsidR="009720AF" w:rsidRDefault="009720AF">
      <w:pPr>
        <w:ind w:left="720"/>
        <w:jc w:val="both"/>
        <w:rPr>
          <w:rFonts w:ascii="Verdana" w:eastAsia="Verdana" w:hAnsi="Verdana" w:cs="Verdana"/>
          <w:highlight w:val="white"/>
        </w:rPr>
      </w:pPr>
      <w:bookmarkStart w:id="65" w:name="_heading=h.b7wsrxrfpicf" w:colFirst="0" w:colLast="0"/>
      <w:bookmarkEnd w:id="65"/>
    </w:p>
    <w:p w:rsidR="009720AF" w:rsidRDefault="009720AF">
      <w:pPr>
        <w:ind w:left="720"/>
        <w:jc w:val="both"/>
        <w:rPr>
          <w:rFonts w:ascii="Verdana" w:eastAsia="Verdana" w:hAnsi="Verdana" w:cs="Verdana"/>
          <w:highlight w:val="white"/>
        </w:rPr>
      </w:pPr>
      <w:bookmarkStart w:id="66" w:name="_heading=h.ua6lcokk0s9y" w:colFirst="0" w:colLast="0"/>
      <w:bookmarkEnd w:id="66"/>
    </w:p>
    <w:p w:rsidR="009720AF" w:rsidRDefault="009720AF">
      <w:pPr>
        <w:ind w:left="720"/>
        <w:jc w:val="both"/>
        <w:rPr>
          <w:rFonts w:ascii="Verdana" w:eastAsia="Verdana" w:hAnsi="Verdana" w:cs="Verdana"/>
          <w:highlight w:val="white"/>
        </w:rPr>
      </w:pPr>
      <w:bookmarkStart w:id="67" w:name="_heading=h.nfxx2n930c4w" w:colFirst="0" w:colLast="0"/>
      <w:bookmarkEnd w:id="67"/>
    </w:p>
    <w:p w:rsidR="009720AF" w:rsidRDefault="009720AF">
      <w:pPr>
        <w:ind w:left="720"/>
        <w:jc w:val="both"/>
        <w:rPr>
          <w:rFonts w:ascii="Verdana" w:eastAsia="Verdana" w:hAnsi="Verdana" w:cs="Verdana"/>
          <w:highlight w:val="white"/>
        </w:rPr>
      </w:pPr>
      <w:bookmarkStart w:id="68" w:name="_heading=h.vclc8gt0w2mn" w:colFirst="0" w:colLast="0"/>
      <w:bookmarkEnd w:id="68"/>
    </w:p>
    <w:p w:rsidR="009720AF" w:rsidRDefault="009720AF">
      <w:pPr>
        <w:ind w:left="720"/>
        <w:jc w:val="both"/>
        <w:rPr>
          <w:rFonts w:ascii="Verdana" w:eastAsia="Verdana" w:hAnsi="Verdana" w:cs="Verdana"/>
          <w:highlight w:val="white"/>
        </w:rPr>
      </w:pPr>
      <w:bookmarkStart w:id="69" w:name="_heading=h.480sods1kdxc" w:colFirst="0" w:colLast="0"/>
      <w:bookmarkEnd w:id="69"/>
    </w:p>
    <w:p w:rsidR="009720AF" w:rsidRDefault="009720AF">
      <w:pPr>
        <w:ind w:left="720"/>
        <w:jc w:val="both"/>
        <w:rPr>
          <w:rFonts w:ascii="Verdana" w:eastAsia="Verdana" w:hAnsi="Verdana" w:cs="Verdana"/>
          <w:highlight w:val="white"/>
        </w:rPr>
      </w:pPr>
      <w:bookmarkStart w:id="70" w:name="_heading=h.lsl1h3odwzos" w:colFirst="0" w:colLast="0"/>
      <w:bookmarkEnd w:id="70"/>
    </w:p>
    <w:p w:rsidR="009720AF" w:rsidRDefault="009720AF">
      <w:pPr>
        <w:ind w:left="720"/>
        <w:jc w:val="both"/>
        <w:rPr>
          <w:rFonts w:ascii="Verdana" w:eastAsia="Verdana" w:hAnsi="Verdana" w:cs="Verdana"/>
          <w:highlight w:val="white"/>
        </w:rPr>
      </w:pPr>
      <w:bookmarkStart w:id="71" w:name="_heading=h.mzsithom8206" w:colFirst="0" w:colLast="0"/>
      <w:bookmarkEnd w:id="71"/>
    </w:p>
    <w:p w:rsidR="009720AF" w:rsidRDefault="009720AF">
      <w:pPr>
        <w:ind w:left="720"/>
        <w:jc w:val="both"/>
        <w:rPr>
          <w:rFonts w:ascii="Verdana" w:eastAsia="Verdana" w:hAnsi="Verdana" w:cs="Verdana"/>
          <w:highlight w:val="white"/>
        </w:rPr>
      </w:pPr>
      <w:bookmarkStart w:id="72" w:name="_heading=h.xov50rkx5xcx" w:colFirst="0" w:colLast="0"/>
      <w:bookmarkEnd w:id="72"/>
    </w:p>
    <w:p w:rsidR="009720AF" w:rsidRDefault="009720AF">
      <w:pPr>
        <w:ind w:left="720"/>
        <w:jc w:val="both"/>
        <w:rPr>
          <w:rFonts w:ascii="Verdana" w:eastAsia="Verdana" w:hAnsi="Verdana" w:cs="Verdana"/>
          <w:highlight w:val="white"/>
        </w:rPr>
      </w:pPr>
      <w:bookmarkStart w:id="73" w:name="_heading=h.28w6h0ghebih" w:colFirst="0" w:colLast="0"/>
      <w:bookmarkEnd w:id="73"/>
    </w:p>
    <w:p w:rsidR="009720AF" w:rsidRDefault="009720AF">
      <w:pPr>
        <w:ind w:left="720"/>
        <w:jc w:val="both"/>
        <w:rPr>
          <w:rFonts w:ascii="Verdana" w:eastAsia="Verdana" w:hAnsi="Verdana" w:cs="Verdana"/>
          <w:highlight w:val="white"/>
        </w:rPr>
      </w:pPr>
      <w:bookmarkStart w:id="74" w:name="_heading=h.bfasinr619ys" w:colFirst="0" w:colLast="0"/>
      <w:bookmarkEnd w:id="74"/>
    </w:p>
    <w:p w:rsidR="009720AF" w:rsidRDefault="009720AF">
      <w:pPr>
        <w:ind w:left="720"/>
        <w:jc w:val="both"/>
        <w:rPr>
          <w:rFonts w:ascii="Verdana" w:eastAsia="Verdana" w:hAnsi="Verdana" w:cs="Verdana"/>
          <w:highlight w:val="white"/>
        </w:rPr>
      </w:pPr>
      <w:bookmarkStart w:id="75" w:name="_heading=h.gg0pppsb23td" w:colFirst="0" w:colLast="0"/>
      <w:bookmarkEnd w:id="75"/>
    </w:p>
    <w:p w:rsidR="009720AF" w:rsidRDefault="009720AF">
      <w:pPr>
        <w:ind w:left="720"/>
        <w:jc w:val="both"/>
        <w:rPr>
          <w:rFonts w:ascii="Verdana" w:eastAsia="Verdana" w:hAnsi="Verdana" w:cs="Verdana"/>
          <w:highlight w:val="white"/>
        </w:rPr>
      </w:pPr>
      <w:bookmarkStart w:id="76" w:name="_heading=h.71zgo6tzc4s9" w:colFirst="0" w:colLast="0"/>
      <w:bookmarkEnd w:id="76"/>
    </w:p>
    <w:p w:rsidR="009720AF" w:rsidRDefault="009720AF">
      <w:pPr>
        <w:ind w:left="720"/>
        <w:jc w:val="both"/>
        <w:rPr>
          <w:rFonts w:ascii="Verdana" w:eastAsia="Verdana" w:hAnsi="Verdana" w:cs="Verdana"/>
          <w:highlight w:val="white"/>
        </w:rPr>
      </w:pPr>
      <w:bookmarkStart w:id="77" w:name="_heading=h.lu05hemq1w5" w:colFirst="0" w:colLast="0"/>
      <w:bookmarkEnd w:id="77"/>
    </w:p>
    <w:p w:rsidR="009720AF" w:rsidRDefault="009720AF">
      <w:pPr>
        <w:ind w:left="720"/>
        <w:jc w:val="both"/>
        <w:rPr>
          <w:rFonts w:ascii="Verdana" w:eastAsia="Verdana" w:hAnsi="Verdana" w:cs="Verdana"/>
          <w:highlight w:val="white"/>
        </w:rPr>
      </w:pPr>
      <w:bookmarkStart w:id="78" w:name="_heading=h.kgd9opvldiz4" w:colFirst="0" w:colLast="0"/>
      <w:bookmarkEnd w:id="78"/>
    </w:p>
    <w:p w:rsidR="009720AF" w:rsidRDefault="009720AF">
      <w:pPr>
        <w:ind w:left="720"/>
        <w:jc w:val="both"/>
        <w:rPr>
          <w:rFonts w:ascii="Verdana" w:eastAsia="Verdana" w:hAnsi="Verdana" w:cs="Verdana"/>
          <w:highlight w:val="white"/>
        </w:rPr>
      </w:pPr>
      <w:bookmarkStart w:id="79" w:name="_heading=h.76oz4jmkizlb" w:colFirst="0" w:colLast="0"/>
      <w:bookmarkEnd w:id="79"/>
    </w:p>
    <w:p w:rsidR="009720AF" w:rsidRDefault="009720AF">
      <w:pPr>
        <w:ind w:left="720"/>
        <w:jc w:val="both"/>
        <w:rPr>
          <w:rFonts w:ascii="Verdana" w:eastAsia="Verdana" w:hAnsi="Verdana" w:cs="Verdana"/>
          <w:highlight w:val="white"/>
        </w:rPr>
      </w:pPr>
      <w:bookmarkStart w:id="80" w:name="_heading=h.e4zlyksa3tiw" w:colFirst="0" w:colLast="0"/>
      <w:bookmarkEnd w:id="80"/>
    </w:p>
    <w:p w:rsidR="009720AF" w:rsidRDefault="009720AF">
      <w:pPr>
        <w:ind w:left="720"/>
        <w:jc w:val="both"/>
        <w:rPr>
          <w:rFonts w:ascii="Verdana" w:eastAsia="Verdana" w:hAnsi="Verdana" w:cs="Verdana"/>
          <w:highlight w:val="white"/>
        </w:rPr>
      </w:pPr>
      <w:bookmarkStart w:id="81" w:name="_heading=h.fhp3uv7r196m" w:colFirst="0" w:colLast="0"/>
      <w:bookmarkEnd w:id="81"/>
    </w:p>
    <w:p w:rsidR="009720AF" w:rsidRDefault="009720AF">
      <w:pPr>
        <w:ind w:left="720"/>
        <w:jc w:val="both"/>
        <w:rPr>
          <w:rFonts w:ascii="Verdana" w:eastAsia="Verdana" w:hAnsi="Verdana" w:cs="Verdana"/>
          <w:highlight w:val="white"/>
        </w:rPr>
      </w:pPr>
      <w:bookmarkStart w:id="82" w:name="_heading=h.vo6u8gvqvcm6" w:colFirst="0" w:colLast="0"/>
      <w:bookmarkEnd w:id="82"/>
    </w:p>
    <w:p w:rsidR="009720AF" w:rsidRDefault="009720AF">
      <w:pPr>
        <w:ind w:left="720"/>
        <w:jc w:val="both"/>
        <w:rPr>
          <w:rFonts w:ascii="Verdana" w:eastAsia="Verdana" w:hAnsi="Verdana" w:cs="Verdana"/>
          <w:highlight w:val="white"/>
        </w:rPr>
      </w:pPr>
      <w:bookmarkStart w:id="83" w:name="_heading=h.z5z5puk07xd9" w:colFirst="0" w:colLast="0"/>
      <w:bookmarkEnd w:id="83"/>
    </w:p>
    <w:p w:rsidR="009720AF" w:rsidRDefault="009720AF">
      <w:pPr>
        <w:ind w:left="720"/>
        <w:jc w:val="both"/>
        <w:rPr>
          <w:rFonts w:ascii="Verdana" w:eastAsia="Verdana" w:hAnsi="Verdana" w:cs="Verdana"/>
          <w:highlight w:val="white"/>
        </w:rPr>
      </w:pPr>
      <w:bookmarkStart w:id="84" w:name="_heading=h.3yb38vsp0xpe" w:colFirst="0" w:colLast="0"/>
      <w:bookmarkEnd w:id="84"/>
    </w:p>
    <w:p w:rsidR="009720AF" w:rsidRDefault="009720AF">
      <w:pPr>
        <w:rPr>
          <w:rFonts w:ascii="Tahoma" w:eastAsia="Tahoma" w:hAnsi="Tahoma" w:cs="Tahoma"/>
          <w:color w:val="000000"/>
          <w:sz w:val="28"/>
          <w:szCs w:val="28"/>
          <w:highlight w:val="white"/>
        </w:rPr>
      </w:pPr>
    </w:p>
    <w:tbl>
      <w:tblPr>
        <w:tblStyle w:val="afc"/>
        <w:tblW w:w="9815" w:type="dxa"/>
        <w:tblInd w:w="0" w:type="dxa"/>
        <w:tblLayout w:type="fixed"/>
        <w:tblLook w:val="0000"/>
      </w:tblPr>
      <w:tblGrid>
        <w:gridCol w:w="9815"/>
      </w:tblGrid>
      <w:tr w:rsidR="009720AF">
        <w:tc>
          <w:tcPr>
            <w:tcW w:w="9815" w:type="dxa"/>
            <w:tcBorders>
              <w:top w:val="single" w:sz="4" w:space="0" w:color="000080"/>
              <w:left w:val="single" w:sz="4" w:space="0" w:color="000080"/>
              <w:bottom w:val="single" w:sz="4" w:space="0" w:color="000080"/>
              <w:right w:val="single" w:sz="4" w:space="0" w:color="000080"/>
            </w:tcBorders>
            <w:shd w:val="clear" w:color="auto" w:fill="CFE2F3"/>
            <w:vAlign w:val="center"/>
          </w:tcPr>
          <w:p w:rsidR="009720AF" w:rsidRDefault="00CA125A">
            <w:pPr>
              <w:rPr>
                <w:rFonts w:ascii="Arial" w:eastAsia="Arial" w:hAnsi="Arial" w:cs="Arial"/>
                <w:color w:val="000000"/>
                <w:sz w:val="22"/>
                <w:szCs w:val="22"/>
                <w:highlight w:val="white"/>
              </w:rPr>
            </w:pPr>
            <w:r>
              <w:rPr>
                <w:rFonts w:ascii="Verdana" w:eastAsia="Verdana" w:hAnsi="Verdana" w:cs="Verdana"/>
                <w:b/>
                <w:color w:val="000000"/>
                <w:sz w:val="28"/>
                <w:szCs w:val="28"/>
                <w:highlight w:val="white"/>
              </w:rPr>
              <w:t>Parte I – analisi dei punti di forza e di criticità</w:t>
            </w:r>
          </w:p>
        </w:tc>
      </w:tr>
    </w:tbl>
    <w:p w:rsidR="009720AF" w:rsidRDefault="009720AF">
      <w:pPr>
        <w:rPr>
          <w:rFonts w:ascii="Verdana" w:eastAsia="Verdana" w:hAnsi="Verdana" w:cs="Verdana"/>
          <w:color w:val="000000"/>
          <w:sz w:val="24"/>
          <w:szCs w:val="24"/>
          <w:highlight w:val="white"/>
        </w:rPr>
      </w:pPr>
    </w:p>
    <w:tbl>
      <w:tblPr>
        <w:tblStyle w:val="afd"/>
        <w:tblW w:w="9875" w:type="dxa"/>
        <w:tblInd w:w="0" w:type="dxa"/>
        <w:tblLayout w:type="fixed"/>
        <w:tblLook w:val="0000"/>
      </w:tblPr>
      <w:tblGrid>
        <w:gridCol w:w="6735"/>
        <w:gridCol w:w="1845"/>
        <w:gridCol w:w="1295"/>
      </w:tblGrid>
      <w:tr w:rsidR="009720AF">
        <w:tc>
          <w:tcPr>
            <w:tcW w:w="6735" w:type="dxa"/>
            <w:tcBorders>
              <w:top w:val="single" w:sz="4" w:space="0" w:color="000080"/>
              <w:left w:val="single" w:sz="4" w:space="0" w:color="000080"/>
              <w:bottom w:val="single" w:sz="4" w:space="0" w:color="000080"/>
            </w:tcBorders>
            <w:vAlign w:val="center"/>
          </w:tcPr>
          <w:p w:rsidR="009720AF" w:rsidRDefault="00CA125A">
            <w:pPr>
              <w:rPr>
                <w:rFonts w:ascii="Verdana" w:eastAsia="Verdana" w:hAnsi="Verdana" w:cs="Verdana"/>
                <w:color w:val="000000"/>
                <w:sz w:val="24"/>
                <w:szCs w:val="24"/>
                <w:highlight w:val="yellow"/>
              </w:rPr>
            </w:pPr>
            <w:r>
              <w:rPr>
                <w:rFonts w:ascii="Verdana" w:eastAsia="Verdana" w:hAnsi="Verdana" w:cs="Verdana"/>
                <w:b/>
                <w:color w:val="000000"/>
                <w:sz w:val="24"/>
                <w:szCs w:val="24"/>
                <w:highlight w:val="white"/>
              </w:rPr>
              <w:t>1- Rilevazione dei BES presenti (</w:t>
            </w:r>
            <w:r>
              <w:rPr>
                <w:rFonts w:ascii="Verdana" w:eastAsia="Verdana" w:hAnsi="Verdana" w:cs="Verdana"/>
                <w:b/>
                <w:color w:val="000000"/>
                <w:sz w:val="24"/>
                <w:szCs w:val="24"/>
                <w:highlight w:val="yellow"/>
              </w:rPr>
              <w:t>a.s. 2019-20</w:t>
            </w:r>
            <w:r>
              <w:rPr>
                <w:rFonts w:ascii="Verdana" w:eastAsia="Verdana" w:hAnsi="Verdana" w:cs="Verdana"/>
                <w:b/>
                <w:sz w:val="24"/>
                <w:szCs w:val="24"/>
                <w:highlight w:val="yellow"/>
              </w:rPr>
              <w:t>20</w:t>
            </w:r>
            <w:r>
              <w:rPr>
                <w:rFonts w:ascii="Verdana" w:eastAsia="Verdana" w:hAnsi="Verdana" w:cs="Verdana"/>
                <w:b/>
                <w:color w:val="000000"/>
                <w:sz w:val="24"/>
                <w:szCs w:val="24"/>
                <w:highlight w:val="yellow"/>
              </w:rPr>
              <w:t>):</w:t>
            </w:r>
          </w:p>
        </w:tc>
        <w:tc>
          <w:tcPr>
            <w:tcW w:w="1845" w:type="dxa"/>
            <w:tcBorders>
              <w:top w:val="single" w:sz="4" w:space="0" w:color="000080"/>
              <w:left w:val="single" w:sz="4" w:space="0" w:color="000080"/>
              <w:bottom w:val="single" w:sz="4" w:space="0" w:color="000080"/>
            </w:tcBorders>
          </w:tcPr>
          <w:p w:rsidR="009720AF" w:rsidRDefault="00CA125A">
            <w:pPr>
              <w:rPr>
                <w:rFonts w:ascii="Verdana" w:eastAsia="Verdana" w:hAnsi="Verdana" w:cs="Verdana"/>
                <w:b/>
                <w:color w:val="1155CC"/>
                <w:sz w:val="24"/>
                <w:szCs w:val="24"/>
                <w:highlight w:val="white"/>
              </w:rPr>
            </w:pPr>
            <w:r>
              <w:rPr>
                <w:rFonts w:ascii="Verdana" w:eastAsia="Verdana" w:hAnsi="Verdana" w:cs="Verdana"/>
                <w:b/>
                <w:color w:val="1155CC"/>
                <w:sz w:val="24"/>
                <w:szCs w:val="24"/>
                <w:highlight w:val="white"/>
              </w:rPr>
              <w:t xml:space="preserve"> Comandini</w:t>
            </w:r>
          </w:p>
          <w:p w:rsidR="009720AF" w:rsidRDefault="00CA125A">
            <w:pPr>
              <w:rPr>
                <w:rFonts w:ascii="Verdana" w:eastAsia="Verdana" w:hAnsi="Verdana" w:cs="Verdana"/>
                <w:b/>
                <w:color w:val="1155CC"/>
                <w:sz w:val="24"/>
                <w:szCs w:val="24"/>
                <w:highlight w:val="white"/>
              </w:rPr>
            </w:pPr>
            <w:r>
              <w:rPr>
                <w:rFonts w:ascii="Verdana" w:eastAsia="Verdana" w:hAnsi="Verdana" w:cs="Verdana"/>
                <w:b/>
                <w:color w:val="1155CC"/>
                <w:sz w:val="24"/>
                <w:szCs w:val="24"/>
                <w:highlight w:val="white"/>
              </w:rPr>
              <w:t xml:space="preserve">         n°</w:t>
            </w:r>
          </w:p>
        </w:tc>
        <w:tc>
          <w:tcPr>
            <w:tcW w:w="1295" w:type="dxa"/>
            <w:tcBorders>
              <w:top w:val="single" w:sz="4" w:space="0" w:color="000080"/>
              <w:left w:val="single" w:sz="4" w:space="0" w:color="000080"/>
              <w:bottom w:val="single" w:sz="4" w:space="0" w:color="000080"/>
              <w:right w:val="single" w:sz="4" w:space="0" w:color="000080"/>
            </w:tcBorders>
            <w:vAlign w:val="center"/>
          </w:tcPr>
          <w:p w:rsidR="009720AF" w:rsidRDefault="00CA125A">
            <w:pPr>
              <w:rPr>
                <w:rFonts w:ascii="Arial" w:eastAsia="Arial" w:hAnsi="Arial" w:cs="Arial"/>
                <w:b/>
                <w:color w:val="1155CC"/>
                <w:sz w:val="22"/>
                <w:szCs w:val="22"/>
                <w:highlight w:val="white"/>
              </w:rPr>
            </w:pPr>
            <w:r>
              <w:rPr>
                <w:rFonts w:ascii="Arial" w:eastAsia="Arial" w:hAnsi="Arial" w:cs="Arial"/>
                <w:b/>
                <w:color w:val="1155CC"/>
                <w:sz w:val="22"/>
                <w:szCs w:val="22"/>
                <w:highlight w:val="white"/>
              </w:rPr>
              <w:t>Pascal</w:t>
            </w:r>
          </w:p>
          <w:p w:rsidR="009720AF" w:rsidRDefault="00CA125A">
            <w:pPr>
              <w:rPr>
                <w:rFonts w:ascii="Arial" w:eastAsia="Arial" w:hAnsi="Arial" w:cs="Arial"/>
                <w:b/>
                <w:color w:val="1155CC"/>
                <w:sz w:val="22"/>
                <w:szCs w:val="22"/>
                <w:highlight w:val="white"/>
              </w:rPr>
            </w:pPr>
            <w:r>
              <w:rPr>
                <w:rFonts w:ascii="Arial" w:eastAsia="Arial" w:hAnsi="Arial" w:cs="Arial"/>
                <w:b/>
                <w:color w:val="1155CC"/>
                <w:sz w:val="22"/>
                <w:szCs w:val="22"/>
                <w:highlight w:val="white"/>
              </w:rPr>
              <w:t xml:space="preserve">      n°</w:t>
            </w:r>
          </w:p>
        </w:tc>
      </w:tr>
      <w:tr w:rsidR="009720AF">
        <w:tc>
          <w:tcPr>
            <w:tcW w:w="6735" w:type="dxa"/>
            <w:tcBorders>
              <w:top w:val="single" w:sz="4" w:space="0" w:color="000080"/>
              <w:left w:val="single" w:sz="4" w:space="0" w:color="000080"/>
              <w:bottom w:val="single" w:sz="4" w:space="0" w:color="000080"/>
            </w:tcBorders>
            <w:vAlign w:val="center"/>
          </w:tcPr>
          <w:p w:rsidR="009720AF" w:rsidRDefault="00CA125A">
            <w:pPr>
              <w:numPr>
                <w:ilvl w:val="0"/>
                <w:numId w:val="11"/>
              </w:numPr>
              <w:rPr>
                <w:color w:val="000000"/>
                <w:highlight w:val="white"/>
              </w:rPr>
            </w:pPr>
            <w:r>
              <w:rPr>
                <w:rFonts w:ascii="Verdana" w:eastAsia="Verdana" w:hAnsi="Verdana" w:cs="Verdana"/>
                <w:color w:val="000000"/>
                <w:sz w:val="24"/>
                <w:szCs w:val="24"/>
                <w:highlight w:val="white"/>
              </w:rPr>
              <w:t>disabilità certificate (Legge 104/92 art. 3, commi 1 e 3,</w:t>
            </w:r>
            <w:r>
              <w:rPr>
                <w:rFonts w:ascii="Verdana" w:eastAsia="Verdana" w:hAnsi="Verdana" w:cs="Verdana"/>
                <w:sz w:val="24"/>
                <w:szCs w:val="24"/>
                <w:highlight w:val="white"/>
              </w:rPr>
              <w:t>....</w:t>
            </w:r>
            <w:r>
              <w:rPr>
                <w:rFonts w:ascii="Verdana" w:eastAsia="Verdana" w:hAnsi="Verdana" w:cs="Verdana"/>
                <w:color w:val="000000"/>
                <w:sz w:val="24"/>
                <w:szCs w:val="24"/>
                <w:highlight w:val="white"/>
              </w:rPr>
              <w:t>)</w:t>
            </w:r>
          </w:p>
        </w:tc>
        <w:tc>
          <w:tcPr>
            <w:tcW w:w="1845" w:type="dxa"/>
            <w:tcBorders>
              <w:top w:val="single" w:sz="4" w:space="0" w:color="000080"/>
              <w:left w:val="single" w:sz="4" w:space="0" w:color="000080"/>
              <w:bottom w:val="single" w:sz="4" w:space="0" w:color="000080"/>
            </w:tcBorders>
          </w:tcPr>
          <w:p w:rsidR="009720AF" w:rsidRDefault="00CA125A">
            <w:pPr>
              <w:jc w:val="center"/>
              <w:rPr>
                <w:rFonts w:ascii="Verdana" w:eastAsia="Verdana" w:hAnsi="Verdana" w:cs="Verdana"/>
                <w:b/>
                <w:color w:val="000000"/>
                <w:sz w:val="24"/>
                <w:szCs w:val="24"/>
                <w:highlight w:val="yellow"/>
              </w:rPr>
            </w:pPr>
            <w:r>
              <w:rPr>
                <w:rFonts w:ascii="Verdana" w:eastAsia="Verdana" w:hAnsi="Verdana" w:cs="Verdana"/>
                <w:b/>
                <w:sz w:val="24"/>
                <w:szCs w:val="24"/>
                <w:highlight w:val="yellow"/>
              </w:rPr>
              <w:t>16</w:t>
            </w:r>
          </w:p>
        </w:tc>
        <w:tc>
          <w:tcPr>
            <w:tcW w:w="1295"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b/>
                <w:color w:val="000000"/>
                <w:sz w:val="22"/>
                <w:szCs w:val="22"/>
              </w:rPr>
            </w:pPr>
            <w:r>
              <w:rPr>
                <w:rFonts w:ascii="Verdana" w:eastAsia="Verdana" w:hAnsi="Verdana" w:cs="Verdana"/>
                <w:b/>
                <w:sz w:val="24"/>
                <w:szCs w:val="24"/>
              </w:rPr>
              <w:t>3</w:t>
            </w:r>
          </w:p>
        </w:tc>
      </w:tr>
      <w:tr w:rsidR="009720AF">
        <w:tc>
          <w:tcPr>
            <w:tcW w:w="6735" w:type="dxa"/>
            <w:tcBorders>
              <w:top w:val="single" w:sz="4" w:space="0" w:color="000080"/>
              <w:left w:val="single" w:sz="4" w:space="0" w:color="000080"/>
              <w:bottom w:val="single" w:sz="4" w:space="0" w:color="000080"/>
            </w:tcBorders>
            <w:vAlign w:val="center"/>
          </w:tcPr>
          <w:p w:rsidR="009720AF" w:rsidRDefault="00CA125A">
            <w:pPr>
              <w:numPr>
                <w:ilvl w:val="0"/>
                <w:numId w:val="7"/>
              </w:numPr>
              <w:ind w:left="1080"/>
              <w:rPr>
                <w:color w:val="000000"/>
                <w:highlight w:val="white"/>
              </w:rPr>
            </w:pPr>
            <w:r>
              <w:rPr>
                <w:rFonts w:ascii="Verdana" w:eastAsia="Verdana" w:hAnsi="Verdana" w:cs="Verdana"/>
                <w:color w:val="000000"/>
                <w:sz w:val="24"/>
                <w:szCs w:val="24"/>
                <w:highlight w:val="white"/>
              </w:rPr>
              <w:t>minorati vista</w:t>
            </w:r>
          </w:p>
        </w:tc>
        <w:tc>
          <w:tcPr>
            <w:tcW w:w="1845" w:type="dxa"/>
            <w:tcBorders>
              <w:top w:val="single" w:sz="4" w:space="0" w:color="000080"/>
              <w:left w:val="single" w:sz="4" w:space="0" w:color="000080"/>
              <w:bottom w:val="single" w:sz="4" w:space="0" w:color="000080"/>
            </w:tcBorders>
          </w:tcPr>
          <w:p w:rsidR="009720AF" w:rsidRDefault="009720AF">
            <w:pPr>
              <w:jc w:val="center"/>
              <w:rPr>
                <w:rFonts w:ascii="Arial" w:eastAsia="Arial" w:hAnsi="Arial" w:cs="Arial"/>
                <w:color w:val="000000"/>
                <w:sz w:val="22"/>
                <w:szCs w:val="22"/>
                <w:highlight w:val="yellow"/>
              </w:rPr>
            </w:pPr>
          </w:p>
        </w:tc>
        <w:tc>
          <w:tcPr>
            <w:tcW w:w="1295"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Arial" w:eastAsia="Arial" w:hAnsi="Arial" w:cs="Arial"/>
                <w:color w:val="000000"/>
                <w:sz w:val="22"/>
                <w:szCs w:val="22"/>
              </w:rPr>
            </w:pPr>
          </w:p>
        </w:tc>
      </w:tr>
      <w:tr w:rsidR="009720AF">
        <w:trPr>
          <w:trHeight w:val="300"/>
        </w:trPr>
        <w:tc>
          <w:tcPr>
            <w:tcW w:w="6735" w:type="dxa"/>
            <w:tcBorders>
              <w:top w:val="single" w:sz="4" w:space="0" w:color="000080"/>
              <w:left w:val="single" w:sz="4" w:space="0" w:color="000080"/>
              <w:bottom w:val="single" w:sz="4" w:space="0" w:color="000080"/>
            </w:tcBorders>
            <w:vAlign w:val="center"/>
          </w:tcPr>
          <w:p w:rsidR="009720AF" w:rsidRDefault="00CA125A">
            <w:pPr>
              <w:numPr>
                <w:ilvl w:val="0"/>
                <w:numId w:val="7"/>
              </w:numPr>
              <w:ind w:left="1080"/>
              <w:rPr>
                <w:color w:val="000000"/>
                <w:highlight w:val="white"/>
              </w:rPr>
            </w:pPr>
            <w:r>
              <w:rPr>
                <w:rFonts w:ascii="Verdana" w:eastAsia="Verdana" w:hAnsi="Verdana" w:cs="Verdana"/>
                <w:color w:val="000000"/>
                <w:sz w:val="24"/>
                <w:szCs w:val="24"/>
                <w:highlight w:val="white"/>
              </w:rPr>
              <w:t>minorati udito</w:t>
            </w:r>
          </w:p>
        </w:tc>
        <w:tc>
          <w:tcPr>
            <w:tcW w:w="1845" w:type="dxa"/>
            <w:tcBorders>
              <w:top w:val="single" w:sz="4" w:space="0" w:color="000080"/>
              <w:left w:val="single" w:sz="4" w:space="0" w:color="000080"/>
              <w:bottom w:val="single" w:sz="4" w:space="0" w:color="000080"/>
            </w:tcBorders>
          </w:tcPr>
          <w:p w:rsidR="009720AF" w:rsidRDefault="009720AF">
            <w:pPr>
              <w:jc w:val="center"/>
              <w:rPr>
                <w:rFonts w:ascii="Arial" w:eastAsia="Arial" w:hAnsi="Arial" w:cs="Arial"/>
                <w:color w:val="000000"/>
                <w:sz w:val="22"/>
                <w:szCs w:val="22"/>
                <w:highlight w:val="yellow"/>
              </w:rPr>
            </w:pPr>
          </w:p>
        </w:tc>
        <w:tc>
          <w:tcPr>
            <w:tcW w:w="1295"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Arial" w:eastAsia="Arial" w:hAnsi="Arial" w:cs="Arial"/>
                <w:color w:val="000000"/>
                <w:sz w:val="22"/>
                <w:szCs w:val="22"/>
              </w:rPr>
            </w:pPr>
          </w:p>
        </w:tc>
      </w:tr>
      <w:tr w:rsidR="009720AF">
        <w:tc>
          <w:tcPr>
            <w:tcW w:w="6735" w:type="dxa"/>
            <w:tcBorders>
              <w:top w:val="single" w:sz="4" w:space="0" w:color="000080"/>
              <w:left w:val="single" w:sz="4" w:space="0" w:color="000080"/>
              <w:bottom w:val="single" w:sz="4" w:space="0" w:color="000080"/>
            </w:tcBorders>
            <w:vAlign w:val="center"/>
          </w:tcPr>
          <w:p w:rsidR="009720AF" w:rsidRDefault="00CA125A">
            <w:pPr>
              <w:numPr>
                <w:ilvl w:val="0"/>
                <w:numId w:val="7"/>
              </w:numPr>
              <w:ind w:left="1080"/>
              <w:rPr>
                <w:color w:val="000000"/>
                <w:highlight w:val="white"/>
              </w:rPr>
            </w:pPr>
            <w:r>
              <w:rPr>
                <w:rFonts w:ascii="Verdana" w:eastAsia="Verdana" w:hAnsi="Verdana" w:cs="Verdana"/>
                <w:color w:val="000000"/>
                <w:sz w:val="24"/>
                <w:szCs w:val="24"/>
                <w:highlight w:val="white"/>
              </w:rPr>
              <w:t>Psicofisici</w:t>
            </w:r>
          </w:p>
        </w:tc>
        <w:tc>
          <w:tcPr>
            <w:tcW w:w="1845" w:type="dxa"/>
            <w:tcBorders>
              <w:top w:val="single" w:sz="4" w:space="0" w:color="000080"/>
              <w:left w:val="single" w:sz="4" w:space="0" w:color="000080"/>
              <w:bottom w:val="single" w:sz="4" w:space="0" w:color="000080"/>
            </w:tcBorders>
          </w:tcPr>
          <w:p w:rsidR="009720AF" w:rsidRDefault="00CA125A">
            <w:pPr>
              <w:jc w:val="center"/>
              <w:rPr>
                <w:rFonts w:ascii="Verdana" w:eastAsia="Verdana" w:hAnsi="Verdana" w:cs="Verdana"/>
                <w:color w:val="000000"/>
                <w:sz w:val="24"/>
                <w:szCs w:val="24"/>
                <w:highlight w:val="yellow"/>
              </w:rPr>
            </w:pPr>
            <w:r>
              <w:rPr>
                <w:rFonts w:ascii="Verdana" w:eastAsia="Verdana" w:hAnsi="Verdana" w:cs="Verdana"/>
                <w:sz w:val="24"/>
                <w:szCs w:val="24"/>
                <w:highlight w:val="yellow"/>
              </w:rPr>
              <w:t>16</w:t>
            </w:r>
          </w:p>
        </w:tc>
        <w:tc>
          <w:tcPr>
            <w:tcW w:w="1295"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rPr>
            </w:pPr>
            <w:r>
              <w:rPr>
                <w:rFonts w:ascii="Verdana" w:eastAsia="Verdana" w:hAnsi="Verdana" w:cs="Verdana"/>
                <w:sz w:val="24"/>
                <w:szCs w:val="24"/>
              </w:rPr>
              <w:t>3</w:t>
            </w:r>
          </w:p>
        </w:tc>
      </w:tr>
      <w:tr w:rsidR="009720AF">
        <w:tc>
          <w:tcPr>
            <w:tcW w:w="6735" w:type="dxa"/>
            <w:tcBorders>
              <w:top w:val="single" w:sz="4" w:space="0" w:color="000080"/>
              <w:left w:val="single" w:sz="4" w:space="0" w:color="000080"/>
              <w:bottom w:val="single" w:sz="4" w:space="0" w:color="000080"/>
            </w:tcBorders>
            <w:vAlign w:val="center"/>
          </w:tcPr>
          <w:p w:rsidR="009720AF" w:rsidRDefault="00CA125A">
            <w:pPr>
              <w:numPr>
                <w:ilvl w:val="0"/>
                <w:numId w:val="11"/>
              </w:numPr>
              <w:rPr>
                <w:color w:val="000000"/>
                <w:highlight w:val="white"/>
              </w:rPr>
            </w:pPr>
            <w:r>
              <w:rPr>
                <w:rFonts w:ascii="Verdana" w:eastAsia="Verdana" w:hAnsi="Verdana" w:cs="Verdana"/>
                <w:color w:val="000000"/>
                <w:sz w:val="24"/>
                <w:szCs w:val="24"/>
                <w:highlight w:val="white"/>
              </w:rPr>
              <w:t>disturbi evolutivi specifici (L. 170/2010, L.53/2003) *</w:t>
            </w:r>
          </w:p>
        </w:tc>
        <w:tc>
          <w:tcPr>
            <w:tcW w:w="1845" w:type="dxa"/>
            <w:tcBorders>
              <w:top w:val="single" w:sz="4" w:space="0" w:color="000080"/>
              <w:left w:val="single" w:sz="4" w:space="0" w:color="000080"/>
              <w:bottom w:val="single" w:sz="4" w:space="0" w:color="000080"/>
            </w:tcBorders>
          </w:tcPr>
          <w:p w:rsidR="009720AF" w:rsidRDefault="009720AF">
            <w:pPr>
              <w:jc w:val="center"/>
              <w:rPr>
                <w:rFonts w:ascii="Verdana" w:eastAsia="Verdana" w:hAnsi="Verdana" w:cs="Verdana"/>
                <w:b/>
                <w:color w:val="000000"/>
                <w:sz w:val="24"/>
                <w:szCs w:val="24"/>
                <w:highlight w:val="white"/>
              </w:rPr>
            </w:pPr>
          </w:p>
          <w:p w:rsidR="009720AF" w:rsidRDefault="00CA125A">
            <w:pPr>
              <w:rPr>
                <w:rFonts w:ascii="Verdana" w:eastAsia="Verdana" w:hAnsi="Verdana" w:cs="Verdana"/>
                <w:b/>
                <w:color w:val="1155CC"/>
                <w:sz w:val="24"/>
                <w:szCs w:val="24"/>
                <w:highlight w:val="white"/>
              </w:rPr>
            </w:pPr>
            <w:r>
              <w:rPr>
                <w:rFonts w:ascii="Verdana" w:eastAsia="Verdana" w:hAnsi="Verdana" w:cs="Verdana"/>
                <w:b/>
                <w:color w:val="1155CC"/>
                <w:sz w:val="24"/>
                <w:szCs w:val="24"/>
                <w:highlight w:val="white"/>
              </w:rPr>
              <w:t xml:space="preserve">      107</w:t>
            </w:r>
          </w:p>
        </w:tc>
        <w:tc>
          <w:tcPr>
            <w:tcW w:w="1295"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Verdana" w:eastAsia="Verdana" w:hAnsi="Verdana" w:cs="Verdana"/>
                <w:b/>
                <w:color w:val="000000"/>
                <w:sz w:val="24"/>
                <w:szCs w:val="24"/>
              </w:rPr>
            </w:pPr>
          </w:p>
          <w:p w:rsidR="009720AF" w:rsidRDefault="00CA125A">
            <w:pPr>
              <w:jc w:val="center"/>
              <w:rPr>
                <w:rFonts w:ascii="Arial" w:eastAsia="Arial" w:hAnsi="Arial" w:cs="Arial"/>
                <w:b/>
                <w:color w:val="FF9900"/>
                <w:sz w:val="22"/>
                <w:szCs w:val="22"/>
              </w:rPr>
            </w:pPr>
            <w:r>
              <w:rPr>
                <w:rFonts w:ascii="Verdana" w:eastAsia="Verdana" w:hAnsi="Verdana" w:cs="Verdana"/>
                <w:b/>
                <w:color w:val="FF9900"/>
                <w:sz w:val="24"/>
                <w:szCs w:val="24"/>
              </w:rPr>
              <w:t>63</w:t>
            </w:r>
          </w:p>
        </w:tc>
      </w:tr>
      <w:tr w:rsidR="009720AF">
        <w:tc>
          <w:tcPr>
            <w:tcW w:w="6735" w:type="dxa"/>
            <w:tcBorders>
              <w:top w:val="single" w:sz="4" w:space="0" w:color="000080"/>
              <w:left w:val="single" w:sz="4" w:space="0" w:color="000080"/>
              <w:bottom w:val="single" w:sz="4" w:space="0" w:color="000080"/>
            </w:tcBorders>
            <w:vAlign w:val="center"/>
          </w:tcPr>
          <w:p w:rsidR="009720AF" w:rsidRDefault="00CA125A">
            <w:pPr>
              <w:numPr>
                <w:ilvl w:val="0"/>
                <w:numId w:val="5"/>
              </w:numPr>
              <w:ind w:left="1080"/>
              <w:rPr>
                <w:color w:val="000000"/>
                <w:highlight w:val="white"/>
              </w:rPr>
            </w:pPr>
            <w:r>
              <w:rPr>
                <w:rFonts w:ascii="Verdana" w:eastAsia="Verdana" w:hAnsi="Verdana" w:cs="Verdana"/>
                <w:color w:val="000000"/>
                <w:sz w:val="24"/>
                <w:szCs w:val="24"/>
                <w:highlight w:val="white"/>
              </w:rPr>
              <w:t>DSA (F81.0, F81,1,F81.2, F81.3, F81.8, F.81.9)</w:t>
            </w:r>
          </w:p>
        </w:tc>
        <w:tc>
          <w:tcPr>
            <w:tcW w:w="1845" w:type="dxa"/>
            <w:tcBorders>
              <w:top w:val="single" w:sz="4" w:space="0" w:color="000080"/>
              <w:left w:val="single" w:sz="4" w:space="0" w:color="000080"/>
              <w:bottom w:val="single" w:sz="4" w:space="0" w:color="000080"/>
            </w:tcBorders>
          </w:tcPr>
          <w:p w:rsidR="009720AF" w:rsidRDefault="00CA125A">
            <w:pPr>
              <w:rPr>
                <w:rFonts w:ascii="Verdana" w:eastAsia="Verdana" w:hAnsi="Verdana" w:cs="Verdana"/>
                <w:color w:val="1155CC"/>
                <w:sz w:val="24"/>
                <w:szCs w:val="24"/>
                <w:highlight w:val="white"/>
              </w:rPr>
            </w:pPr>
            <w:r>
              <w:rPr>
                <w:rFonts w:ascii="Verdana" w:eastAsia="Verdana" w:hAnsi="Verdana" w:cs="Verdana"/>
                <w:sz w:val="24"/>
                <w:szCs w:val="24"/>
                <w:highlight w:val="white"/>
              </w:rPr>
              <w:t xml:space="preserve">      </w:t>
            </w:r>
            <w:r>
              <w:rPr>
                <w:rFonts w:ascii="Verdana" w:eastAsia="Verdana" w:hAnsi="Verdana" w:cs="Verdana"/>
                <w:color w:val="1155CC"/>
                <w:sz w:val="24"/>
                <w:szCs w:val="24"/>
                <w:highlight w:val="white"/>
              </w:rPr>
              <w:t>107</w:t>
            </w:r>
          </w:p>
        </w:tc>
        <w:tc>
          <w:tcPr>
            <w:tcW w:w="1295"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FF9900"/>
                <w:sz w:val="22"/>
                <w:szCs w:val="22"/>
              </w:rPr>
            </w:pPr>
            <w:r>
              <w:rPr>
                <w:rFonts w:ascii="Verdana" w:eastAsia="Verdana" w:hAnsi="Verdana" w:cs="Verdana"/>
                <w:color w:val="FF9900"/>
                <w:sz w:val="24"/>
                <w:szCs w:val="24"/>
              </w:rPr>
              <w:t>63</w:t>
            </w:r>
          </w:p>
        </w:tc>
      </w:tr>
      <w:tr w:rsidR="009720AF">
        <w:tc>
          <w:tcPr>
            <w:tcW w:w="6735" w:type="dxa"/>
            <w:tcBorders>
              <w:top w:val="single" w:sz="4" w:space="0" w:color="000080"/>
              <w:left w:val="single" w:sz="4" w:space="0" w:color="000080"/>
              <w:bottom w:val="single" w:sz="4" w:space="0" w:color="000080"/>
            </w:tcBorders>
            <w:vAlign w:val="center"/>
          </w:tcPr>
          <w:p w:rsidR="009720AF" w:rsidRDefault="00CA125A">
            <w:pPr>
              <w:numPr>
                <w:ilvl w:val="0"/>
                <w:numId w:val="5"/>
              </w:numPr>
              <w:ind w:left="1080"/>
              <w:rPr>
                <w:color w:val="000000"/>
                <w:highlight w:val="white"/>
              </w:rPr>
            </w:pPr>
            <w:r>
              <w:rPr>
                <w:rFonts w:ascii="Verdana" w:eastAsia="Verdana" w:hAnsi="Verdana" w:cs="Verdana"/>
                <w:color w:val="000000"/>
                <w:sz w:val="24"/>
                <w:szCs w:val="24"/>
                <w:highlight w:val="white"/>
              </w:rPr>
              <w:t>ADHD/DOP /DDAI (F92, F90)</w:t>
            </w:r>
          </w:p>
        </w:tc>
        <w:tc>
          <w:tcPr>
            <w:tcW w:w="1845" w:type="dxa"/>
            <w:tcBorders>
              <w:top w:val="single" w:sz="4" w:space="0" w:color="000080"/>
              <w:left w:val="single" w:sz="4" w:space="0" w:color="000080"/>
              <w:bottom w:val="single" w:sz="4" w:space="0" w:color="000080"/>
            </w:tcBorders>
          </w:tcPr>
          <w:p w:rsidR="009720AF" w:rsidRDefault="00CA125A">
            <w:pPr>
              <w:jc w:val="center"/>
              <w:rPr>
                <w:rFonts w:ascii="Arial" w:eastAsia="Arial" w:hAnsi="Arial" w:cs="Arial"/>
                <w:color w:val="1155CC"/>
                <w:sz w:val="22"/>
                <w:szCs w:val="22"/>
                <w:highlight w:val="white"/>
              </w:rPr>
            </w:pPr>
            <w:r>
              <w:rPr>
                <w:rFonts w:ascii="Verdana" w:eastAsia="Verdana" w:hAnsi="Verdana" w:cs="Verdana"/>
                <w:color w:val="1155CC"/>
                <w:sz w:val="24"/>
                <w:szCs w:val="24"/>
                <w:highlight w:val="white"/>
              </w:rPr>
              <w:t xml:space="preserve">  3</w:t>
            </w:r>
          </w:p>
        </w:tc>
        <w:tc>
          <w:tcPr>
            <w:tcW w:w="1295"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Arial" w:eastAsia="Arial" w:hAnsi="Arial" w:cs="Arial"/>
                <w:color w:val="000000"/>
                <w:sz w:val="22"/>
                <w:szCs w:val="22"/>
              </w:rPr>
            </w:pPr>
          </w:p>
        </w:tc>
      </w:tr>
      <w:tr w:rsidR="009720AF">
        <w:tc>
          <w:tcPr>
            <w:tcW w:w="6735" w:type="dxa"/>
            <w:tcBorders>
              <w:top w:val="single" w:sz="4" w:space="0" w:color="000080"/>
              <w:left w:val="single" w:sz="4" w:space="0" w:color="000080"/>
              <w:bottom w:val="single" w:sz="4" w:space="0" w:color="000080"/>
            </w:tcBorders>
            <w:vAlign w:val="center"/>
          </w:tcPr>
          <w:p w:rsidR="009720AF" w:rsidRDefault="00CA125A">
            <w:pPr>
              <w:numPr>
                <w:ilvl w:val="0"/>
                <w:numId w:val="5"/>
              </w:numPr>
              <w:ind w:left="1080"/>
              <w:rPr>
                <w:color w:val="000000"/>
                <w:highlight w:val="white"/>
              </w:rPr>
            </w:pPr>
            <w:r>
              <w:rPr>
                <w:rFonts w:ascii="Verdana" w:eastAsia="Verdana" w:hAnsi="Verdana" w:cs="Verdana"/>
                <w:color w:val="000000"/>
                <w:sz w:val="24"/>
                <w:szCs w:val="24"/>
                <w:highlight w:val="white"/>
              </w:rPr>
              <w:t>Borderline cognitivo(F.93)</w:t>
            </w:r>
          </w:p>
        </w:tc>
        <w:tc>
          <w:tcPr>
            <w:tcW w:w="1845" w:type="dxa"/>
            <w:tcBorders>
              <w:top w:val="single" w:sz="4" w:space="0" w:color="000080"/>
              <w:left w:val="single" w:sz="4" w:space="0" w:color="000080"/>
              <w:bottom w:val="single" w:sz="4" w:space="0" w:color="000080"/>
            </w:tcBorders>
          </w:tcPr>
          <w:p w:rsidR="009720AF" w:rsidRDefault="00CA125A">
            <w:pPr>
              <w:jc w:val="center"/>
              <w:rPr>
                <w:rFonts w:ascii="Arial" w:eastAsia="Arial" w:hAnsi="Arial" w:cs="Arial"/>
                <w:color w:val="1155CC"/>
                <w:sz w:val="22"/>
                <w:szCs w:val="22"/>
                <w:highlight w:val="white"/>
              </w:rPr>
            </w:pPr>
            <w:r>
              <w:rPr>
                <w:rFonts w:ascii="Verdana" w:eastAsia="Verdana" w:hAnsi="Verdana" w:cs="Verdana"/>
                <w:color w:val="1155CC"/>
                <w:sz w:val="24"/>
                <w:szCs w:val="24"/>
                <w:highlight w:val="white"/>
              </w:rPr>
              <w:t xml:space="preserve">  1</w:t>
            </w:r>
          </w:p>
        </w:tc>
        <w:tc>
          <w:tcPr>
            <w:tcW w:w="1295"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Arial" w:eastAsia="Arial" w:hAnsi="Arial" w:cs="Arial"/>
                <w:color w:val="000000"/>
                <w:sz w:val="22"/>
                <w:szCs w:val="22"/>
              </w:rPr>
            </w:pPr>
          </w:p>
        </w:tc>
      </w:tr>
      <w:tr w:rsidR="009720AF">
        <w:tc>
          <w:tcPr>
            <w:tcW w:w="6735" w:type="dxa"/>
            <w:tcBorders>
              <w:top w:val="single" w:sz="4" w:space="0" w:color="000080"/>
              <w:left w:val="single" w:sz="4" w:space="0" w:color="000080"/>
              <w:bottom w:val="single" w:sz="4" w:space="0" w:color="000080"/>
            </w:tcBorders>
            <w:vAlign w:val="center"/>
          </w:tcPr>
          <w:p w:rsidR="009720AF" w:rsidRDefault="00CA125A">
            <w:pPr>
              <w:numPr>
                <w:ilvl w:val="0"/>
                <w:numId w:val="5"/>
              </w:numPr>
              <w:ind w:left="1080"/>
              <w:rPr>
                <w:color w:val="000000"/>
                <w:highlight w:val="white"/>
              </w:rPr>
            </w:pPr>
            <w:r>
              <w:rPr>
                <w:rFonts w:ascii="Verdana" w:eastAsia="Verdana" w:hAnsi="Verdana" w:cs="Verdana"/>
                <w:color w:val="000000"/>
                <w:sz w:val="24"/>
                <w:szCs w:val="24"/>
                <w:highlight w:val="white"/>
              </w:rPr>
              <w:t>Altr</w:t>
            </w:r>
            <w:r>
              <w:rPr>
                <w:rFonts w:ascii="Verdana" w:eastAsia="Verdana" w:hAnsi="Verdana" w:cs="Verdana"/>
                <w:sz w:val="24"/>
                <w:szCs w:val="24"/>
                <w:highlight w:val="white"/>
              </w:rPr>
              <w:t>o</w:t>
            </w:r>
          </w:p>
        </w:tc>
        <w:tc>
          <w:tcPr>
            <w:tcW w:w="1845" w:type="dxa"/>
            <w:tcBorders>
              <w:top w:val="single" w:sz="4" w:space="0" w:color="000080"/>
              <w:left w:val="single" w:sz="4" w:space="0" w:color="000080"/>
              <w:bottom w:val="single" w:sz="4" w:space="0" w:color="000080"/>
            </w:tcBorders>
          </w:tcPr>
          <w:p w:rsidR="009720AF" w:rsidRDefault="00CA125A">
            <w:pPr>
              <w:jc w:val="center"/>
              <w:rPr>
                <w:rFonts w:ascii="Verdana" w:eastAsia="Verdana" w:hAnsi="Verdana" w:cs="Verdana"/>
                <w:color w:val="3C78D8"/>
                <w:sz w:val="24"/>
                <w:szCs w:val="24"/>
                <w:highlight w:val="white"/>
              </w:rPr>
            </w:pPr>
            <w:r>
              <w:rPr>
                <w:rFonts w:ascii="Verdana" w:eastAsia="Verdana" w:hAnsi="Verdana" w:cs="Verdana"/>
                <w:color w:val="3C78D8"/>
                <w:sz w:val="24"/>
                <w:szCs w:val="24"/>
                <w:highlight w:val="white"/>
              </w:rPr>
              <w:t xml:space="preserve">  3</w:t>
            </w:r>
          </w:p>
        </w:tc>
        <w:tc>
          <w:tcPr>
            <w:tcW w:w="1295"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Arial" w:eastAsia="Arial" w:hAnsi="Arial" w:cs="Arial"/>
                <w:color w:val="000000"/>
                <w:sz w:val="22"/>
                <w:szCs w:val="22"/>
              </w:rPr>
            </w:pPr>
          </w:p>
        </w:tc>
      </w:tr>
      <w:tr w:rsidR="009720AF">
        <w:tc>
          <w:tcPr>
            <w:tcW w:w="6735" w:type="dxa"/>
            <w:tcBorders>
              <w:top w:val="single" w:sz="4" w:space="0" w:color="000080"/>
              <w:left w:val="single" w:sz="4" w:space="0" w:color="000080"/>
              <w:bottom w:val="single" w:sz="4" w:space="0" w:color="000080"/>
            </w:tcBorders>
            <w:vAlign w:val="center"/>
          </w:tcPr>
          <w:p w:rsidR="009720AF" w:rsidRDefault="00CA125A">
            <w:pPr>
              <w:numPr>
                <w:ilvl w:val="0"/>
                <w:numId w:val="11"/>
              </w:numPr>
              <w:rPr>
                <w:color w:val="000000"/>
                <w:highlight w:val="white"/>
              </w:rPr>
            </w:pPr>
            <w:r>
              <w:rPr>
                <w:rFonts w:ascii="Verdana" w:eastAsia="Verdana" w:hAnsi="Verdana" w:cs="Verdana"/>
                <w:color w:val="000000"/>
                <w:sz w:val="24"/>
                <w:szCs w:val="24"/>
                <w:highlight w:val="white"/>
              </w:rPr>
              <w:t>svantaggio (disagio prevalente)*</w:t>
            </w:r>
          </w:p>
        </w:tc>
        <w:tc>
          <w:tcPr>
            <w:tcW w:w="1845" w:type="dxa"/>
            <w:tcBorders>
              <w:top w:val="single" w:sz="4" w:space="0" w:color="000080"/>
              <w:left w:val="single" w:sz="4" w:space="0" w:color="000080"/>
              <w:bottom w:val="single" w:sz="4" w:space="0" w:color="000080"/>
            </w:tcBorders>
          </w:tcPr>
          <w:p w:rsidR="009720AF" w:rsidRDefault="00CA125A">
            <w:pPr>
              <w:rPr>
                <w:rFonts w:ascii="Verdana" w:eastAsia="Verdana" w:hAnsi="Verdana" w:cs="Verdana"/>
                <w:b/>
                <w:color w:val="1155CC"/>
                <w:sz w:val="24"/>
                <w:szCs w:val="24"/>
                <w:highlight w:val="white"/>
              </w:rPr>
            </w:pPr>
            <w:r>
              <w:rPr>
                <w:rFonts w:ascii="Verdana" w:eastAsia="Verdana" w:hAnsi="Verdana" w:cs="Verdana"/>
                <w:b/>
                <w:color w:val="1155CC"/>
                <w:sz w:val="24"/>
                <w:szCs w:val="24"/>
                <w:highlight w:val="white"/>
              </w:rPr>
              <w:t xml:space="preserve">        49</w:t>
            </w:r>
          </w:p>
        </w:tc>
        <w:tc>
          <w:tcPr>
            <w:tcW w:w="1295"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b/>
                <w:color w:val="FF9900"/>
                <w:sz w:val="22"/>
                <w:szCs w:val="22"/>
              </w:rPr>
            </w:pPr>
            <w:r>
              <w:rPr>
                <w:rFonts w:ascii="Verdana" w:eastAsia="Verdana" w:hAnsi="Verdana" w:cs="Verdana"/>
                <w:b/>
                <w:color w:val="FF9900"/>
                <w:sz w:val="24"/>
                <w:szCs w:val="24"/>
              </w:rPr>
              <w:t>16</w:t>
            </w:r>
          </w:p>
        </w:tc>
      </w:tr>
      <w:tr w:rsidR="009720AF">
        <w:tc>
          <w:tcPr>
            <w:tcW w:w="6735" w:type="dxa"/>
            <w:tcBorders>
              <w:top w:val="single" w:sz="4" w:space="0" w:color="000080"/>
              <w:left w:val="single" w:sz="4" w:space="0" w:color="000080"/>
              <w:bottom w:val="single" w:sz="4" w:space="0" w:color="000080"/>
            </w:tcBorders>
            <w:vAlign w:val="center"/>
          </w:tcPr>
          <w:p w:rsidR="009720AF" w:rsidRDefault="00CA125A">
            <w:pPr>
              <w:numPr>
                <w:ilvl w:val="0"/>
                <w:numId w:val="13"/>
              </w:numPr>
              <w:ind w:left="1080"/>
              <w:rPr>
                <w:color w:val="000000"/>
                <w:highlight w:val="white"/>
              </w:rPr>
            </w:pPr>
            <w:r>
              <w:rPr>
                <w:rFonts w:ascii="Verdana" w:eastAsia="Verdana" w:hAnsi="Verdana" w:cs="Verdana"/>
                <w:color w:val="000000"/>
                <w:sz w:val="24"/>
                <w:szCs w:val="24"/>
                <w:highlight w:val="white"/>
              </w:rPr>
              <w:t>Disagio sociale</w:t>
            </w:r>
          </w:p>
        </w:tc>
        <w:tc>
          <w:tcPr>
            <w:tcW w:w="1845" w:type="dxa"/>
            <w:tcBorders>
              <w:top w:val="single" w:sz="4" w:space="0" w:color="000080"/>
              <w:left w:val="single" w:sz="4" w:space="0" w:color="000080"/>
              <w:bottom w:val="single" w:sz="4" w:space="0" w:color="000080"/>
            </w:tcBorders>
          </w:tcPr>
          <w:p w:rsidR="009720AF" w:rsidRDefault="00CA125A">
            <w:pPr>
              <w:jc w:val="center"/>
              <w:rPr>
                <w:rFonts w:ascii="Arial" w:eastAsia="Arial" w:hAnsi="Arial" w:cs="Arial"/>
                <w:color w:val="FFFFFF"/>
                <w:sz w:val="22"/>
                <w:szCs w:val="22"/>
                <w:highlight w:val="white"/>
              </w:rPr>
            </w:pPr>
            <w:r>
              <w:rPr>
                <w:rFonts w:ascii="Verdana" w:eastAsia="Verdana" w:hAnsi="Verdana" w:cs="Verdana"/>
                <w:color w:val="000000"/>
                <w:sz w:val="24"/>
                <w:szCs w:val="24"/>
                <w:highlight w:val="white"/>
              </w:rPr>
              <w:t xml:space="preserve">    </w:t>
            </w:r>
            <w:r>
              <w:rPr>
                <w:rFonts w:ascii="Verdana" w:eastAsia="Verdana" w:hAnsi="Verdana" w:cs="Verdana"/>
                <w:color w:val="1155CC"/>
                <w:sz w:val="24"/>
                <w:szCs w:val="24"/>
                <w:highlight w:val="white"/>
              </w:rPr>
              <w:t>5</w:t>
            </w:r>
            <w:r>
              <w:rPr>
                <w:rFonts w:ascii="Verdana" w:eastAsia="Verdana" w:hAnsi="Verdana" w:cs="Verdana"/>
                <w:color w:val="FFFFFF"/>
                <w:sz w:val="24"/>
                <w:szCs w:val="24"/>
                <w:highlight w:val="white"/>
              </w:rPr>
              <w:t>1</w:t>
            </w:r>
          </w:p>
        </w:tc>
        <w:tc>
          <w:tcPr>
            <w:tcW w:w="1295"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FF9900"/>
                <w:sz w:val="22"/>
                <w:szCs w:val="22"/>
              </w:rPr>
            </w:pPr>
            <w:r>
              <w:rPr>
                <w:rFonts w:ascii="Arial" w:eastAsia="Arial" w:hAnsi="Arial" w:cs="Arial"/>
                <w:color w:val="FF9900"/>
                <w:sz w:val="22"/>
                <w:szCs w:val="22"/>
              </w:rPr>
              <w:t>2</w:t>
            </w:r>
          </w:p>
        </w:tc>
      </w:tr>
      <w:tr w:rsidR="009720AF">
        <w:tc>
          <w:tcPr>
            <w:tcW w:w="6735" w:type="dxa"/>
            <w:tcBorders>
              <w:top w:val="single" w:sz="4" w:space="0" w:color="000080"/>
              <w:left w:val="single" w:sz="4" w:space="0" w:color="000080"/>
              <w:bottom w:val="single" w:sz="4" w:space="0" w:color="000080"/>
            </w:tcBorders>
            <w:vAlign w:val="center"/>
          </w:tcPr>
          <w:p w:rsidR="009720AF" w:rsidRDefault="00CA125A">
            <w:pPr>
              <w:numPr>
                <w:ilvl w:val="0"/>
                <w:numId w:val="13"/>
              </w:numPr>
              <w:ind w:left="1080"/>
              <w:rPr>
                <w:color w:val="000000"/>
                <w:highlight w:val="white"/>
              </w:rPr>
            </w:pPr>
            <w:r>
              <w:rPr>
                <w:rFonts w:ascii="Verdana" w:eastAsia="Verdana" w:hAnsi="Verdana" w:cs="Verdana"/>
                <w:color w:val="000000"/>
                <w:sz w:val="24"/>
                <w:szCs w:val="24"/>
                <w:highlight w:val="white"/>
              </w:rPr>
              <w:t>Linguistico-culturale</w:t>
            </w:r>
          </w:p>
        </w:tc>
        <w:tc>
          <w:tcPr>
            <w:tcW w:w="1845" w:type="dxa"/>
            <w:tcBorders>
              <w:top w:val="single" w:sz="4" w:space="0" w:color="000080"/>
              <w:left w:val="single" w:sz="4" w:space="0" w:color="000080"/>
              <w:bottom w:val="single" w:sz="4" w:space="0" w:color="000080"/>
            </w:tcBorders>
          </w:tcPr>
          <w:p w:rsidR="009720AF" w:rsidRDefault="00CA125A">
            <w:pPr>
              <w:rPr>
                <w:rFonts w:ascii="Verdana" w:eastAsia="Verdana" w:hAnsi="Verdana" w:cs="Verdana"/>
                <w:color w:val="1155CC"/>
                <w:sz w:val="24"/>
                <w:szCs w:val="24"/>
              </w:rPr>
            </w:pPr>
            <w:r>
              <w:rPr>
                <w:rFonts w:ascii="Verdana" w:eastAsia="Verdana" w:hAnsi="Verdana" w:cs="Verdana"/>
                <w:color w:val="1155CC"/>
                <w:sz w:val="24"/>
                <w:szCs w:val="24"/>
              </w:rPr>
              <w:t xml:space="preserve">        31</w:t>
            </w:r>
          </w:p>
        </w:tc>
        <w:tc>
          <w:tcPr>
            <w:tcW w:w="1295" w:type="dxa"/>
            <w:tcBorders>
              <w:top w:val="single" w:sz="4" w:space="0" w:color="000080"/>
              <w:left w:val="single" w:sz="4" w:space="0" w:color="000080"/>
              <w:bottom w:val="single" w:sz="4" w:space="0" w:color="000080"/>
              <w:right w:val="single" w:sz="4" w:space="0" w:color="000080"/>
            </w:tcBorders>
            <w:vAlign w:val="center"/>
          </w:tcPr>
          <w:p w:rsidR="009720AF" w:rsidRDefault="00CA125A">
            <w:pPr>
              <w:rPr>
                <w:rFonts w:ascii="Arial" w:eastAsia="Arial" w:hAnsi="Arial" w:cs="Arial"/>
                <w:color w:val="FF9900"/>
                <w:sz w:val="22"/>
                <w:szCs w:val="22"/>
                <w:highlight w:val="white"/>
              </w:rPr>
            </w:pPr>
            <w:r>
              <w:rPr>
                <w:rFonts w:ascii="Arial" w:eastAsia="Arial" w:hAnsi="Arial" w:cs="Arial"/>
                <w:color w:val="FF00FF"/>
                <w:sz w:val="22"/>
                <w:szCs w:val="22"/>
                <w:highlight w:val="white"/>
              </w:rPr>
              <w:t xml:space="preserve">        </w:t>
            </w:r>
            <w:r>
              <w:rPr>
                <w:rFonts w:ascii="Arial" w:eastAsia="Arial" w:hAnsi="Arial" w:cs="Arial"/>
                <w:color w:val="FF9900"/>
                <w:sz w:val="22"/>
                <w:szCs w:val="22"/>
                <w:highlight w:val="white"/>
              </w:rPr>
              <w:t>4</w:t>
            </w:r>
          </w:p>
        </w:tc>
      </w:tr>
      <w:tr w:rsidR="009720AF">
        <w:tc>
          <w:tcPr>
            <w:tcW w:w="6735" w:type="dxa"/>
            <w:tcBorders>
              <w:top w:val="single" w:sz="4" w:space="0" w:color="000080"/>
              <w:left w:val="single" w:sz="4" w:space="0" w:color="000080"/>
              <w:bottom w:val="single" w:sz="4" w:space="0" w:color="000080"/>
            </w:tcBorders>
            <w:vAlign w:val="center"/>
          </w:tcPr>
          <w:p w:rsidR="009720AF" w:rsidRDefault="00CA125A">
            <w:pPr>
              <w:numPr>
                <w:ilvl w:val="0"/>
                <w:numId w:val="13"/>
              </w:numPr>
              <w:ind w:left="1080"/>
              <w:rPr>
                <w:color w:val="000000"/>
                <w:highlight w:val="white"/>
              </w:rPr>
            </w:pPr>
            <w:r>
              <w:rPr>
                <w:rFonts w:ascii="Verdana" w:eastAsia="Verdana" w:hAnsi="Verdana" w:cs="Verdana"/>
                <w:color w:val="000000"/>
                <w:sz w:val="24"/>
                <w:szCs w:val="24"/>
                <w:highlight w:val="white"/>
              </w:rPr>
              <w:t>Disagio comportamentale/relazionale/ADHD/DDAI</w:t>
            </w:r>
          </w:p>
        </w:tc>
        <w:tc>
          <w:tcPr>
            <w:tcW w:w="1845" w:type="dxa"/>
            <w:tcBorders>
              <w:top w:val="single" w:sz="4" w:space="0" w:color="000080"/>
              <w:left w:val="single" w:sz="4" w:space="0" w:color="000080"/>
              <w:bottom w:val="single" w:sz="4" w:space="0" w:color="000080"/>
            </w:tcBorders>
          </w:tcPr>
          <w:p w:rsidR="009720AF" w:rsidRDefault="00CA125A">
            <w:pPr>
              <w:jc w:val="center"/>
              <w:rPr>
                <w:rFonts w:ascii="Verdana" w:eastAsia="Verdana" w:hAnsi="Verdana" w:cs="Verdana"/>
                <w:color w:val="1155CC"/>
                <w:sz w:val="24"/>
                <w:szCs w:val="24"/>
                <w:highlight w:val="white"/>
              </w:rPr>
            </w:pPr>
            <w:r>
              <w:rPr>
                <w:rFonts w:ascii="Verdana" w:eastAsia="Verdana" w:hAnsi="Verdana" w:cs="Verdana"/>
                <w:color w:val="1155CC"/>
                <w:sz w:val="24"/>
                <w:szCs w:val="24"/>
                <w:highlight w:val="white"/>
              </w:rPr>
              <w:t xml:space="preserve">   6</w:t>
            </w:r>
          </w:p>
        </w:tc>
        <w:tc>
          <w:tcPr>
            <w:tcW w:w="1295"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Arial" w:eastAsia="Arial" w:hAnsi="Arial" w:cs="Arial"/>
                <w:color w:val="000000"/>
                <w:sz w:val="22"/>
                <w:szCs w:val="22"/>
              </w:rPr>
            </w:pPr>
          </w:p>
        </w:tc>
      </w:tr>
      <w:tr w:rsidR="009720AF">
        <w:tc>
          <w:tcPr>
            <w:tcW w:w="6735" w:type="dxa"/>
            <w:tcBorders>
              <w:top w:val="single" w:sz="4" w:space="0" w:color="000080"/>
              <w:left w:val="single" w:sz="4" w:space="0" w:color="000080"/>
              <w:bottom w:val="single" w:sz="4" w:space="0" w:color="000080"/>
            </w:tcBorders>
            <w:vAlign w:val="center"/>
          </w:tcPr>
          <w:p w:rsidR="009720AF" w:rsidRDefault="00CA125A">
            <w:pPr>
              <w:numPr>
                <w:ilvl w:val="0"/>
                <w:numId w:val="13"/>
              </w:numPr>
              <w:ind w:left="1080"/>
              <w:rPr>
                <w:color w:val="000000"/>
                <w:highlight w:val="white"/>
              </w:rPr>
            </w:pPr>
            <w:r>
              <w:rPr>
                <w:rFonts w:ascii="Verdana" w:eastAsia="Verdana" w:hAnsi="Verdana" w:cs="Verdana"/>
                <w:color w:val="000000"/>
                <w:sz w:val="24"/>
                <w:szCs w:val="24"/>
                <w:highlight w:val="white"/>
              </w:rPr>
              <w:t xml:space="preserve">Difficoltà di apprendimento (ex disabili decertificati, certificati che non hanno avuto riconoscimento ai fini del sostegno o  DSA con certificazione non più aggiornata)  </w:t>
            </w:r>
          </w:p>
        </w:tc>
        <w:tc>
          <w:tcPr>
            <w:tcW w:w="1845" w:type="dxa"/>
            <w:tcBorders>
              <w:top w:val="single" w:sz="4" w:space="0" w:color="000080"/>
              <w:left w:val="single" w:sz="4" w:space="0" w:color="000080"/>
              <w:bottom w:val="single" w:sz="4" w:space="0" w:color="000080"/>
            </w:tcBorders>
          </w:tcPr>
          <w:p w:rsidR="009720AF" w:rsidRDefault="00CA125A">
            <w:pPr>
              <w:jc w:val="center"/>
              <w:rPr>
                <w:rFonts w:ascii="Arial" w:eastAsia="Arial" w:hAnsi="Arial" w:cs="Arial"/>
                <w:color w:val="1155CC"/>
                <w:sz w:val="22"/>
                <w:szCs w:val="22"/>
                <w:highlight w:val="white"/>
              </w:rPr>
            </w:pPr>
            <w:r>
              <w:rPr>
                <w:rFonts w:ascii="Verdana" w:eastAsia="Verdana" w:hAnsi="Verdana" w:cs="Verdana"/>
                <w:color w:val="1155CC"/>
                <w:sz w:val="24"/>
                <w:szCs w:val="24"/>
                <w:highlight w:val="white"/>
              </w:rPr>
              <w:t xml:space="preserve">   5</w:t>
            </w:r>
          </w:p>
        </w:tc>
        <w:tc>
          <w:tcPr>
            <w:tcW w:w="1295"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FF9900"/>
                <w:sz w:val="22"/>
                <w:szCs w:val="22"/>
              </w:rPr>
            </w:pPr>
            <w:r>
              <w:rPr>
                <w:rFonts w:ascii="Arial" w:eastAsia="Arial" w:hAnsi="Arial" w:cs="Arial"/>
                <w:color w:val="FF9900"/>
                <w:sz w:val="22"/>
                <w:szCs w:val="22"/>
              </w:rPr>
              <w:t>1</w:t>
            </w:r>
          </w:p>
        </w:tc>
      </w:tr>
      <w:tr w:rsidR="009720AF">
        <w:tc>
          <w:tcPr>
            <w:tcW w:w="6735" w:type="dxa"/>
            <w:tcBorders>
              <w:top w:val="single" w:sz="4" w:space="0" w:color="000080"/>
              <w:left w:val="single" w:sz="4" w:space="0" w:color="000080"/>
              <w:bottom w:val="single" w:sz="4" w:space="0" w:color="000080"/>
            </w:tcBorders>
            <w:vAlign w:val="center"/>
          </w:tcPr>
          <w:p w:rsidR="009720AF" w:rsidRDefault="00CA125A">
            <w:pPr>
              <w:numPr>
                <w:ilvl w:val="0"/>
                <w:numId w:val="9"/>
              </w:numPr>
              <w:ind w:hanging="15"/>
              <w:rPr>
                <w:color w:val="000000"/>
                <w:highlight w:val="white"/>
              </w:rPr>
            </w:pPr>
            <w:r>
              <w:rPr>
                <w:rFonts w:ascii="Verdana" w:eastAsia="Verdana" w:hAnsi="Verdana" w:cs="Verdana"/>
                <w:color w:val="000000"/>
                <w:sz w:val="24"/>
                <w:szCs w:val="24"/>
                <w:highlight w:val="white"/>
              </w:rPr>
              <w:t xml:space="preserve">Alunni con particolari condizioni di salute </w:t>
            </w:r>
          </w:p>
        </w:tc>
        <w:tc>
          <w:tcPr>
            <w:tcW w:w="1845" w:type="dxa"/>
            <w:tcBorders>
              <w:top w:val="single" w:sz="4" w:space="0" w:color="000080"/>
              <w:left w:val="single" w:sz="4" w:space="0" w:color="000080"/>
              <w:bottom w:val="single" w:sz="4" w:space="0" w:color="000080"/>
            </w:tcBorders>
          </w:tcPr>
          <w:p w:rsidR="009720AF" w:rsidRDefault="00CA125A">
            <w:pPr>
              <w:jc w:val="center"/>
              <w:rPr>
                <w:rFonts w:ascii="Arial" w:eastAsia="Arial" w:hAnsi="Arial" w:cs="Arial"/>
                <w:color w:val="1155CC"/>
                <w:sz w:val="22"/>
                <w:szCs w:val="22"/>
                <w:highlight w:val="white"/>
              </w:rPr>
            </w:pPr>
            <w:r>
              <w:rPr>
                <w:rFonts w:ascii="Verdana" w:eastAsia="Verdana" w:hAnsi="Verdana" w:cs="Verdana"/>
                <w:color w:val="1155CC"/>
                <w:sz w:val="24"/>
                <w:szCs w:val="24"/>
                <w:highlight w:val="white"/>
              </w:rPr>
              <w:t xml:space="preserve">   2</w:t>
            </w:r>
          </w:p>
        </w:tc>
        <w:tc>
          <w:tcPr>
            <w:tcW w:w="1295"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FF9900"/>
                <w:sz w:val="22"/>
                <w:szCs w:val="22"/>
              </w:rPr>
            </w:pPr>
            <w:r>
              <w:rPr>
                <w:rFonts w:ascii="Arial" w:eastAsia="Arial" w:hAnsi="Arial" w:cs="Arial"/>
                <w:color w:val="FF9900"/>
                <w:sz w:val="22"/>
                <w:szCs w:val="22"/>
              </w:rPr>
              <w:t>3</w:t>
            </w:r>
          </w:p>
        </w:tc>
      </w:tr>
      <w:tr w:rsidR="009720AF">
        <w:tc>
          <w:tcPr>
            <w:tcW w:w="6735" w:type="dxa"/>
            <w:tcBorders>
              <w:top w:val="single" w:sz="4" w:space="0" w:color="000080"/>
              <w:left w:val="single" w:sz="4" w:space="0" w:color="000080"/>
              <w:bottom w:val="single" w:sz="4" w:space="0" w:color="000080"/>
            </w:tcBorders>
            <w:vAlign w:val="center"/>
          </w:tcPr>
          <w:p w:rsidR="009720AF" w:rsidRDefault="00CA125A">
            <w:pPr>
              <w:numPr>
                <w:ilvl w:val="0"/>
                <w:numId w:val="15"/>
              </w:numPr>
              <w:rPr>
                <w:color w:val="000000"/>
                <w:highlight w:val="white"/>
              </w:rPr>
            </w:pPr>
            <w:r>
              <w:rPr>
                <w:rFonts w:ascii="Verdana" w:eastAsia="Verdana" w:hAnsi="Verdana" w:cs="Verdana"/>
                <w:color w:val="000000"/>
                <w:sz w:val="24"/>
                <w:szCs w:val="24"/>
                <w:highlight w:val="white"/>
              </w:rPr>
              <w:t>Altro (motivi sportivi,.......)</w:t>
            </w:r>
          </w:p>
        </w:tc>
        <w:tc>
          <w:tcPr>
            <w:tcW w:w="1845" w:type="dxa"/>
            <w:tcBorders>
              <w:top w:val="single" w:sz="4" w:space="0" w:color="000080"/>
              <w:left w:val="single" w:sz="4" w:space="0" w:color="000080"/>
              <w:bottom w:val="single" w:sz="4" w:space="0" w:color="000080"/>
            </w:tcBorders>
          </w:tcPr>
          <w:p w:rsidR="009720AF" w:rsidRDefault="00CA125A">
            <w:pPr>
              <w:jc w:val="center"/>
              <w:rPr>
                <w:rFonts w:ascii="Arial" w:eastAsia="Arial" w:hAnsi="Arial" w:cs="Arial"/>
                <w:color w:val="000000"/>
                <w:sz w:val="22"/>
                <w:szCs w:val="22"/>
                <w:highlight w:val="white"/>
              </w:rPr>
            </w:pPr>
            <w:r>
              <w:rPr>
                <w:rFonts w:ascii="Arial" w:eastAsia="Arial" w:hAnsi="Arial" w:cs="Arial"/>
                <w:sz w:val="22"/>
                <w:szCs w:val="22"/>
                <w:highlight w:val="white"/>
              </w:rPr>
              <w:t>-</w:t>
            </w:r>
          </w:p>
        </w:tc>
        <w:tc>
          <w:tcPr>
            <w:tcW w:w="1295"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FF9900"/>
                <w:sz w:val="22"/>
                <w:szCs w:val="22"/>
              </w:rPr>
            </w:pPr>
            <w:r>
              <w:rPr>
                <w:rFonts w:ascii="Arial" w:eastAsia="Arial" w:hAnsi="Arial" w:cs="Arial"/>
                <w:color w:val="FF9900"/>
                <w:sz w:val="22"/>
                <w:szCs w:val="22"/>
              </w:rPr>
              <w:t>6</w:t>
            </w:r>
          </w:p>
        </w:tc>
      </w:tr>
      <w:tr w:rsidR="009720AF">
        <w:tc>
          <w:tcPr>
            <w:tcW w:w="6735" w:type="dxa"/>
            <w:tcBorders>
              <w:top w:val="single" w:sz="4" w:space="0" w:color="000080"/>
              <w:left w:val="single" w:sz="4" w:space="0" w:color="000080"/>
              <w:bottom w:val="single" w:sz="4" w:space="0" w:color="000080"/>
            </w:tcBorders>
            <w:vAlign w:val="center"/>
          </w:tcPr>
          <w:p w:rsidR="009720AF" w:rsidRDefault="00CA125A">
            <w:pPr>
              <w:jc w:val="right"/>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Totali</w:t>
            </w:r>
          </w:p>
        </w:tc>
        <w:tc>
          <w:tcPr>
            <w:tcW w:w="1845" w:type="dxa"/>
            <w:tcBorders>
              <w:top w:val="single" w:sz="4" w:space="0" w:color="000080"/>
              <w:left w:val="single" w:sz="4" w:space="0" w:color="000080"/>
              <w:bottom w:val="single" w:sz="4" w:space="0" w:color="000080"/>
            </w:tcBorders>
          </w:tcPr>
          <w:p w:rsidR="009720AF" w:rsidRDefault="00CA125A">
            <w:pPr>
              <w:rPr>
                <w:rFonts w:ascii="Verdana" w:eastAsia="Verdana" w:hAnsi="Verdana" w:cs="Verdana"/>
                <w:b/>
                <w:color w:val="1155CC"/>
                <w:sz w:val="24"/>
                <w:szCs w:val="24"/>
              </w:rPr>
            </w:pPr>
            <w:r>
              <w:rPr>
                <w:rFonts w:ascii="Verdana" w:eastAsia="Verdana" w:hAnsi="Verdana" w:cs="Verdana"/>
                <w:b/>
                <w:color w:val="1155CC"/>
                <w:sz w:val="24"/>
                <w:szCs w:val="24"/>
              </w:rPr>
              <w:t xml:space="preserve">      172</w:t>
            </w:r>
          </w:p>
        </w:tc>
        <w:tc>
          <w:tcPr>
            <w:tcW w:w="1295"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Verdana" w:eastAsia="Verdana" w:hAnsi="Verdana" w:cs="Verdana"/>
                <w:b/>
                <w:color w:val="FF9900"/>
                <w:sz w:val="22"/>
                <w:szCs w:val="22"/>
              </w:rPr>
            </w:pPr>
            <w:r>
              <w:rPr>
                <w:rFonts w:ascii="Verdana" w:eastAsia="Verdana" w:hAnsi="Verdana" w:cs="Verdana"/>
                <w:b/>
                <w:color w:val="FF9900"/>
                <w:sz w:val="24"/>
                <w:szCs w:val="24"/>
              </w:rPr>
              <w:t>8</w:t>
            </w:r>
            <w:r>
              <w:rPr>
                <w:rFonts w:ascii="Verdana" w:eastAsia="Verdana" w:hAnsi="Verdana" w:cs="Verdana"/>
                <w:b/>
                <w:color w:val="FF9900"/>
                <w:sz w:val="24"/>
                <w:szCs w:val="24"/>
              </w:rPr>
              <w:t>2</w:t>
            </w:r>
          </w:p>
        </w:tc>
      </w:tr>
      <w:tr w:rsidR="009720AF">
        <w:tc>
          <w:tcPr>
            <w:tcW w:w="6735" w:type="dxa"/>
            <w:tcBorders>
              <w:top w:val="single" w:sz="4" w:space="0" w:color="000080"/>
              <w:left w:val="single" w:sz="4" w:space="0" w:color="000080"/>
              <w:bottom w:val="single" w:sz="4" w:space="0" w:color="000080"/>
            </w:tcBorders>
            <w:vAlign w:val="center"/>
          </w:tcPr>
          <w:p w:rsidR="009720AF" w:rsidRDefault="00CA125A">
            <w:pPr>
              <w:jc w:val="right"/>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Popolazione scolastica</w:t>
            </w:r>
          </w:p>
        </w:tc>
        <w:tc>
          <w:tcPr>
            <w:tcW w:w="1845" w:type="dxa"/>
            <w:tcBorders>
              <w:top w:val="single" w:sz="4" w:space="0" w:color="000080"/>
              <w:left w:val="single" w:sz="4" w:space="0" w:color="000080"/>
              <w:bottom w:val="single" w:sz="4" w:space="0" w:color="000080"/>
            </w:tcBorders>
          </w:tcPr>
          <w:p w:rsidR="009720AF" w:rsidRDefault="00CA125A">
            <w:pPr>
              <w:rPr>
                <w:rFonts w:ascii="Verdana" w:eastAsia="Verdana" w:hAnsi="Verdana" w:cs="Verdana"/>
                <w:color w:val="1155CC"/>
                <w:sz w:val="24"/>
                <w:szCs w:val="24"/>
              </w:rPr>
            </w:pPr>
            <w:r>
              <w:rPr>
                <w:rFonts w:ascii="Verdana" w:eastAsia="Verdana" w:hAnsi="Verdana" w:cs="Verdana"/>
                <w:color w:val="000000"/>
                <w:sz w:val="24"/>
                <w:szCs w:val="24"/>
              </w:rPr>
              <w:t xml:space="preserve">   </w:t>
            </w:r>
            <w:r>
              <w:rPr>
                <w:rFonts w:ascii="Verdana" w:eastAsia="Verdana" w:hAnsi="Verdana" w:cs="Verdana"/>
                <w:color w:val="1155CC"/>
                <w:sz w:val="24"/>
                <w:szCs w:val="24"/>
              </w:rPr>
              <w:t xml:space="preserve">   533</w:t>
            </w:r>
          </w:p>
        </w:tc>
        <w:tc>
          <w:tcPr>
            <w:tcW w:w="1295"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FF9900"/>
                <w:sz w:val="22"/>
                <w:szCs w:val="22"/>
              </w:rPr>
            </w:pPr>
            <w:r>
              <w:rPr>
                <w:rFonts w:ascii="Verdana" w:eastAsia="Verdana" w:hAnsi="Verdana" w:cs="Verdana"/>
                <w:color w:val="FF9900"/>
                <w:sz w:val="24"/>
                <w:szCs w:val="24"/>
              </w:rPr>
              <w:t>8</w:t>
            </w:r>
            <w:r>
              <w:rPr>
                <w:rFonts w:ascii="Verdana" w:eastAsia="Verdana" w:hAnsi="Verdana" w:cs="Verdana"/>
                <w:color w:val="FF9900"/>
                <w:sz w:val="24"/>
                <w:szCs w:val="24"/>
              </w:rPr>
              <w:t>52</w:t>
            </w:r>
          </w:p>
        </w:tc>
      </w:tr>
      <w:tr w:rsidR="009720AF">
        <w:tc>
          <w:tcPr>
            <w:tcW w:w="6735" w:type="dxa"/>
            <w:tcBorders>
              <w:top w:val="single" w:sz="4" w:space="0" w:color="000080"/>
              <w:left w:val="single" w:sz="4" w:space="0" w:color="000080"/>
              <w:bottom w:val="single" w:sz="4" w:space="0" w:color="000080"/>
            </w:tcBorders>
            <w:vAlign w:val="center"/>
          </w:tcPr>
          <w:p w:rsidR="009720AF" w:rsidRDefault="00CA125A">
            <w:pPr>
              <w:jc w:val="right"/>
              <w:rPr>
                <w:rFonts w:ascii="Verdana" w:eastAsia="Verdana" w:hAnsi="Verdana" w:cs="Verdana"/>
                <w:color w:val="000000"/>
                <w:sz w:val="24"/>
                <w:szCs w:val="24"/>
                <w:highlight w:val="yellow"/>
              </w:rPr>
            </w:pPr>
            <w:r>
              <w:rPr>
                <w:rFonts w:ascii="Verdana" w:eastAsia="Verdana" w:hAnsi="Verdana" w:cs="Verdana"/>
                <w:color w:val="000000"/>
                <w:sz w:val="24"/>
                <w:szCs w:val="24"/>
                <w:highlight w:val="white"/>
              </w:rPr>
              <w:t>% su popolazione scolastica</w:t>
            </w:r>
          </w:p>
        </w:tc>
        <w:tc>
          <w:tcPr>
            <w:tcW w:w="1845" w:type="dxa"/>
            <w:tcBorders>
              <w:top w:val="single" w:sz="4" w:space="0" w:color="000080"/>
              <w:left w:val="single" w:sz="4" w:space="0" w:color="000080"/>
              <w:bottom w:val="single" w:sz="4" w:space="0" w:color="000080"/>
            </w:tcBorders>
          </w:tcPr>
          <w:p w:rsidR="009720AF" w:rsidRDefault="00CA125A">
            <w:pPr>
              <w:jc w:val="center"/>
              <w:rPr>
                <w:rFonts w:ascii="Verdana" w:eastAsia="Verdana" w:hAnsi="Verdana" w:cs="Verdana"/>
                <w:color w:val="1155CC"/>
                <w:sz w:val="24"/>
                <w:szCs w:val="24"/>
              </w:rPr>
            </w:pPr>
            <w:r>
              <w:rPr>
                <w:rFonts w:ascii="Verdana" w:eastAsia="Verdana" w:hAnsi="Verdana" w:cs="Verdana"/>
                <w:color w:val="1155CC"/>
                <w:sz w:val="24"/>
                <w:szCs w:val="24"/>
              </w:rPr>
              <w:t xml:space="preserve">   </w:t>
            </w:r>
            <w:r>
              <w:rPr>
                <w:rFonts w:ascii="Verdana" w:eastAsia="Verdana" w:hAnsi="Verdana" w:cs="Verdana"/>
                <w:color w:val="1155CC"/>
                <w:sz w:val="24"/>
                <w:szCs w:val="24"/>
              </w:rPr>
              <w:t>3</w:t>
            </w:r>
            <w:r>
              <w:rPr>
                <w:rFonts w:ascii="Verdana" w:eastAsia="Verdana" w:hAnsi="Verdana" w:cs="Verdana"/>
                <w:color w:val="1155CC"/>
                <w:sz w:val="24"/>
                <w:szCs w:val="24"/>
              </w:rPr>
              <w:t>2</w:t>
            </w:r>
            <w:r>
              <w:rPr>
                <w:rFonts w:ascii="Verdana" w:eastAsia="Verdana" w:hAnsi="Verdana" w:cs="Verdana"/>
                <w:color w:val="1155CC"/>
                <w:sz w:val="24"/>
                <w:szCs w:val="24"/>
              </w:rPr>
              <w:t>%</w:t>
            </w:r>
          </w:p>
        </w:tc>
        <w:tc>
          <w:tcPr>
            <w:tcW w:w="1295"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FF9900"/>
                <w:sz w:val="22"/>
                <w:szCs w:val="22"/>
              </w:rPr>
            </w:pPr>
            <w:r>
              <w:rPr>
                <w:rFonts w:ascii="Verdana" w:eastAsia="Verdana" w:hAnsi="Verdana" w:cs="Verdana"/>
                <w:color w:val="FF9900"/>
                <w:sz w:val="24"/>
                <w:szCs w:val="24"/>
              </w:rPr>
              <w:t>10</w:t>
            </w:r>
            <w:r>
              <w:rPr>
                <w:rFonts w:ascii="Verdana" w:eastAsia="Verdana" w:hAnsi="Verdana" w:cs="Verdana"/>
                <w:color w:val="FF9900"/>
                <w:sz w:val="24"/>
                <w:szCs w:val="24"/>
              </w:rPr>
              <w:t>%</w:t>
            </w:r>
          </w:p>
        </w:tc>
      </w:tr>
      <w:tr w:rsidR="009720AF">
        <w:tc>
          <w:tcPr>
            <w:tcW w:w="6735" w:type="dxa"/>
            <w:tcBorders>
              <w:top w:val="single" w:sz="4" w:space="0" w:color="000080"/>
              <w:left w:val="single" w:sz="4" w:space="0" w:color="000080"/>
              <w:bottom w:val="single" w:sz="4" w:space="0" w:color="000080"/>
            </w:tcBorders>
            <w:vAlign w:val="center"/>
          </w:tcPr>
          <w:p w:rsidR="009720AF" w:rsidRDefault="00CA125A">
            <w:pPr>
              <w:rPr>
                <w:rFonts w:ascii="Verdana" w:eastAsia="Verdana" w:hAnsi="Verdana" w:cs="Verdana"/>
                <w:color w:val="000000"/>
                <w:sz w:val="24"/>
                <w:szCs w:val="24"/>
                <w:highlight w:val="yellow"/>
              </w:rPr>
            </w:pPr>
            <w:r>
              <w:rPr>
                <w:rFonts w:ascii="Verdana" w:eastAsia="Verdana" w:hAnsi="Verdana" w:cs="Verdana"/>
                <w:color w:val="000000"/>
                <w:sz w:val="24"/>
                <w:szCs w:val="24"/>
                <w:highlight w:val="white"/>
              </w:rPr>
              <w:t>N° PEI redatti da</w:t>
            </w:r>
            <w:r>
              <w:rPr>
                <w:rFonts w:ascii="Verdana" w:eastAsia="Verdana" w:hAnsi="Verdana" w:cs="Verdana"/>
                <w:sz w:val="24"/>
                <w:szCs w:val="24"/>
                <w:highlight w:val="white"/>
              </w:rPr>
              <w:t xml:space="preserve"> </w:t>
            </w:r>
            <w:r>
              <w:rPr>
                <w:rFonts w:ascii="Verdana" w:eastAsia="Verdana" w:hAnsi="Verdana" w:cs="Verdana"/>
                <w:color w:val="000000"/>
                <w:sz w:val="24"/>
                <w:szCs w:val="24"/>
                <w:highlight w:val="white"/>
              </w:rPr>
              <w:t>GLO (</w:t>
            </w:r>
            <w:r>
              <w:rPr>
                <w:rFonts w:ascii="Verdana" w:eastAsia="Verdana" w:hAnsi="Verdana" w:cs="Verdana"/>
                <w:sz w:val="24"/>
                <w:szCs w:val="24"/>
                <w:highlight w:val="yellow"/>
              </w:rPr>
              <w:t>21/12/19 per tempi AUSL</w:t>
            </w:r>
            <w:r>
              <w:rPr>
                <w:rFonts w:ascii="Verdana" w:eastAsia="Verdana" w:hAnsi="Verdana" w:cs="Verdana"/>
                <w:color w:val="000000"/>
                <w:sz w:val="24"/>
                <w:szCs w:val="24"/>
                <w:highlight w:val="yellow"/>
              </w:rPr>
              <w:t>)</w:t>
            </w:r>
          </w:p>
        </w:tc>
        <w:tc>
          <w:tcPr>
            <w:tcW w:w="1845" w:type="dxa"/>
            <w:tcBorders>
              <w:top w:val="single" w:sz="4" w:space="0" w:color="000080"/>
              <w:left w:val="single" w:sz="4" w:space="0" w:color="000080"/>
              <w:bottom w:val="single" w:sz="4" w:space="0" w:color="000080"/>
            </w:tcBorders>
          </w:tcPr>
          <w:p w:rsidR="009720AF" w:rsidRDefault="00CA125A">
            <w:pPr>
              <w:jc w:val="center"/>
              <w:rPr>
                <w:rFonts w:ascii="Verdana" w:eastAsia="Verdana" w:hAnsi="Verdana" w:cs="Verdana"/>
                <w:color w:val="000000"/>
                <w:sz w:val="24"/>
                <w:szCs w:val="24"/>
                <w:highlight w:val="yellow"/>
              </w:rPr>
            </w:pPr>
            <w:r>
              <w:rPr>
                <w:rFonts w:ascii="Verdana" w:eastAsia="Verdana" w:hAnsi="Verdana" w:cs="Verdana"/>
                <w:sz w:val="24"/>
                <w:szCs w:val="24"/>
                <w:highlight w:val="yellow"/>
              </w:rPr>
              <w:t>16</w:t>
            </w:r>
          </w:p>
        </w:tc>
        <w:tc>
          <w:tcPr>
            <w:tcW w:w="1295"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rPr>
            </w:pPr>
            <w:r>
              <w:rPr>
                <w:rFonts w:ascii="Verdana" w:eastAsia="Verdana" w:hAnsi="Verdana" w:cs="Verdana"/>
                <w:sz w:val="24"/>
                <w:szCs w:val="24"/>
              </w:rPr>
              <w:t>3</w:t>
            </w:r>
          </w:p>
        </w:tc>
      </w:tr>
      <w:tr w:rsidR="009720AF">
        <w:tc>
          <w:tcPr>
            <w:tcW w:w="6735" w:type="dxa"/>
            <w:tcBorders>
              <w:top w:val="single" w:sz="4" w:space="0" w:color="000080"/>
              <w:left w:val="single" w:sz="4" w:space="0" w:color="000080"/>
              <w:bottom w:val="single" w:sz="4" w:space="0" w:color="000080"/>
            </w:tcBorders>
            <w:vAlign w:val="center"/>
          </w:tcPr>
          <w:p w:rsidR="009720AF" w:rsidRDefault="00CA125A">
            <w:pPr>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 xml:space="preserve">N° di PDP redatti dai Consigli di classe in </w:t>
            </w:r>
            <w:r>
              <w:rPr>
                <w:rFonts w:ascii="Verdana" w:eastAsia="Verdana" w:hAnsi="Verdana" w:cs="Verdana"/>
                <w:color w:val="000000"/>
                <w:sz w:val="24"/>
                <w:szCs w:val="24"/>
                <w:highlight w:val="white"/>
                <w:u w:val="single"/>
              </w:rPr>
              <w:t>presenza</w:t>
            </w:r>
            <w:r>
              <w:rPr>
                <w:rFonts w:ascii="Verdana" w:eastAsia="Verdana" w:hAnsi="Verdana" w:cs="Verdana"/>
                <w:color w:val="000000"/>
                <w:sz w:val="24"/>
                <w:szCs w:val="24"/>
                <w:highlight w:val="white"/>
              </w:rPr>
              <w:t xml:space="preserve"> di certificazione sanitaria (entro il </w:t>
            </w:r>
            <w:r>
              <w:rPr>
                <w:rFonts w:ascii="Verdana" w:eastAsia="Verdana" w:hAnsi="Verdana" w:cs="Verdana"/>
                <w:color w:val="4A86E8"/>
                <w:sz w:val="24"/>
                <w:szCs w:val="24"/>
                <w:highlight w:val="white"/>
              </w:rPr>
              <w:t>15</w:t>
            </w:r>
            <w:r>
              <w:rPr>
                <w:rFonts w:ascii="Verdana" w:eastAsia="Verdana" w:hAnsi="Verdana" w:cs="Verdana"/>
                <w:color w:val="000000"/>
                <w:sz w:val="24"/>
                <w:szCs w:val="24"/>
                <w:highlight w:val="white"/>
              </w:rPr>
              <w:t>.</w:t>
            </w:r>
            <w:r>
              <w:rPr>
                <w:rFonts w:ascii="Verdana" w:eastAsia="Verdana" w:hAnsi="Verdana" w:cs="Verdana"/>
                <w:color w:val="4A86E8"/>
                <w:sz w:val="24"/>
                <w:szCs w:val="24"/>
                <w:highlight w:val="white"/>
              </w:rPr>
              <w:t>12</w:t>
            </w:r>
            <w:r>
              <w:rPr>
                <w:rFonts w:ascii="Verdana" w:eastAsia="Verdana" w:hAnsi="Verdana" w:cs="Verdana"/>
                <w:color w:val="000000"/>
                <w:sz w:val="24"/>
                <w:szCs w:val="24"/>
                <w:highlight w:val="white"/>
              </w:rPr>
              <w:t>.201</w:t>
            </w:r>
            <w:r>
              <w:rPr>
                <w:rFonts w:ascii="Verdana" w:eastAsia="Verdana" w:hAnsi="Verdana" w:cs="Verdana"/>
                <w:color w:val="1155CC"/>
                <w:sz w:val="24"/>
                <w:szCs w:val="24"/>
                <w:highlight w:val="white"/>
              </w:rPr>
              <w:t>9</w:t>
            </w:r>
            <w:r>
              <w:rPr>
                <w:rFonts w:ascii="Verdana" w:eastAsia="Verdana" w:hAnsi="Verdana" w:cs="Verdana"/>
                <w:color w:val="000000"/>
                <w:sz w:val="24"/>
                <w:szCs w:val="24"/>
                <w:highlight w:val="white"/>
              </w:rPr>
              <w:t>)</w:t>
            </w:r>
          </w:p>
        </w:tc>
        <w:tc>
          <w:tcPr>
            <w:tcW w:w="1845" w:type="dxa"/>
            <w:tcBorders>
              <w:top w:val="single" w:sz="4" w:space="0" w:color="000080"/>
              <w:left w:val="single" w:sz="4" w:space="0" w:color="000080"/>
              <w:bottom w:val="single" w:sz="4" w:space="0" w:color="000080"/>
            </w:tcBorders>
          </w:tcPr>
          <w:p w:rsidR="009720AF" w:rsidRDefault="009720AF">
            <w:pPr>
              <w:jc w:val="center"/>
              <w:rPr>
                <w:rFonts w:ascii="Verdana" w:eastAsia="Verdana" w:hAnsi="Verdana" w:cs="Verdana"/>
                <w:color w:val="000000"/>
                <w:sz w:val="24"/>
                <w:szCs w:val="24"/>
                <w:highlight w:val="white"/>
              </w:rPr>
            </w:pPr>
          </w:p>
          <w:p w:rsidR="009720AF" w:rsidRDefault="00CA125A">
            <w:pPr>
              <w:jc w:val="center"/>
              <w:rPr>
                <w:rFonts w:ascii="Verdana" w:eastAsia="Verdana" w:hAnsi="Verdana" w:cs="Verdana"/>
                <w:color w:val="1155CC"/>
                <w:sz w:val="24"/>
                <w:szCs w:val="24"/>
                <w:highlight w:val="white"/>
              </w:rPr>
            </w:pPr>
            <w:r>
              <w:rPr>
                <w:rFonts w:ascii="Verdana" w:eastAsia="Verdana" w:hAnsi="Verdana" w:cs="Verdana"/>
                <w:color w:val="1155CC"/>
                <w:sz w:val="24"/>
                <w:szCs w:val="24"/>
                <w:highlight w:val="white"/>
              </w:rPr>
              <w:t>107</w:t>
            </w:r>
          </w:p>
        </w:tc>
        <w:tc>
          <w:tcPr>
            <w:tcW w:w="1295"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Verdana" w:eastAsia="Verdana" w:hAnsi="Verdana" w:cs="Verdana"/>
                <w:color w:val="000000"/>
                <w:sz w:val="24"/>
                <w:szCs w:val="24"/>
              </w:rPr>
            </w:pPr>
          </w:p>
          <w:p w:rsidR="009720AF" w:rsidRDefault="00CA125A">
            <w:pPr>
              <w:jc w:val="center"/>
              <w:rPr>
                <w:rFonts w:ascii="Arial" w:eastAsia="Arial" w:hAnsi="Arial" w:cs="Arial"/>
                <w:color w:val="FF9900"/>
                <w:sz w:val="22"/>
                <w:szCs w:val="22"/>
              </w:rPr>
            </w:pPr>
            <w:r>
              <w:rPr>
                <w:rFonts w:ascii="Verdana" w:eastAsia="Verdana" w:hAnsi="Verdana" w:cs="Verdana"/>
                <w:color w:val="FF9900"/>
                <w:sz w:val="24"/>
                <w:szCs w:val="24"/>
              </w:rPr>
              <w:t>63</w:t>
            </w:r>
          </w:p>
        </w:tc>
      </w:tr>
      <w:tr w:rsidR="009720AF">
        <w:tc>
          <w:tcPr>
            <w:tcW w:w="6735" w:type="dxa"/>
            <w:tcBorders>
              <w:top w:val="single" w:sz="4" w:space="0" w:color="000080"/>
              <w:left w:val="single" w:sz="4" w:space="0" w:color="000080"/>
              <w:bottom w:val="single" w:sz="4" w:space="0" w:color="000080"/>
            </w:tcBorders>
            <w:vAlign w:val="center"/>
          </w:tcPr>
          <w:p w:rsidR="009720AF" w:rsidRDefault="00CA125A">
            <w:pPr>
              <w:rPr>
                <w:rFonts w:ascii="Verdana" w:eastAsia="Verdana" w:hAnsi="Verdana" w:cs="Verdana"/>
                <w:color w:val="000000"/>
                <w:sz w:val="24"/>
                <w:szCs w:val="24"/>
                <w:highlight w:val="white"/>
              </w:rPr>
            </w:pPr>
            <w:r>
              <w:rPr>
                <w:rFonts w:ascii="Verdana" w:eastAsia="Verdana" w:hAnsi="Verdana" w:cs="Verdana"/>
                <w:color w:val="000000"/>
                <w:sz w:val="24"/>
                <w:szCs w:val="24"/>
                <w:highlight w:val="white"/>
              </w:rPr>
              <w:t>N° di P</w:t>
            </w:r>
            <w:r>
              <w:rPr>
                <w:rFonts w:ascii="Verdana" w:eastAsia="Verdana" w:hAnsi="Verdana" w:cs="Verdana"/>
                <w:sz w:val="24"/>
                <w:szCs w:val="24"/>
                <w:highlight w:val="white"/>
              </w:rPr>
              <w:t>DP</w:t>
            </w:r>
            <w:r>
              <w:rPr>
                <w:rFonts w:ascii="Verdana" w:eastAsia="Verdana" w:hAnsi="Verdana" w:cs="Verdana"/>
                <w:color w:val="000000"/>
                <w:sz w:val="24"/>
                <w:szCs w:val="24"/>
                <w:highlight w:val="white"/>
              </w:rPr>
              <w:t xml:space="preserve"> redatti dai Consigli di classe in </w:t>
            </w:r>
            <w:r>
              <w:rPr>
                <w:rFonts w:ascii="Verdana" w:eastAsia="Verdana" w:hAnsi="Verdana" w:cs="Verdana"/>
                <w:color w:val="000000"/>
                <w:sz w:val="24"/>
                <w:szCs w:val="24"/>
                <w:highlight w:val="white"/>
                <w:u w:val="single"/>
              </w:rPr>
              <w:t>assenza</w:t>
            </w:r>
            <w:r>
              <w:rPr>
                <w:rFonts w:ascii="Verdana" w:eastAsia="Verdana" w:hAnsi="Verdana" w:cs="Verdana"/>
                <w:color w:val="000000"/>
                <w:sz w:val="24"/>
                <w:szCs w:val="24"/>
                <w:highlight w:val="white"/>
              </w:rPr>
              <w:t xml:space="preserve"> di certificazione sanitaria (entro il 1</w:t>
            </w:r>
            <w:r>
              <w:rPr>
                <w:rFonts w:ascii="Verdana" w:eastAsia="Verdana" w:hAnsi="Verdana" w:cs="Verdana"/>
                <w:color w:val="4A86E8"/>
                <w:sz w:val="24"/>
                <w:szCs w:val="24"/>
                <w:highlight w:val="white"/>
              </w:rPr>
              <w:t>5</w:t>
            </w:r>
            <w:r>
              <w:rPr>
                <w:rFonts w:ascii="Verdana" w:eastAsia="Verdana" w:hAnsi="Verdana" w:cs="Verdana"/>
                <w:color w:val="000000"/>
                <w:sz w:val="24"/>
                <w:szCs w:val="24"/>
                <w:highlight w:val="white"/>
              </w:rPr>
              <w:t>.12.201</w:t>
            </w:r>
            <w:r>
              <w:rPr>
                <w:rFonts w:ascii="Verdana" w:eastAsia="Verdana" w:hAnsi="Verdana" w:cs="Verdana"/>
                <w:color w:val="1155CC"/>
                <w:sz w:val="24"/>
                <w:szCs w:val="24"/>
                <w:highlight w:val="white"/>
              </w:rPr>
              <w:t>9</w:t>
            </w:r>
            <w:r>
              <w:rPr>
                <w:rFonts w:ascii="Verdana" w:eastAsia="Verdana" w:hAnsi="Verdana" w:cs="Verdana"/>
                <w:color w:val="000000"/>
                <w:sz w:val="24"/>
                <w:szCs w:val="24"/>
                <w:highlight w:val="white"/>
              </w:rPr>
              <w:t>)</w:t>
            </w:r>
          </w:p>
        </w:tc>
        <w:tc>
          <w:tcPr>
            <w:tcW w:w="1845" w:type="dxa"/>
            <w:tcBorders>
              <w:top w:val="single" w:sz="4" w:space="0" w:color="000080"/>
              <w:left w:val="single" w:sz="4" w:space="0" w:color="000080"/>
              <w:bottom w:val="single" w:sz="4" w:space="0" w:color="000080"/>
            </w:tcBorders>
          </w:tcPr>
          <w:p w:rsidR="009720AF" w:rsidRDefault="00CA125A">
            <w:pPr>
              <w:rPr>
                <w:rFonts w:ascii="Verdana" w:eastAsia="Verdana" w:hAnsi="Verdana" w:cs="Verdana"/>
                <w:color w:val="4A86E8"/>
                <w:sz w:val="24"/>
                <w:szCs w:val="24"/>
              </w:rPr>
            </w:pPr>
            <w:r>
              <w:rPr>
                <w:rFonts w:ascii="Verdana" w:eastAsia="Verdana" w:hAnsi="Verdana" w:cs="Verdana"/>
                <w:sz w:val="24"/>
                <w:szCs w:val="24"/>
                <w:highlight w:val="yellow"/>
              </w:rPr>
              <w:t xml:space="preserve">    </w:t>
            </w:r>
            <w:r>
              <w:rPr>
                <w:rFonts w:ascii="Verdana" w:eastAsia="Verdana" w:hAnsi="Verdana" w:cs="Verdana"/>
                <w:color w:val="4A86E8"/>
                <w:sz w:val="24"/>
                <w:szCs w:val="24"/>
              </w:rPr>
              <w:t xml:space="preserve">      5</w:t>
            </w:r>
          </w:p>
          <w:p w:rsidR="009720AF" w:rsidRDefault="009720AF">
            <w:pPr>
              <w:rPr>
                <w:rFonts w:ascii="Verdana" w:eastAsia="Verdana" w:hAnsi="Verdana" w:cs="Verdana"/>
                <w:color w:val="4A86E8"/>
                <w:sz w:val="24"/>
                <w:szCs w:val="24"/>
              </w:rPr>
            </w:pPr>
          </w:p>
        </w:tc>
        <w:tc>
          <w:tcPr>
            <w:tcW w:w="1295"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FF9900"/>
                <w:sz w:val="22"/>
                <w:szCs w:val="22"/>
              </w:rPr>
            </w:pPr>
            <w:r>
              <w:rPr>
                <w:rFonts w:ascii="Arial" w:eastAsia="Arial" w:hAnsi="Arial" w:cs="Arial"/>
                <w:color w:val="FF9900"/>
                <w:sz w:val="22"/>
                <w:szCs w:val="22"/>
              </w:rPr>
              <w:t>1</w:t>
            </w:r>
          </w:p>
        </w:tc>
      </w:tr>
    </w:tbl>
    <w:p w:rsidR="009720AF" w:rsidRDefault="00CA125A">
      <w:pPr>
        <w:rPr>
          <w:rFonts w:ascii="Verdana" w:eastAsia="Verdana" w:hAnsi="Verdana" w:cs="Verdana"/>
          <w:color w:val="000000"/>
          <w:sz w:val="24"/>
          <w:szCs w:val="24"/>
          <w:highlight w:val="white"/>
        </w:rPr>
      </w:pPr>
      <w:r>
        <w:rPr>
          <w:color w:val="000000"/>
          <w:sz w:val="24"/>
          <w:szCs w:val="24"/>
          <w:highlight w:val="white"/>
        </w:rPr>
        <w:t xml:space="preserve">*un alunno può essere certificato/segnalato con più diagnosi in comorbilità </w:t>
      </w:r>
    </w:p>
    <w:p w:rsidR="009720AF" w:rsidRDefault="009720AF">
      <w:pPr>
        <w:rPr>
          <w:rFonts w:ascii="Verdana" w:eastAsia="Verdana" w:hAnsi="Verdana" w:cs="Verdana"/>
          <w:color w:val="000000"/>
          <w:sz w:val="24"/>
          <w:szCs w:val="24"/>
          <w:highlight w:val="white"/>
        </w:rPr>
      </w:pPr>
    </w:p>
    <w:p w:rsidR="009720AF" w:rsidRDefault="009720AF">
      <w:pPr>
        <w:rPr>
          <w:rFonts w:ascii="Verdana" w:eastAsia="Verdana" w:hAnsi="Verdana" w:cs="Verdana"/>
          <w:color w:val="000000"/>
          <w:sz w:val="24"/>
          <w:szCs w:val="24"/>
          <w:highlight w:val="white"/>
        </w:rPr>
      </w:pPr>
    </w:p>
    <w:p w:rsidR="009720AF" w:rsidRDefault="00CA125A">
      <w:pPr>
        <w:rPr>
          <w:rFonts w:ascii="Verdana" w:eastAsia="Verdana" w:hAnsi="Verdana" w:cs="Verdana"/>
          <w:color w:val="000000"/>
          <w:sz w:val="24"/>
          <w:szCs w:val="24"/>
          <w:highlight w:val="white"/>
        </w:rPr>
      </w:pPr>
      <w:r>
        <w:br w:type="page"/>
      </w:r>
      <w:r>
        <w:rPr>
          <w:rFonts w:ascii="Verdana" w:eastAsia="Verdana" w:hAnsi="Verdana" w:cs="Verdana"/>
          <w:b/>
          <w:color w:val="000000"/>
          <w:sz w:val="24"/>
          <w:szCs w:val="24"/>
          <w:highlight w:val="white"/>
        </w:rPr>
        <w:lastRenderedPageBreak/>
        <w:t>2- Alunni diversamente abili certificati in base alla ex legge 104/92 con C.I.S. (Certificazione per integrazione scolastica , L.R. 4/2008)</w:t>
      </w:r>
    </w:p>
    <w:p w:rsidR="009720AF" w:rsidRDefault="00CA125A">
      <w:pPr>
        <w:rPr>
          <w:rFonts w:ascii="Verdana" w:eastAsia="Verdana" w:hAnsi="Verdana" w:cs="Verdana"/>
          <w:color w:val="000000"/>
          <w:sz w:val="24"/>
          <w:szCs w:val="24"/>
          <w:highlight w:val="white"/>
        </w:rPr>
      </w:pPr>
      <w:r>
        <w:rPr>
          <w:rFonts w:ascii="Verdana" w:eastAsia="Verdana" w:hAnsi="Verdana" w:cs="Verdana"/>
          <w:b/>
          <w:color w:val="000000"/>
          <w:sz w:val="24"/>
          <w:szCs w:val="24"/>
          <w:highlight w:val="white"/>
        </w:rPr>
        <w:t>a.s. 2019-20</w:t>
      </w:r>
      <w:r>
        <w:rPr>
          <w:rFonts w:ascii="Verdana" w:eastAsia="Verdana" w:hAnsi="Verdana" w:cs="Verdana"/>
          <w:b/>
          <w:sz w:val="24"/>
          <w:szCs w:val="24"/>
          <w:highlight w:val="white"/>
        </w:rPr>
        <w:t>20</w:t>
      </w:r>
    </w:p>
    <w:p w:rsidR="009720AF" w:rsidRDefault="009720AF">
      <w:pPr>
        <w:rPr>
          <w:rFonts w:ascii="Verdana" w:eastAsia="Verdana" w:hAnsi="Verdana" w:cs="Verdana"/>
          <w:color w:val="000000"/>
          <w:sz w:val="24"/>
          <w:szCs w:val="24"/>
          <w:highlight w:val="white"/>
        </w:rPr>
      </w:pPr>
    </w:p>
    <w:tbl>
      <w:tblPr>
        <w:tblStyle w:val="afe"/>
        <w:tblW w:w="9535" w:type="dxa"/>
        <w:tblInd w:w="0" w:type="dxa"/>
        <w:tblLayout w:type="fixed"/>
        <w:tblLook w:val="0000"/>
      </w:tblPr>
      <w:tblGrid>
        <w:gridCol w:w="3299"/>
        <w:gridCol w:w="3225"/>
        <w:gridCol w:w="3011"/>
      </w:tblGrid>
      <w:tr w:rsidR="009720AF">
        <w:tc>
          <w:tcPr>
            <w:tcW w:w="329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24"/>
                <w:szCs w:val="24"/>
                <w:highlight w:val="white"/>
              </w:rPr>
            </w:pPr>
            <w:r>
              <w:rPr>
                <w:rFonts w:ascii="Verdana" w:eastAsia="Verdana" w:hAnsi="Verdana" w:cs="Verdana"/>
                <w:b/>
                <w:i/>
                <w:color w:val="000000"/>
                <w:sz w:val="24"/>
                <w:szCs w:val="24"/>
                <w:highlight w:val="white"/>
              </w:rPr>
              <w:t>CLASSE</w:t>
            </w:r>
          </w:p>
        </w:tc>
        <w:tc>
          <w:tcPr>
            <w:tcW w:w="3225"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24"/>
                <w:szCs w:val="24"/>
                <w:highlight w:val="white"/>
              </w:rPr>
            </w:pPr>
            <w:r>
              <w:rPr>
                <w:rFonts w:ascii="Verdana" w:eastAsia="Verdana" w:hAnsi="Verdana" w:cs="Verdana"/>
                <w:b/>
                <w:i/>
                <w:color w:val="000000"/>
                <w:sz w:val="24"/>
                <w:szCs w:val="24"/>
                <w:highlight w:val="white"/>
              </w:rPr>
              <w:t>Comandini</w:t>
            </w:r>
          </w:p>
        </w:tc>
        <w:tc>
          <w:tcPr>
            <w:tcW w:w="3011"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rPr>
                <w:rFonts w:ascii="Arial" w:eastAsia="Arial" w:hAnsi="Arial" w:cs="Arial"/>
                <w:color w:val="000000"/>
                <w:sz w:val="22"/>
                <w:szCs w:val="22"/>
                <w:highlight w:val="white"/>
              </w:rPr>
            </w:pPr>
            <w:r>
              <w:rPr>
                <w:rFonts w:ascii="Verdana" w:eastAsia="Verdana" w:hAnsi="Verdana" w:cs="Verdana"/>
                <w:b/>
                <w:i/>
                <w:color w:val="000000"/>
                <w:sz w:val="24"/>
                <w:szCs w:val="24"/>
                <w:highlight w:val="white"/>
              </w:rPr>
              <w:t>Pascal</w:t>
            </w:r>
          </w:p>
        </w:tc>
      </w:tr>
      <w:tr w:rsidR="009720AF">
        <w:tc>
          <w:tcPr>
            <w:tcW w:w="329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sz w:val="24"/>
                <w:szCs w:val="24"/>
                <w:highlight w:val="yellow"/>
              </w:rPr>
            </w:pPr>
            <w:r>
              <w:rPr>
                <w:rFonts w:ascii="Verdana" w:eastAsia="Verdana" w:hAnsi="Verdana" w:cs="Verdana"/>
                <w:sz w:val="24"/>
                <w:szCs w:val="24"/>
                <w:highlight w:val="yellow"/>
              </w:rPr>
              <w:t>IA</w:t>
            </w:r>
          </w:p>
        </w:tc>
        <w:tc>
          <w:tcPr>
            <w:tcW w:w="3225"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24"/>
                <w:szCs w:val="24"/>
                <w:highlight w:val="yellow"/>
              </w:rPr>
            </w:pPr>
            <w:r>
              <w:rPr>
                <w:rFonts w:ascii="Verdana" w:eastAsia="Verdana" w:hAnsi="Verdana" w:cs="Verdana"/>
                <w:sz w:val="24"/>
                <w:szCs w:val="24"/>
                <w:highlight w:val="yellow"/>
              </w:rPr>
              <w:t>2(1*)</w:t>
            </w:r>
          </w:p>
        </w:tc>
        <w:tc>
          <w:tcPr>
            <w:tcW w:w="3011"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9720AF">
            <w:pPr>
              <w:rPr>
                <w:rFonts w:ascii="Verdana" w:eastAsia="Verdana" w:hAnsi="Verdana" w:cs="Verdana"/>
                <w:color w:val="000000"/>
                <w:sz w:val="22"/>
                <w:szCs w:val="22"/>
                <w:highlight w:val="yellow"/>
              </w:rPr>
            </w:pPr>
          </w:p>
        </w:tc>
      </w:tr>
      <w:tr w:rsidR="009720AF">
        <w:tc>
          <w:tcPr>
            <w:tcW w:w="329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sz w:val="24"/>
                <w:szCs w:val="24"/>
                <w:highlight w:val="yellow"/>
              </w:rPr>
            </w:pPr>
            <w:r>
              <w:rPr>
                <w:rFonts w:ascii="Verdana" w:eastAsia="Verdana" w:hAnsi="Verdana" w:cs="Verdana"/>
                <w:sz w:val="24"/>
                <w:szCs w:val="24"/>
                <w:highlight w:val="yellow"/>
              </w:rPr>
              <w:t>IB</w:t>
            </w:r>
          </w:p>
        </w:tc>
        <w:tc>
          <w:tcPr>
            <w:tcW w:w="3225"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24"/>
                <w:szCs w:val="24"/>
                <w:highlight w:val="yellow"/>
              </w:rPr>
            </w:pPr>
            <w:r>
              <w:rPr>
                <w:rFonts w:ascii="Verdana" w:eastAsia="Verdana" w:hAnsi="Verdana" w:cs="Verdana"/>
                <w:sz w:val="24"/>
                <w:szCs w:val="24"/>
                <w:highlight w:val="yellow"/>
              </w:rPr>
              <w:t>2(1*)</w:t>
            </w:r>
          </w:p>
        </w:tc>
        <w:tc>
          <w:tcPr>
            <w:tcW w:w="3011"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9720AF">
            <w:pPr>
              <w:rPr>
                <w:rFonts w:ascii="Verdana" w:eastAsia="Verdana" w:hAnsi="Verdana" w:cs="Verdana"/>
                <w:color w:val="000000"/>
                <w:sz w:val="22"/>
                <w:szCs w:val="22"/>
                <w:highlight w:val="yellow"/>
              </w:rPr>
            </w:pPr>
          </w:p>
        </w:tc>
      </w:tr>
      <w:tr w:rsidR="009720AF">
        <w:tc>
          <w:tcPr>
            <w:tcW w:w="329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24"/>
                <w:szCs w:val="24"/>
                <w:highlight w:val="yellow"/>
              </w:rPr>
            </w:pPr>
            <w:r>
              <w:rPr>
                <w:rFonts w:ascii="Verdana" w:eastAsia="Verdana" w:hAnsi="Verdana" w:cs="Verdana"/>
                <w:sz w:val="24"/>
                <w:szCs w:val="24"/>
                <w:highlight w:val="yellow"/>
              </w:rPr>
              <w:t>I</w:t>
            </w:r>
            <w:r>
              <w:rPr>
                <w:rFonts w:ascii="Verdana" w:eastAsia="Verdana" w:hAnsi="Verdana" w:cs="Verdana"/>
                <w:color w:val="000000"/>
                <w:sz w:val="24"/>
                <w:szCs w:val="24"/>
                <w:highlight w:val="yellow"/>
              </w:rPr>
              <w:t>IA mecc.</w:t>
            </w:r>
          </w:p>
        </w:tc>
        <w:tc>
          <w:tcPr>
            <w:tcW w:w="3225"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22"/>
                <w:szCs w:val="22"/>
                <w:highlight w:val="yellow"/>
              </w:rPr>
            </w:pPr>
            <w:r>
              <w:rPr>
                <w:rFonts w:ascii="Verdana" w:eastAsia="Verdana" w:hAnsi="Verdana" w:cs="Verdana"/>
                <w:color w:val="000000"/>
                <w:sz w:val="24"/>
                <w:szCs w:val="24"/>
                <w:highlight w:val="yellow"/>
              </w:rPr>
              <w:t>1*</w:t>
            </w:r>
          </w:p>
        </w:tc>
        <w:tc>
          <w:tcPr>
            <w:tcW w:w="3011"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9720AF">
            <w:pPr>
              <w:rPr>
                <w:rFonts w:ascii="Verdana" w:eastAsia="Verdana" w:hAnsi="Verdana" w:cs="Verdana"/>
                <w:color w:val="000000"/>
                <w:sz w:val="22"/>
                <w:szCs w:val="22"/>
                <w:highlight w:val="yellow"/>
              </w:rPr>
            </w:pPr>
          </w:p>
        </w:tc>
      </w:tr>
      <w:tr w:rsidR="009720AF">
        <w:tc>
          <w:tcPr>
            <w:tcW w:w="329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24"/>
                <w:szCs w:val="24"/>
                <w:highlight w:val="yellow"/>
              </w:rPr>
            </w:pPr>
            <w:r>
              <w:rPr>
                <w:rFonts w:ascii="Verdana" w:eastAsia="Verdana" w:hAnsi="Verdana" w:cs="Verdana"/>
                <w:sz w:val="24"/>
                <w:szCs w:val="24"/>
                <w:highlight w:val="yellow"/>
              </w:rPr>
              <w:t>I</w:t>
            </w:r>
            <w:r>
              <w:rPr>
                <w:rFonts w:ascii="Verdana" w:eastAsia="Verdana" w:hAnsi="Verdana" w:cs="Verdana"/>
                <w:color w:val="000000"/>
                <w:sz w:val="24"/>
                <w:szCs w:val="24"/>
                <w:highlight w:val="yellow"/>
              </w:rPr>
              <w:t>IB mecc.</w:t>
            </w:r>
          </w:p>
        </w:tc>
        <w:tc>
          <w:tcPr>
            <w:tcW w:w="3225"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22"/>
                <w:szCs w:val="22"/>
                <w:highlight w:val="yellow"/>
              </w:rPr>
            </w:pPr>
            <w:r>
              <w:rPr>
                <w:rFonts w:ascii="Verdana" w:eastAsia="Verdana" w:hAnsi="Verdana" w:cs="Verdana"/>
                <w:sz w:val="24"/>
                <w:szCs w:val="24"/>
                <w:highlight w:val="yellow"/>
              </w:rPr>
              <w:t>1</w:t>
            </w:r>
            <w:r>
              <w:rPr>
                <w:rFonts w:ascii="Verdana" w:eastAsia="Verdana" w:hAnsi="Verdana" w:cs="Verdana"/>
                <w:color w:val="000000"/>
                <w:sz w:val="24"/>
                <w:szCs w:val="24"/>
                <w:highlight w:val="yellow"/>
              </w:rPr>
              <w:t>(1*)</w:t>
            </w:r>
          </w:p>
        </w:tc>
        <w:tc>
          <w:tcPr>
            <w:tcW w:w="3011"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9720AF">
            <w:pPr>
              <w:rPr>
                <w:rFonts w:ascii="Verdana" w:eastAsia="Verdana" w:hAnsi="Verdana" w:cs="Verdana"/>
                <w:color w:val="000000"/>
                <w:sz w:val="22"/>
                <w:szCs w:val="22"/>
                <w:highlight w:val="yellow"/>
              </w:rPr>
            </w:pPr>
          </w:p>
        </w:tc>
      </w:tr>
      <w:tr w:rsidR="009720AF">
        <w:tc>
          <w:tcPr>
            <w:tcW w:w="329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24"/>
                <w:szCs w:val="24"/>
                <w:highlight w:val="yellow"/>
              </w:rPr>
            </w:pPr>
            <w:r>
              <w:rPr>
                <w:rFonts w:ascii="Verdana" w:eastAsia="Verdana" w:hAnsi="Verdana" w:cs="Verdana"/>
                <w:sz w:val="24"/>
                <w:szCs w:val="24"/>
                <w:highlight w:val="yellow"/>
              </w:rPr>
              <w:t>I</w:t>
            </w:r>
            <w:r>
              <w:rPr>
                <w:rFonts w:ascii="Verdana" w:eastAsia="Verdana" w:hAnsi="Verdana" w:cs="Verdana"/>
                <w:color w:val="000000"/>
                <w:sz w:val="24"/>
                <w:szCs w:val="24"/>
                <w:highlight w:val="yellow"/>
              </w:rPr>
              <w:t>IE elettric.</w:t>
            </w:r>
          </w:p>
        </w:tc>
        <w:tc>
          <w:tcPr>
            <w:tcW w:w="3225"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22"/>
                <w:szCs w:val="22"/>
                <w:highlight w:val="yellow"/>
              </w:rPr>
            </w:pPr>
            <w:r>
              <w:rPr>
                <w:rFonts w:ascii="Verdana" w:eastAsia="Verdana" w:hAnsi="Verdana" w:cs="Verdana"/>
                <w:color w:val="000000"/>
                <w:sz w:val="24"/>
                <w:szCs w:val="24"/>
                <w:highlight w:val="yellow"/>
              </w:rPr>
              <w:t>1*</w:t>
            </w:r>
          </w:p>
        </w:tc>
        <w:tc>
          <w:tcPr>
            <w:tcW w:w="3011"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9720AF">
            <w:pPr>
              <w:rPr>
                <w:rFonts w:ascii="Verdana" w:eastAsia="Verdana" w:hAnsi="Verdana" w:cs="Verdana"/>
                <w:color w:val="000000"/>
                <w:sz w:val="22"/>
                <w:szCs w:val="22"/>
                <w:highlight w:val="yellow"/>
              </w:rPr>
            </w:pPr>
          </w:p>
        </w:tc>
      </w:tr>
      <w:tr w:rsidR="009720AF">
        <w:tc>
          <w:tcPr>
            <w:tcW w:w="329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24"/>
                <w:szCs w:val="24"/>
                <w:highlight w:val="yellow"/>
              </w:rPr>
            </w:pPr>
            <w:r>
              <w:rPr>
                <w:rFonts w:ascii="Verdana" w:eastAsia="Verdana" w:hAnsi="Verdana" w:cs="Verdana"/>
                <w:sz w:val="24"/>
                <w:szCs w:val="24"/>
                <w:highlight w:val="yellow"/>
              </w:rPr>
              <w:t>I</w:t>
            </w:r>
            <w:r>
              <w:rPr>
                <w:rFonts w:ascii="Verdana" w:eastAsia="Verdana" w:hAnsi="Verdana" w:cs="Verdana"/>
                <w:color w:val="000000"/>
                <w:sz w:val="24"/>
                <w:szCs w:val="24"/>
                <w:highlight w:val="yellow"/>
              </w:rPr>
              <w:t>IIA mecc.</w:t>
            </w:r>
          </w:p>
        </w:tc>
        <w:tc>
          <w:tcPr>
            <w:tcW w:w="3225"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22"/>
                <w:szCs w:val="22"/>
                <w:highlight w:val="yellow"/>
              </w:rPr>
            </w:pPr>
            <w:r>
              <w:rPr>
                <w:rFonts w:ascii="Verdana" w:eastAsia="Verdana" w:hAnsi="Verdana" w:cs="Verdana"/>
                <w:color w:val="000000"/>
                <w:sz w:val="24"/>
                <w:szCs w:val="24"/>
                <w:highlight w:val="yellow"/>
              </w:rPr>
              <w:t>1*</w:t>
            </w:r>
          </w:p>
        </w:tc>
        <w:tc>
          <w:tcPr>
            <w:tcW w:w="3011"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9720AF">
            <w:pPr>
              <w:rPr>
                <w:rFonts w:ascii="Verdana" w:eastAsia="Verdana" w:hAnsi="Verdana" w:cs="Verdana"/>
                <w:color w:val="000000"/>
                <w:sz w:val="22"/>
                <w:szCs w:val="22"/>
                <w:highlight w:val="yellow"/>
              </w:rPr>
            </w:pPr>
          </w:p>
        </w:tc>
      </w:tr>
      <w:tr w:rsidR="009720AF">
        <w:tc>
          <w:tcPr>
            <w:tcW w:w="329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24"/>
                <w:szCs w:val="24"/>
                <w:highlight w:val="yellow"/>
              </w:rPr>
            </w:pPr>
            <w:r>
              <w:rPr>
                <w:rFonts w:ascii="Verdana" w:eastAsia="Verdana" w:hAnsi="Verdana" w:cs="Verdana"/>
                <w:sz w:val="24"/>
                <w:szCs w:val="24"/>
                <w:highlight w:val="yellow"/>
              </w:rPr>
              <w:t>I</w:t>
            </w:r>
            <w:r>
              <w:rPr>
                <w:rFonts w:ascii="Verdana" w:eastAsia="Verdana" w:hAnsi="Verdana" w:cs="Verdana"/>
                <w:color w:val="000000"/>
                <w:sz w:val="24"/>
                <w:szCs w:val="24"/>
                <w:highlight w:val="yellow"/>
              </w:rPr>
              <w:t>IIB</w:t>
            </w:r>
          </w:p>
        </w:tc>
        <w:tc>
          <w:tcPr>
            <w:tcW w:w="3225"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24"/>
                <w:szCs w:val="24"/>
                <w:highlight w:val="yellow"/>
              </w:rPr>
            </w:pPr>
            <w:r>
              <w:rPr>
                <w:rFonts w:ascii="Verdana" w:eastAsia="Verdana" w:hAnsi="Verdana" w:cs="Verdana"/>
                <w:color w:val="000000"/>
                <w:sz w:val="24"/>
                <w:szCs w:val="24"/>
                <w:highlight w:val="yellow"/>
              </w:rPr>
              <w:t>2 (1*)</w:t>
            </w:r>
          </w:p>
        </w:tc>
        <w:tc>
          <w:tcPr>
            <w:tcW w:w="3011"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9720AF">
            <w:pPr>
              <w:rPr>
                <w:rFonts w:ascii="Verdana" w:eastAsia="Verdana" w:hAnsi="Verdana" w:cs="Verdana"/>
                <w:color w:val="000000"/>
                <w:sz w:val="22"/>
                <w:szCs w:val="22"/>
                <w:highlight w:val="yellow"/>
              </w:rPr>
            </w:pPr>
          </w:p>
        </w:tc>
      </w:tr>
      <w:tr w:rsidR="009720AF">
        <w:tc>
          <w:tcPr>
            <w:tcW w:w="329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24"/>
                <w:szCs w:val="24"/>
                <w:highlight w:val="yellow"/>
              </w:rPr>
            </w:pPr>
            <w:r>
              <w:rPr>
                <w:rFonts w:ascii="Verdana" w:eastAsia="Verdana" w:hAnsi="Verdana" w:cs="Verdana"/>
                <w:sz w:val="24"/>
                <w:szCs w:val="24"/>
                <w:highlight w:val="yellow"/>
              </w:rPr>
              <w:t>I</w:t>
            </w:r>
            <w:r>
              <w:rPr>
                <w:rFonts w:ascii="Verdana" w:eastAsia="Verdana" w:hAnsi="Verdana" w:cs="Verdana"/>
                <w:color w:val="000000"/>
                <w:sz w:val="24"/>
                <w:szCs w:val="24"/>
                <w:highlight w:val="yellow"/>
              </w:rPr>
              <w:t>IIE elettric.</w:t>
            </w:r>
          </w:p>
        </w:tc>
        <w:tc>
          <w:tcPr>
            <w:tcW w:w="3225"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22"/>
                <w:szCs w:val="22"/>
                <w:highlight w:val="yellow"/>
              </w:rPr>
            </w:pPr>
            <w:r>
              <w:rPr>
                <w:rFonts w:ascii="Verdana" w:eastAsia="Verdana" w:hAnsi="Verdana" w:cs="Verdana"/>
                <w:color w:val="000000"/>
                <w:sz w:val="24"/>
                <w:szCs w:val="24"/>
                <w:highlight w:val="yellow"/>
              </w:rPr>
              <w:t>2</w:t>
            </w:r>
            <w:r>
              <w:rPr>
                <w:rFonts w:ascii="Verdana" w:eastAsia="Verdana" w:hAnsi="Verdana" w:cs="Verdana"/>
                <w:sz w:val="24"/>
                <w:szCs w:val="24"/>
                <w:highlight w:val="yellow"/>
              </w:rPr>
              <w:t>(1*)</w:t>
            </w:r>
          </w:p>
        </w:tc>
        <w:tc>
          <w:tcPr>
            <w:tcW w:w="3011"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9720AF">
            <w:pPr>
              <w:rPr>
                <w:rFonts w:ascii="Verdana" w:eastAsia="Verdana" w:hAnsi="Verdana" w:cs="Verdana"/>
                <w:color w:val="000000"/>
                <w:sz w:val="22"/>
                <w:szCs w:val="22"/>
                <w:highlight w:val="yellow"/>
              </w:rPr>
            </w:pPr>
          </w:p>
        </w:tc>
      </w:tr>
      <w:tr w:rsidR="009720AF">
        <w:tc>
          <w:tcPr>
            <w:tcW w:w="329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24"/>
                <w:szCs w:val="24"/>
                <w:highlight w:val="yellow"/>
              </w:rPr>
            </w:pPr>
            <w:r>
              <w:rPr>
                <w:rFonts w:ascii="Verdana" w:eastAsia="Verdana" w:hAnsi="Verdana" w:cs="Verdana"/>
                <w:sz w:val="24"/>
                <w:szCs w:val="24"/>
                <w:highlight w:val="yellow"/>
              </w:rPr>
              <w:t>IV</w:t>
            </w:r>
            <w:r>
              <w:rPr>
                <w:rFonts w:ascii="Verdana" w:eastAsia="Verdana" w:hAnsi="Verdana" w:cs="Verdana"/>
                <w:color w:val="000000"/>
                <w:sz w:val="24"/>
                <w:szCs w:val="24"/>
                <w:highlight w:val="yellow"/>
              </w:rPr>
              <w:t>A</w:t>
            </w:r>
          </w:p>
        </w:tc>
        <w:tc>
          <w:tcPr>
            <w:tcW w:w="3225"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22"/>
                <w:szCs w:val="22"/>
                <w:highlight w:val="yellow"/>
              </w:rPr>
            </w:pPr>
            <w:r>
              <w:rPr>
                <w:rFonts w:ascii="Verdana" w:eastAsia="Verdana" w:hAnsi="Verdana" w:cs="Verdana"/>
                <w:color w:val="000000"/>
                <w:sz w:val="24"/>
                <w:szCs w:val="24"/>
                <w:highlight w:val="yellow"/>
              </w:rPr>
              <w:t>2(2*)</w:t>
            </w:r>
          </w:p>
        </w:tc>
        <w:tc>
          <w:tcPr>
            <w:tcW w:w="3011"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9720AF">
            <w:pPr>
              <w:rPr>
                <w:rFonts w:ascii="Verdana" w:eastAsia="Verdana" w:hAnsi="Verdana" w:cs="Verdana"/>
                <w:color w:val="000000"/>
                <w:sz w:val="22"/>
                <w:szCs w:val="22"/>
                <w:highlight w:val="yellow"/>
              </w:rPr>
            </w:pPr>
          </w:p>
        </w:tc>
      </w:tr>
      <w:tr w:rsidR="009720AF">
        <w:tc>
          <w:tcPr>
            <w:tcW w:w="329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24"/>
                <w:szCs w:val="24"/>
                <w:highlight w:val="yellow"/>
              </w:rPr>
            </w:pPr>
            <w:r>
              <w:rPr>
                <w:rFonts w:ascii="Verdana" w:eastAsia="Verdana" w:hAnsi="Verdana" w:cs="Verdana"/>
                <w:sz w:val="24"/>
                <w:szCs w:val="24"/>
                <w:highlight w:val="yellow"/>
              </w:rPr>
              <w:t>IV</w:t>
            </w:r>
            <w:r>
              <w:rPr>
                <w:rFonts w:ascii="Verdana" w:eastAsia="Verdana" w:hAnsi="Verdana" w:cs="Verdana"/>
                <w:color w:val="000000"/>
                <w:sz w:val="24"/>
                <w:szCs w:val="24"/>
                <w:highlight w:val="yellow"/>
              </w:rPr>
              <w:t>E</w:t>
            </w:r>
          </w:p>
        </w:tc>
        <w:tc>
          <w:tcPr>
            <w:tcW w:w="3225"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22"/>
                <w:szCs w:val="22"/>
                <w:highlight w:val="yellow"/>
              </w:rPr>
            </w:pPr>
            <w:r>
              <w:rPr>
                <w:rFonts w:ascii="Verdana" w:eastAsia="Verdana" w:hAnsi="Verdana" w:cs="Verdana"/>
                <w:sz w:val="24"/>
                <w:szCs w:val="24"/>
                <w:highlight w:val="yellow"/>
              </w:rPr>
              <w:t>1</w:t>
            </w:r>
          </w:p>
        </w:tc>
        <w:tc>
          <w:tcPr>
            <w:tcW w:w="3011"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9720AF">
            <w:pPr>
              <w:rPr>
                <w:rFonts w:ascii="Verdana" w:eastAsia="Verdana" w:hAnsi="Verdana" w:cs="Verdana"/>
                <w:color w:val="000000"/>
                <w:sz w:val="22"/>
                <w:szCs w:val="22"/>
                <w:highlight w:val="yellow"/>
              </w:rPr>
            </w:pPr>
          </w:p>
        </w:tc>
      </w:tr>
      <w:tr w:rsidR="009720AF">
        <w:tc>
          <w:tcPr>
            <w:tcW w:w="329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24"/>
                <w:szCs w:val="24"/>
                <w:highlight w:val="yellow"/>
              </w:rPr>
            </w:pPr>
            <w:r>
              <w:rPr>
                <w:rFonts w:ascii="Verdana" w:eastAsia="Verdana" w:hAnsi="Verdana" w:cs="Verdana"/>
                <w:sz w:val="24"/>
                <w:szCs w:val="24"/>
                <w:highlight w:val="yellow"/>
              </w:rPr>
              <w:t>V</w:t>
            </w:r>
            <w:r>
              <w:rPr>
                <w:rFonts w:ascii="Verdana" w:eastAsia="Verdana" w:hAnsi="Verdana" w:cs="Verdana"/>
                <w:color w:val="000000"/>
                <w:sz w:val="24"/>
                <w:szCs w:val="24"/>
                <w:highlight w:val="yellow"/>
              </w:rPr>
              <w:t>E manut. e ass.</w:t>
            </w:r>
          </w:p>
        </w:tc>
        <w:tc>
          <w:tcPr>
            <w:tcW w:w="3225"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22"/>
                <w:szCs w:val="22"/>
                <w:highlight w:val="yellow"/>
              </w:rPr>
            </w:pPr>
            <w:r>
              <w:rPr>
                <w:rFonts w:ascii="Verdana" w:eastAsia="Verdana" w:hAnsi="Verdana" w:cs="Verdana"/>
                <w:color w:val="000000"/>
                <w:sz w:val="24"/>
                <w:szCs w:val="24"/>
                <w:highlight w:val="yellow"/>
              </w:rPr>
              <w:t>1</w:t>
            </w:r>
          </w:p>
        </w:tc>
        <w:tc>
          <w:tcPr>
            <w:tcW w:w="3011"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9720AF">
            <w:pPr>
              <w:rPr>
                <w:rFonts w:ascii="Verdana" w:eastAsia="Verdana" w:hAnsi="Verdana" w:cs="Verdana"/>
                <w:color w:val="000000"/>
                <w:sz w:val="22"/>
                <w:szCs w:val="22"/>
                <w:highlight w:val="yellow"/>
              </w:rPr>
            </w:pPr>
          </w:p>
        </w:tc>
      </w:tr>
      <w:tr w:rsidR="009720AF">
        <w:tc>
          <w:tcPr>
            <w:tcW w:w="3299" w:type="dxa"/>
            <w:tcBorders>
              <w:top w:val="single" w:sz="8" w:space="0" w:color="000080"/>
              <w:left w:val="single" w:sz="8" w:space="0" w:color="000080"/>
              <w:bottom w:val="single" w:sz="8" w:space="0" w:color="000080"/>
            </w:tcBorders>
            <w:shd w:val="clear" w:color="auto" w:fill="FFFFFF"/>
          </w:tcPr>
          <w:p w:rsidR="009720AF" w:rsidRDefault="00CA125A">
            <w:pPr>
              <w:rPr>
                <w:rFonts w:ascii="Arial" w:eastAsia="Arial" w:hAnsi="Arial" w:cs="Arial"/>
                <w:color w:val="000000"/>
                <w:sz w:val="22"/>
                <w:szCs w:val="22"/>
                <w:highlight w:val="white"/>
              </w:rPr>
            </w:pPr>
            <w:r>
              <w:rPr>
                <w:rFonts w:ascii="Arial" w:eastAsia="Arial" w:hAnsi="Arial" w:cs="Arial"/>
                <w:sz w:val="22"/>
                <w:szCs w:val="22"/>
                <w:highlight w:val="white"/>
              </w:rPr>
              <w:t>III G</w:t>
            </w:r>
          </w:p>
        </w:tc>
        <w:tc>
          <w:tcPr>
            <w:tcW w:w="3225" w:type="dxa"/>
            <w:tcBorders>
              <w:top w:val="single" w:sz="8" w:space="0" w:color="000080"/>
              <w:left w:val="single" w:sz="8" w:space="0" w:color="000080"/>
              <w:bottom w:val="single" w:sz="8" w:space="0" w:color="000080"/>
            </w:tcBorders>
            <w:shd w:val="clear" w:color="auto" w:fill="FFFFFF"/>
          </w:tcPr>
          <w:p w:rsidR="009720AF" w:rsidRDefault="009720AF">
            <w:pPr>
              <w:rPr>
                <w:rFonts w:ascii="Verdana" w:eastAsia="Verdana" w:hAnsi="Verdana" w:cs="Verdana"/>
                <w:color w:val="000000"/>
                <w:sz w:val="22"/>
                <w:szCs w:val="22"/>
                <w:highlight w:val="yellow"/>
              </w:rPr>
            </w:pPr>
          </w:p>
        </w:tc>
        <w:tc>
          <w:tcPr>
            <w:tcW w:w="3011"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rPr>
                <w:rFonts w:ascii="Verdana" w:eastAsia="Verdana" w:hAnsi="Verdana" w:cs="Verdana"/>
                <w:color w:val="000000"/>
                <w:sz w:val="22"/>
                <w:szCs w:val="22"/>
              </w:rPr>
            </w:pPr>
            <w:r>
              <w:rPr>
                <w:rFonts w:ascii="Verdana" w:eastAsia="Verdana" w:hAnsi="Verdana" w:cs="Verdana"/>
                <w:color w:val="000000"/>
                <w:sz w:val="22"/>
                <w:szCs w:val="22"/>
              </w:rPr>
              <w:t>1</w:t>
            </w:r>
            <w:r>
              <w:rPr>
                <w:rFonts w:ascii="Verdana" w:eastAsia="Verdana" w:hAnsi="Verdana" w:cs="Verdana"/>
                <w:sz w:val="22"/>
                <w:szCs w:val="22"/>
              </w:rPr>
              <w:t>*</w:t>
            </w:r>
          </w:p>
        </w:tc>
      </w:tr>
      <w:tr w:rsidR="009720AF">
        <w:tc>
          <w:tcPr>
            <w:tcW w:w="3299" w:type="dxa"/>
            <w:tcBorders>
              <w:top w:val="single" w:sz="8" w:space="0" w:color="000080"/>
              <w:left w:val="single" w:sz="8" w:space="0" w:color="000080"/>
              <w:bottom w:val="single" w:sz="8" w:space="0" w:color="000080"/>
            </w:tcBorders>
            <w:shd w:val="clear" w:color="auto" w:fill="FFFFFF"/>
          </w:tcPr>
          <w:p w:rsidR="009720AF" w:rsidRDefault="00CA125A">
            <w:pPr>
              <w:rPr>
                <w:rFonts w:ascii="Arial" w:eastAsia="Arial" w:hAnsi="Arial" w:cs="Arial"/>
                <w:color w:val="000000"/>
                <w:sz w:val="22"/>
                <w:szCs w:val="22"/>
                <w:highlight w:val="white"/>
              </w:rPr>
            </w:pPr>
            <w:r>
              <w:rPr>
                <w:rFonts w:ascii="Arial" w:eastAsia="Arial" w:hAnsi="Arial" w:cs="Arial"/>
                <w:sz w:val="22"/>
                <w:szCs w:val="22"/>
                <w:highlight w:val="white"/>
              </w:rPr>
              <w:t>III H</w:t>
            </w:r>
          </w:p>
        </w:tc>
        <w:tc>
          <w:tcPr>
            <w:tcW w:w="3225" w:type="dxa"/>
            <w:tcBorders>
              <w:top w:val="single" w:sz="8" w:space="0" w:color="000080"/>
              <w:left w:val="single" w:sz="8" w:space="0" w:color="000080"/>
              <w:bottom w:val="single" w:sz="8" w:space="0" w:color="000080"/>
            </w:tcBorders>
            <w:shd w:val="clear" w:color="auto" w:fill="FFFFFF"/>
          </w:tcPr>
          <w:p w:rsidR="009720AF" w:rsidRDefault="009720AF">
            <w:pPr>
              <w:rPr>
                <w:rFonts w:ascii="Verdana" w:eastAsia="Verdana" w:hAnsi="Verdana" w:cs="Verdana"/>
                <w:color w:val="000000"/>
                <w:sz w:val="22"/>
                <w:szCs w:val="22"/>
                <w:highlight w:val="yellow"/>
              </w:rPr>
            </w:pPr>
          </w:p>
        </w:tc>
        <w:tc>
          <w:tcPr>
            <w:tcW w:w="3011"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rPr>
                <w:rFonts w:ascii="Verdana" w:eastAsia="Verdana" w:hAnsi="Verdana" w:cs="Verdana"/>
                <w:color w:val="000000"/>
                <w:sz w:val="22"/>
                <w:szCs w:val="22"/>
              </w:rPr>
            </w:pPr>
            <w:r>
              <w:rPr>
                <w:rFonts w:ascii="Verdana" w:eastAsia="Verdana" w:hAnsi="Verdana" w:cs="Verdana"/>
                <w:color w:val="000000"/>
                <w:sz w:val="22"/>
                <w:szCs w:val="22"/>
              </w:rPr>
              <w:t>1</w:t>
            </w:r>
          </w:p>
        </w:tc>
      </w:tr>
      <w:tr w:rsidR="009720AF">
        <w:tc>
          <w:tcPr>
            <w:tcW w:w="3299" w:type="dxa"/>
            <w:tcBorders>
              <w:top w:val="single" w:sz="8" w:space="0" w:color="000080"/>
              <w:left w:val="single" w:sz="8" w:space="0" w:color="000080"/>
              <w:bottom w:val="single" w:sz="8" w:space="0" w:color="000080"/>
            </w:tcBorders>
            <w:shd w:val="clear" w:color="auto" w:fill="FFFFFF"/>
          </w:tcPr>
          <w:p w:rsidR="009720AF" w:rsidRDefault="00CA125A">
            <w:pPr>
              <w:rPr>
                <w:rFonts w:ascii="Arial" w:eastAsia="Arial" w:hAnsi="Arial" w:cs="Arial"/>
                <w:color w:val="000000"/>
                <w:sz w:val="22"/>
                <w:szCs w:val="22"/>
                <w:highlight w:val="white"/>
              </w:rPr>
            </w:pPr>
            <w:r>
              <w:rPr>
                <w:rFonts w:ascii="Arial" w:eastAsia="Arial" w:hAnsi="Arial" w:cs="Arial"/>
                <w:sz w:val="22"/>
                <w:szCs w:val="22"/>
                <w:highlight w:val="white"/>
              </w:rPr>
              <w:t>IV F</w:t>
            </w:r>
          </w:p>
        </w:tc>
        <w:tc>
          <w:tcPr>
            <w:tcW w:w="3225" w:type="dxa"/>
            <w:tcBorders>
              <w:top w:val="single" w:sz="8" w:space="0" w:color="000080"/>
              <w:left w:val="single" w:sz="8" w:space="0" w:color="000080"/>
              <w:bottom w:val="single" w:sz="8" w:space="0" w:color="000080"/>
            </w:tcBorders>
            <w:shd w:val="clear" w:color="auto" w:fill="FFFFFF"/>
          </w:tcPr>
          <w:p w:rsidR="009720AF" w:rsidRDefault="009720AF">
            <w:pPr>
              <w:rPr>
                <w:rFonts w:ascii="Verdana" w:eastAsia="Verdana" w:hAnsi="Verdana" w:cs="Verdana"/>
                <w:color w:val="000000"/>
                <w:sz w:val="22"/>
                <w:szCs w:val="22"/>
                <w:highlight w:val="yellow"/>
              </w:rPr>
            </w:pPr>
          </w:p>
        </w:tc>
        <w:tc>
          <w:tcPr>
            <w:tcW w:w="3011"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rPr>
                <w:rFonts w:ascii="Verdana" w:eastAsia="Verdana" w:hAnsi="Verdana" w:cs="Verdana"/>
                <w:color w:val="000000"/>
                <w:sz w:val="22"/>
                <w:szCs w:val="22"/>
              </w:rPr>
            </w:pPr>
            <w:r>
              <w:rPr>
                <w:rFonts w:ascii="Verdana" w:eastAsia="Verdana" w:hAnsi="Verdana" w:cs="Verdana"/>
                <w:color w:val="000000"/>
                <w:sz w:val="22"/>
                <w:szCs w:val="22"/>
              </w:rPr>
              <w:t>1</w:t>
            </w:r>
          </w:p>
        </w:tc>
      </w:tr>
      <w:tr w:rsidR="009720AF">
        <w:tc>
          <w:tcPr>
            <w:tcW w:w="329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b/>
                <w:color w:val="000000"/>
                <w:sz w:val="24"/>
                <w:szCs w:val="24"/>
                <w:highlight w:val="white"/>
              </w:rPr>
            </w:pPr>
            <w:r>
              <w:rPr>
                <w:rFonts w:ascii="Verdana" w:eastAsia="Verdana" w:hAnsi="Verdana" w:cs="Verdana"/>
                <w:b/>
                <w:color w:val="000000"/>
                <w:sz w:val="24"/>
                <w:szCs w:val="24"/>
                <w:highlight w:val="white"/>
              </w:rPr>
              <w:t>totale</w:t>
            </w:r>
          </w:p>
        </w:tc>
        <w:tc>
          <w:tcPr>
            <w:tcW w:w="3225"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b/>
                <w:color w:val="000000"/>
                <w:sz w:val="24"/>
                <w:szCs w:val="24"/>
              </w:rPr>
            </w:pPr>
            <w:r>
              <w:rPr>
                <w:rFonts w:ascii="Verdana" w:eastAsia="Verdana" w:hAnsi="Verdana" w:cs="Verdana"/>
                <w:b/>
                <w:color w:val="000000"/>
                <w:sz w:val="24"/>
                <w:szCs w:val="24"/>
              </w:rPr>
              <w:t>16 (10*)</w:t>
            </w:r>
          </w:p>
        </w:tc>
        <w:tc>
          <w:tcPr>
            <w:tcW w:w="3011"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rPr>
                <w:rFonts w:ascii="Verdana" w:eastAsia="Verdana" w:hAnsi="Verdana" w:cs="Verdana"/>
                <w:b/>
                <w:color w:val="000000"/>
                <w:sz w:val="24"/>
                <w:szCs w:val="24"/>
              </w:rPr>
            </w:pPr>
            <w:r>
              <w:rPr>
                <w:rFonts w:ascii="Verdana" w:eastAsia="Verdana" w:hAnsi="Verdana" w:cs="Verdana"/>
                <w:b/>
                <w:sz w:val="24"/>
                <w:szCs w:val="24"/>
              </w:rPr>
              <w:t>3</w:t>
            </w:r>
            <w:r>
              <w:rPr>
                <w:rFonts w:ascii="Verdana" w:eastAsia="Verdana" w:hAnsi="Verdana" w:cs="Verdana"/>
                <w:b/>
                <w:color w:val="000000"/>
                <w:sz w:val="24"/>
                <w:szCs w:val="24"/>
              </w:rPr>
              <w:t xml:space="preserve"> (</w:t>
            </w:r>
            <w:r>
              <w:rPr>
                <w:rFonts w:ascii="Verdana" w:eastAsia="Verdana" w:hAnsi="Verdana" w:cs="Verdana"/>
                <w:b/>
                <w:color w:val="000000"/>
                <w:sz w:val="22"/>
                <w:szCs w:val="22"/>
              </w:rPr>
              <w:t>1*)</w:t>
            </w:r>
          </w:p>
        </w:tc>
      </w:tr>
    </w:tbl>
    <w:p w:rsidR="009720AF" w:rsidRDefault="009720AF">
      <w:pPr>
        <w:rPr>
          <w:color w:val="000000"/>
          <w:sz w:val="24"/>
          <w:szCs w:val="24"/>
          <w:highlight w:val="white"/>
        </w:rPr>
      </w:pPr>
    </w:p>
    <w:p w:rsidR="009720AF" w:rsidRDefault="009720AF">
      <w:pPr>
        <w:rPr>
          <w:color w:val="000000"/>
          <w:sz w:val="24"/>
          <w:szCs w:val="24"/>
          <w:highlight w:val="white"/>
        </w:rPr>
      </w:pPr>
    </w:p>
    <w:p w:rsidR="009720AF" w:rsidRDefault="00CA125A">
      <w:pPr>
        <w:rPr>
          <w:color w:val="000000"/>
          <w:sz w:val="24"/>
          <w:szCs w:val="24"/>
          <w:highlight w:val="yellow"/>
        </w:rPr>
      </w:pPr>
      <w:r>
        <w:rPr>
          <w:rFonts w:ascii="Verdana" w:eastAsia="Verdana" w:hAnsi="Verdana" w:cs="Verdana"/>
          <w:color w:val="000000"/>
          <w:sz w:val="24"/>
          <w:szCs w:val="24"/>
          <w:highlight w:val="white"/>
        </w:rPr>
        <w:t xml:space="preserve">(*) con gravità Inps </w:t>
      </w:r>
      <w:r>
        <w:rPr>
          <w:rFonts w:ascii="Verdana" w:eastAsia="Verdana" w:hAnsi="Verdana" w:cs="Verdana"/>
          <w:color w:val="000000"/>
          <w:sz w:val="24"/>
          <w:szCs w:val="24"/>
          <w:highlight w:val="yellow"/>
        </w:rPr>
        <w:t>o funzionale</w:t>
      </w:r>
    </w:p>
    <w:p w:rsidR="009720AF" w:rsidRDefault="009720AF">
      <w:pPr>
        <w:rPr>
          <w:color w:val="000000"/>
          <w:sz w:val="24"/>
          <w:szCs w:val="24"/>
          <w:highlight w:val="white"/>
        </w:rPr>
      </w:pPr>
    </w:p>
    <w:p w:rsidR="009720AF" w:rsidRDefault="00CA125A">
      <w:pPr>
        <w:rPr>
          <w:rFonts w:ascii="Verdana" w:eastAsia="Verdana" w:hAnsi="Verdana" w:cs="Verdana"/>
          <w:color w:val="000000"/>
          <w:sz w:val="24"/>
          <w:szCs w:val="24"/>
          <w:highlight w:val="white"/>
        </w:rPr>
      </w:pPr>
      <w:r>
        <w:br w:type="page"/>
      </w:r>
      <w:r>
        <w:rPr>
          <w:rFonts w:ascii="Verdana" w:eastAsia="Verdana" w:hAnsi="Verdana" w:cs="Verdana"/>
          <w:b/>
          <w:color w:val="000000"/>
          <w:sz w:val="24"/>
          <w:szCs w:val="24"/>
          <w:highlight w:val="white"/>
        </w:rPr>
        <w:lastRenderedPageBreak/>
        <w:t>3- Alunni con disturbo specifico di apprendimento ( L. 170/2010)</w:t>
      </w:r>
    </w:p>
    <w:p w:rsidR="009720AF" w:rsidRDefault="00CA125A">
      <w:pPr>
        <w:rPr>
          <w:rFonts w:ascii="Verdana" w:eastAsia="Verdana" w:hAnsi="Verdana" w:cs="Verdana"/>
          <w:color w:val="000000"/>
          <w:sz w:val="24"/>
          <w:szCs w:val="24"/>
          <w:highlight w:val="yellow"/>
        </w:rPr>
      </w:pPr>
      <w:r>
        <w:rPr>
          <w:rFonts w:ascii="Verdana" w:eastAsia="Verdana" w:hAnsi="Verdana" w:cs="Verdana"/>
          <w:b/>
          <w:color w:val="000000"/>
          <w:sz w:val="24"/>
          <w:szCs w:val="24"/>
          <w:highlight w:val="white"/>
        </w:rPr>
        <w:t xml:space="preserve"> a.s. </w:t>
      </w:r>
      <w:r>
        <w:rPr>
          <w:rFonts w:ascii="Verdana" w:eastAsia="Verdana" w:hAnsi="Verdana" w:cs="Verdana"/>
          <w:b/>
          <w:color w:val="000000"/>
          <w:sz w:val="24"/>
          <w:szCs w:val="24"/>
          <w:highlight w:val="yellow"/>
        </w:rPr>
        <w:t>2019-2020</w:t>
      </w:r>
    </w:p>
    <w:p w:rsidR="009720AF" w:rsidRDefault="009720AF">
      <w:pPr>
        <w:rPr>
          <w:rFonts w:ascii="Verdana" w:eastAsia="Verdana" w:hAnsi="Verdana" w:cs="Verdana"/>
          <w:color w:val="000000"/>
          <w:sz w:val="24"/>
          <w:szCs w:val="24"/>
          <w:highlight w:val="white"/>
        </w:rPr>
      </w:pPr>
    </w:p>
    <w:tbl>
      <w:tblPr>
        <w:tblStyle w:val="aff"/>
        <w:tblW w:w="9586" w:type="dxa"/>
        <w:tblInd w:w="0" w:type="dxa"/>
        <w:tblLayout w:type="fixed"/>
        <w:tblLook w:val="0000"/>
      </w:tblPr>
      <w:tblGrid>
        <w:gridCol w:w="2286"/>
        <w:gridCol w:w="2106"/>
        <w:gridCol w:w="2604"/>
        <w:gridCol w:w="2590"/>
      </w:tblGrid>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b/>
                <w:i/>
                <w:color w:val="000000"/>
                <w:highlight w:val="white"/>
              </w:rPr>
              <w:t>CLASSE COMANDINI</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b/>
                <w:i/>
                <w:color w:val="000000"/>
                <w:highlight w:val="white"/>
              </w:rPr>
              <w:t xml:space="preserve"> Numero alunni con DSA</w:t>
            </w: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b/>
                <w:i/>
                <w:color w:val="000000"/>
                <w:highlight w:val="white"/>
              </w:rPr>
              <w:t xml:space="preserve">CLASSE </w:t>
            </w:r>
          </w:p>
          <w:p w:rsidR="009720AF" w:rsidRDefault="00CA125A">
            <w:pPr>
              <w:rPr>
                <w:rFonts w:ascii="Verdana" w:eastAsia="Verdana" w:hAnsi="Verdana" w:cs="Verdana"/>
                <w:color w:val="000000"/>
                <w:highlight w:val="white"/>
              </w:rPr>
            </w:pPr>
            <w:r>
              <w:rPr>
                <w:rFonts w:ascii="Verdana" w:eastAsia="Verdana" w:hAnsi="Verdana" w:cs="Verdana"/>
                <w:b/>
                <w:i/>
                <w:color w:val="000000"/>
                <w:highlight w:val="white"/>
              </w:rPr>
              <w:t>PASCAL</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b/>
                <w:i/>
                <w:color w:val="000000"/>
                <w:highlight w:val="white"/>
              </w:rPr>
              <w:t xml:space="preserve"> Numero Alunni </w:t>
            </w:r>
          </w:p>
          <w:p w:rsidR="009720AF" w:rsidRDefault="00CA125A">
            <w:pPr>
              <w:rPr>
                <w:rFonts w:ascii="Arial" w:eastAsia="Arial" w:hAnsi="Arial" w:cs="Arial"/>
                <w:color w:val="000000"/>
                <w:sz w:val="22"/>
                <w:szCs w:val="22"/>
                <w:highlight w:val="white"/>
              </w:rPr>
            </w:pPr>
            <w:r>
              <w:rPr>
                <w:rFonts w:ascii="Verdana" w:eastAsia="Verdana" w:hAnsi="Verdana" w:cs="Verdana"/>
                <w:b/>
                <w:i/>
                <w:color w:val="000000"/>
                <w:highlight w:val="white"/>
              </w:rPr>
              <w:t>DSA</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color w:val="000000"/>
                <w:highlight w:val="white"/>
              </w:rPr>
              <w:t>IA mecc.</w:t>
            </w:r>
          </w:p>
        </w:tc>
        <w:tc>
          <w:tcPr>
            <w:tcW w:w="2106" w:type="dxa"/>
            <w:tcBorders>
              <w:top w:val="single" w:sz="8" w:space="0" w:color="000080"/>
              <w:left w:val="single" w:sz="8" w:space="0" w:color="000080"/>
              <w:bottom w:val="single" w:sz="8" w:space="0" w:color="000080"/>
            </w:tcBorders>
            <w:shd w:val="clear" w:color="auto" w:fill="FFFFFF"/>
          </w:tcPr>
          <w:p w:rsidR="009720AF" w:rsidRDefault="009720AF">
            <w:pPr>
              <w:ind w:right="-250"/>
              <w:rPr>
                <w:rFonts w:ascii="Verdana" w:eastAsia="Verdana" w:hAnsi="Verdana" w:cs="Verdana"/>
                <w:color w:val="1F497D"/>
                <w:highlight w:val="green"/>
              </w:rPr>
            </w:pPr>
          </w:p>
          <w:p w:rsidR="009720AF" w:rsidRDefault="00CA125A">
            <w:pPr>
              <w:jc w:val="center"/>
              <w:rPr>
                <w:rFonts w:ascii="Verdana" w:eastAsia="Verdana" w:hAnsi="Verdana" w:cs="Verdana"/>
                <w:color w:val="1155CC"/>
                <w:highlight w:val="white"/>
              </w:rPr>
            </w:pPr>
            <w:r>
              <w:rPr>
                <w:rFonts w:ascii="Verdana" w:eastAsia="Verdana" w:hAnsi="Verdana" w:cs="Verdana"/>
                <w:color w:val="1155CC"/>
                <w:highlight w:val="white"/>
              </w:rPr>
              <w:t>4</w:t>
            </w: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green"/>
              </w:rPr>
            </w:pPr>
            <w:r>
              <w:rPr>
                <w:rFonts w:ascii="Verdana" w:eastAsia="Verdana" w:hAnsi="Verdana" w:cs="Verdana"/>
              </w:rPr>
              <w:t xml:space="preserve"> </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ind w:left="-3685"/>
              <w:jc w:val="center"/>
              <w:rPr>
                <w:rFonts w:ascii="Arial" w:eastAsia="Arial" w:hAnsi="Arial" w:cs="Arial"/>
                <w:color w:val="000000"/>
                <w:sz w:val="22"/>
                <w:szCs w:val="22"/>
              </w:rPr>
            </w:pPr>
            <w:r>
              <w:rPr>
                <w:rFonts w:ascii="Verdana" w:eastAsia="Verdana" w:hAnsi="Verdana" w:cs="Verdana"/>
                <w:color w:val="000000"/>
              </w:rPr>
              <w:t>2</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color w:val="000000"/>
                <w:highlight w:val="white"/>
              </w:rPr>
              <w:t>IB-mecc.</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jc w:val="center"/>
              <w:rPr>
                <w:rFonts w:ascii="Verdana" w:eastAsia="Verdana" w:hAnsi="Verdana" w:cs="Verdana"/>
                <w:color w:val="1155CC"/>
                <w:highlight w:val="white"/>
              </w:rPr>
            </w:pPr>
            <w:r>
              <w:rPr>
                <w:rFonts w:ascii="Verdana" w:eastAsia="Verdana" w:hAnsi="Verdana" w:cs="Verdana"/>
                <w:color w:val="1155CC"/>
                <w:highlight w:val="white"/>
              </w:rPr>
              <w:t>6</w:t>
            </w: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color w:val="000000"/>
              </w:rPr>
              <w:t>IB Elettr.</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color w:val="FF9900"/>
              </w:rPr>
              <w:t>2</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color w:val="000000"/>
                <w:highlight w:val="white"/>
              </w:rPr>
              <w:t>IE-Elettr.</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jc w:val="center"/>
              <w:rPr>
                <w:rFonts w:ascii="Verdana" w:eastAsia="Verdana" w:hAnsi="Verdana" w:cs="Verdana"/>
                <w:color w:val="1155CC"/>
                <w:highlight w:val="white"/>
              </w:rPr>
            </w:pPr>
            <w:r>
              <w:rPr>
                <w:rFonts w:ascii="Verdana" w:eastAsia="Verdana" w:hAnsi="Verdana" w:cs="Verdana"/>
                <w:color w:val="1155CC"/>
                <w:highlight w:val="white"/>
              </w:rPr>
              <w:t>3</w:t>
            </w: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color w:val="000000"/>
              </w:rPr>
              <w:t>IC Elettr.</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color w:val="FF9900"/>
              </w:rPr>
              <w:t>2</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highlight w:val="white"/>
              </w:rPr>
            </w:pPr>
            <w:r>
              <w:rPr>
                <w:rFonts w:ascii="Verdana" w:eastAsia="Verdana" w:hAnsi="Verdana" w:cs="Verdana"/>
                <w:highlight w:val="white"/>
              </w:rPr>
              <w:t>IG-elettron.</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jc w:val="center"/>
              <w:rPr>
                <w:rFonts w:ascii="Verdana" w:eastAsia="Verdana" w:hAnsi="Verdana" w:cs="Verdana"/>
                <w:color w:val="1155CC"/>
                <w:highlight w:val="white"/>
              </w:rPr>
            </w:pPr>
            <w:r>
              <w:rPr>
                <w:rFonts w:ascii="Verdana" w:eastAsia="Verdana" w:hAnsi="Verdana" w:cs="Verdana"/>
                <w:color w:val="1155CC"/>
                <w:highlight w:val="white"/>
              </w:rPr>
              <w:t>5</w:t>
            </w: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color w:val="000000"/>
              </w:rPr>
              <w:t>IE Inf.</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color w:val="FF9900"/>
              </w:rPr>
              <w:t>4</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highlight w:val="white"/>
              </w:rPr>
            </w:pPr>
            <w:r>
              <w:rPr>
                <w:rFonts w:ascii="Verdana" w:eastAsia="Verdana" w:hAnsi="Verdana" w:cs="Verdana"/>
                <w:highlight w:val="white"/>
              </w:rPr>
              <w:t>IM-moda</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jc w:val="center"/>
              <w:rPr>
                <w:rFonts w:ascii="Verdana" w:eastAsia="Verdana" w:hAnsi="Verdana" w:cs="Verdana"/>
                <w:color w:val="1155CC"/>
                <w:highlight w:val="white"/>
              </w:rPr>
            </w:pPr>
            <w:r>
              <w:rPr>
                <w:rFonts w:ascii="Verdana" w:eastAsia="Verdana" w:hAnsi="Verdana" w:cs="Verdana"/>
                <w:color w:val="1155CC"/>
                <w:highlight w:val="white"/>
              </w:rPr>
              <w:t>7</w:t>
            </w:r>
          </w:p>
          <w:p w:rsidR="009720AF" w:rsidRDefault="009720AF">
            <w:pPr>
              <w:jc w:val="center"/>
              <w:rPr>
                <w:rFonts w:ascii="Verdana" w:eastAsia="Verdana" w:hAnsi="Verdana" w:cs="Verdana"/>
                <w:color w:val="1155CC"/>
                <w:highlight w:val="white"/>
              </w:rPr>
            </w:pP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color w:val="000000"/>
              </w:rPr>
              <w:t>IF Inf.</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color w:val="FF9900"/>
              </w:rPr>
              <w:t>2</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9720AF">
            <w:pPr>
              <w:rPr>
                <w:rFonts w:ascii="Arial" w:eastAsia="Arial" w:hAnsi="Arial" w:cs="Arial"/>
                <w:color w:val="000000"/>
                <w:sz w:val="22"/>
                <w:szCs w:val="22"/>
                <w:highlight w:val="white"/>
              </w:rPr>
            </w:pPr>
          </w:p>
        </w:tc>
        <w:tc>
          <w:tcPr>
            <w:tcW w:w="2106" w:type="dxa"/>
            <w:tcBorders>
              <w:top w:val="single" w:sz="8" w:space="0" w:color="000080"/>
              <w:left w:val="single" w:sz="8" w:space="0" w:color="000080"/>
              <w:bottom w:val="single" w:sz="8" w:space="0" w:color="000080"/>
            </w:tcBorders>
            <w:shd w:val="clear" w:color="auto" w:fill="FFFFFF"/>
          </w:tcPr>
          <w:p w:rsidR="009720AF" w:rsidRDefault="009720AF">
            <w:pPr>
              <w:rPr>
                <w:rFonts w:ascii="Arial" w:eastAsia="Arial" w:hAnsi="Arial" w:cs="Arial"/>
                <w:color w:val="000000"/>
                <w:sz w:val="22"/>
                <w:szCs w:val="22"/>
                <w:highlight w:val="green"/>
              </w:rPr>
            </w:pP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color w:val="000000"/>
              </w:rPr>
              <w:t xml:space="preserve">IG Inf. </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color w:val="FF9900"/>
              </w:rPr>
              <w:t>2</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9720AF">
            <w:pPr>
              <w:rPr>
                <w:rFonts w:ascii="Arial" w:eastAsia="Arial" w:hAnsi="Arial" w:cs="Arial"/>
                <w:color w:val="000000"/>
                <w:sz w:val="22"/>
                <w:szCs w:val="22"/>
                <w:highlight w:val="white"/>
              </w:rPr>
            </w:pPr>
          </w:p>
        </w:tc>
        <w:tc>
          <w:tcPr>
            <w:tcW w:w="2106" w:type="dxa"/>
            <w:tcBorders>
              <w:top w:val="single" w:sz="8" w:space="0" w:color="000080"/>
              <w:left w:val="single" w:sz="8" w:space="0" w:color="000080"/>
              <w:bottom w:val="single" w:sz="8" w:space="0" w:color="000080"/>
            </w:tcBorders>
            <w:shd w:val="clear" w:color="auto" w:fill="FFFFFF"/>
          </w:tcPr>
          <w:p w:rsidR="009720AF" w:rsidRDefault="009720AF">
            <w:pPr>
              <w:rPr>
                <w:rFonts w:ascii="Arial" w:eastAsia="Arial" w:hAnsi="Arial" w:cs="Arial"/>
                <w:color w:val="000000"/>
                <w:sz w:val="22"/>
                <w:szCs w:val="22"/>
                <w:highlight w:val="green"/>
              </w:rPr>
            </w:pP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color w:val="000000"/>
              </w:rPr>
              <w:t>IH Inf.</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Verdana" w:eastAsia="Verdana" w:hAnsi="Verdana" w:cs="Verdana"/>
                <w:color w:val="FF9900"/>
              </w:rPr>
            </w:pPr>
            <w:r>
              <w:rPr>
                <w:rFonts w:ascii="Verdana" w:eastAsia="Verdana" w:hAnsi="Verdana" w:cs="Verdana"/>
                <w:color w:val="FF9900"/>
              </w:rPr>
              <w:t>2</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9720AF">
            <w:pPr>
              <w:rPr>
                <w:rFonts w:ascii="Arial" w:eastAsia="Arial" w:hAnsi="Arial" w:cs="Arial"/>
                <w:color w:val="000000"/>
                <w:sz w:val="22"/>
                <w:szCs w:val="22"/>
                <w:highlight w:val="white"/>
              </w:rPr>
            </w:pPr>
          </w:p>
        </w:tc>
        <w:tc>
          <w:tcPr>
            <w:tcW w:w="2106" w:type="dxa"/>
            <w:tcBorders>
              <w:top w:val="single" w:sz="8" w:space="0" w:color="000080"/>
              <w:left w:val="single" w:sz="8" w:space="0" w:color="000080"/>
              <w:bottom w:val="single" w:sz="8" w:space="0" w:color="000080"/>
            </w:tcBorders>
            <w:shd w:val="clear" w:color="auto" w:fill="FFFFFF"/>
          </w:tcPr>
          <w:p w:rsidR="009720AF" w:rsidRDefault="009720AF">
            <w:pPr>
              <w:rPr>
                <w:rFonts w:ascii="Arial" w:eastAsia="Arial" w:hAnsi="Arial" w:cs="Arial"/>
                <w:color w:val="000000"/>
                <w:sz w:val="22"/>
                <w:szCs w:val="22"/>
                <w:highlight w:val="green"/>
              </w:rPr>
            </w:pP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color w:val="000000"/>
              </w:rPr>
              <w:t>II Inf.</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color w:val="FF9900"/>
              </w:rPr>
              <w:t>3</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9720AF">
            <w:pPr>
              <w:rPr>
                <w:rFonts w:ascii="Arial" w:eastAsia="Arial" w:hAnsi="Arial" w:cs="Arial"/>
                <w:color w:val="000000"/>
                <w:sz w:val="22"/>
                <w:szCs w:val="22"/>
                <w:highlight w:val="white"/>
              </w:rPr>
            </w:pPr>
          </w:p>
        </w:tc>
        <w:tc>
          <w:tcPr>
            <w:tcW w:w="2106" w:type="dxa"/>
            <w:tcBorders>
              <w:top w:val="single" w:sz="8" w:space="0" w:color="000080"/>
              <w:left w:val="single" w:sz="8" w:space="0" w:color="000080"/>
              <w:bottom w:val="single" w:sz="8" w:space="0" w:color="000080"/>
            </w:tcBorders>
            <w:shd w:val="clear" w:color="auto" w:fill="FFFFFF"/>
          </w:tcPr>
          <w:p w:rsidR="009720AF" w:rsidRDefault="009720AF">
            <w:pPr>
              <w:rPr>
                <w:rFonts w:ascii="Arial" w:eastAsia="Arial" w:hAnsi="Arial" w:cs="Arial"/>
                <w:color w:val="000000"/>
                <w:sz w:val="22"/>
                <w:szCs w:val="22"/>
                <w:highlight w:val="green"/>
              </w:rPr>
            </w:pP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color w:val="000000"/>
              </w:rPr>
              <w:t>IL Inf.</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color w:val="FF9900"/>
              </w:rPr>
              <w:t>2</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b/>
                <w:color w:val="000000"/>
                <w:highlight w:val="white"/>
              </w:rPr>
              <w:t xml:space="preserve">  totale </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rPr>
                <w:rFonts w:ascii="Arial" w:eastAsia="Arial" w:hAnsi="Arial" w:cs="Arial"/>
                <w:color w:val="1155CC"/>
                <w:sz w:val="22"/>
                <w:szCs w:val="22"/>
                <w:highlight w:val="white"/>
              </w:rPr>
            </w:pPr>
            <w:r>
              <w:rPr>
                <w:rFonts w:ascii="Verdana" w:eastAsia="Verdana" w:hAnsi="Verdana" w:cs="Verdana"/>
                <w:b/>
                <w:color w:val="000000"/>
                <w:highlight w:val="white"/>
              </w:rPr>
              <w:t xml:space="preserve">          </w:t>
            </w:r>
            <w:r>
              <w:rPr>
                <w:rFonts w:ascii="Verdana" w:eastAsia="Verdana" w:hAnsi="Verdana" w:cs="Verdana"/>
                <w:b/>
                <w:color w:val="1155CC"/>
                <w:highlight w:val="white"/>
              </w:rPr>
              <w:t>2</w:t>
            </w:r>
            <w:r>
              <w:rPr>
                <w:rFonts w:ascii="Verdana" w:eastAsia="Verdana" w:hAnsi="Verdana" w:cs="Verdana"/>
                <w:b/>
                <w:color w:val="1155CC"/>
                <w:highlight w:val="white"/>
              </w:rPr>
              <w:t>5</w:t>
            </w:r>
          </w:p>
        </w:tc>
        <w:tc>
          <w:tcPr>
            <w:tcW w:w="2604" w:type="dxa"/>
            <w:tcBorders>
              <w:top w:val="single" w:sz="8" w:space="0" w:color="000080"/>
              <w:left w:val="single" w:sz="8" w:space="0" w:color="000080"/>
              <w:bottom w:val="single" w:sz="8" w:space="0" w:color="000080"/>
            </w:tcBorders>
            <w:shd w:val="clear" w:color="auto" w:fill="FFFFFF"/>
          </w:tcPr>
          <w:p w:rsidR="009720AF" w:rsidRDefault="009720AF">
            <w:pPr>
              <w:rPr>
                <w:rFonts w:ascii="Arial" w:eastAsia="Arial" w:hAnsi="Arial" w:cs="Arial"/>
                <w:color w:val="000000"/>
                <w:sz w:val="22"/>
                <w:szCs w:val="22"/>
              </w:rPr>
            </w:pP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b/>
                <w:color w:val="FF9900"/>
              </w:rPr>
              <w:t>19</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color w:val="000000"/>
                <w:highlight w:val="white"/>
              </w:rPr>
              <w:t>IIA mecc.</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jc w:val="center"/>
              <w:rPr>
                <w:rFonts w:ascii="Verdana" w:eastAsia="Verdana" w:hAnsi="Verdana" w:cs="Verdana"/>
                <w:color w:val="1155CC"/>
                <w:highlight w:val="white"/>
              </w:rPr>
            </w:pPr>
            <w:r>
              <w:rPr>
                <w:rFonts w:ascii="Verdana" w:eastAsia="Verdana" w:hAnsi="Verdana" w:cs="Verdana"/>
                <w:color w:val="1155CC"/>
                <w:highlight w:val="white"/>
              </w:rPr>
              <w:t>8</w:t>
            </w: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color w:val="000000"/>
              </w:rPr>
              <w:t>IIB Elettr.</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color w:val="FF9900"/>
              </w:rPr>
              <w:t>2</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color w:val="000000"/>
                <w:highlight w:val="white"/>
              </w:rPr>
              <w:t>I</w:t>
            </w:r>
            <w:r>
              <w:rPr>
                <w:rFonts w:ascii="Verdana" w:eastAsia="Verdana" w:hAnsi="Verdana" w:cs="Verdana"/>
                <w:highlight w:val="white"/>
              </w:rPr>
              <w:t xml:space="preserve">IB </w:t>
            </w:r>
            <w:r>
              <w:rPr>
                <w:rFonts w:ascii="Verdana" w:eastAsia="Verdana" w:hAnsi="Verdana" w:cs="Verdana"/>
                <w:color w:val="000000"/>
                <w:highlight w:val="white"/>
              </w:rPr>
              <w:t>mecc.</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jc w:val="center"/>
              <w:rPr>
                <w:rFonts w:ascii="Verdana" w:eastAsia="Verdana" w:hAnsi="Verdana" w:cs="Verdana"/>
                <w:color w:val="1155CC"/>
                <w:highlight w:val="white"/>
              </w:rPr>
            </w:pPr>
            <w:r>
              <w:rPr>
                <w:rFonts w:ascii="Verdana" w:eastAsia="Verdana" w:hAnsi="Verdana" w:cs="Verdana"/>
                <w:color w:val="1155CC"/>
                <w:highlight w:val="white"/>
              </w:rPr>
              <w:t>7</w:t>
            </w: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color w:val="000000"/>
              </w:rPr>
              <w:t>IIC Elettr.</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color w:val="FF9900"/>
              </w:rPr>
              <w:t>2</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color w:val="000000"/>
                <w:highlight w:val="white"/>
              </w:rPr>
              <w:t>IIE elettric.</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jc w:val="center"/>
              <w:rPr>
                <w:rFonts w:ascii="Verdana" w:eastAsia="Verdana" w:hAnsi="Verdana" w:cs="Verdana"/>
                <w:color w:val="1155CC"/>
                <w:highlight w:val="white"/>
              </w:rPr>
            </w:pPr>
            <w:r>
              <w:rPr>
                <w:rFonts w:ascii="Verdana" w:eastAsia="Verdana" w:hAnsi="Verdana" w:cs="Verdana"/>
                <w:color w:val="1155CC"/>
                <w:highlight w:val="white"/>
              </w:rPr>
              <w:t>6</w:t>
            </w: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color w:val="000000"/>
              </w:rPr>
              <w:t>IID Elettr.</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color w:val="FF9900"/>
              </w:rPr>
              <w:t>2</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color w:val="000000"/>
                <w:highlight w:val="white"/>
              </w:rPr>
              <w:t>IIG elettron.</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jc w:val="center"/>
              <w:rPr>
                <w:rFonts w:ascii="Verdana" w:eastAsia="Verdana" w:hAnsi="Verdana" w:cs="Verdana"/>
                <w:color w:val="1155CC"/>
                <w:highlight w:val="white"/>
              </w:rPr>
            </w:pPr>
            <w:r>
              <w:rPr>
                <w:rFonts w:ascii="Verdana" w:eastAsia="Verdana" w:hAnsi="Verdana" w:cs="Verdana"/>
                <w:color w:val="1155CC"/>
                <w:highlight w:val="white"/>
              </w:rPr>
              <w:t>3</w:t>
            </w: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color w:val="000000"/>
              </w:rPr>
              <w:t>IIE Inf.</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color w:val="FF9900"/>
              </w:rPr>
              <w:t>3</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yellow"/>
              </w:rPr>
            </w:pPr>
            <w:r>
              <w:rPr>
                <w:rFonts w:ascii="Verdana" w:eastAsia="Verdana" w:hAnsi="Verdana" w:cs="Verdana"/>
                <w:highlight w:val="yellow"/>
              </w:rPr>
              <w:t>IIM moda</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jc w:val="center"/>
              <w:rPr>
                <w:rFonts w:ascii="Verdana" w:eastAsia="Verdana" w:hAnsi="Verdana" w:cs="Verdana"/>
                <w:color w:val="1155CC"/>
                <w:highlight w:val="white"/>
              </w:rPr>
            </w:pPr>
            <w:r>
              <w:rPr>
                <w:rFonts w:ascii="Verdana" w:eastAsia="Verdana" w:hAnsi="Verdana" w:cs="Verdana"/>
                <w:color w:val="1155CC"/>
                <w:highlight w:val="white"/>
              </w:rPr>
              <w:t>2</w:t>
            </w: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color w:val="000000"/>
              </w:rPr>
              <w:t>IIF Inf.</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color w:val="FF9900"/>
              </w:rPr>
              <w:t>2</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9720AF">
            <w:pPr>
              <w:rPr>
                <w:rFonts w:ascii="Verdana" w:eastAsia="Verdana" w:hAnsi="Verdana" w:cs="Verdana"/>
                <w:color w:val="000000"/>
                <w:highlight w:val="yellow"/>
              </w:rPr>
            </w:pPr>
          </w:p>
        </w:tc>
        <w:tc>
          <w:tcPr>
            <w:tcW w:w="2106" w:type="dxa"/>
            <w:tcBorders>
              <w:top w:val="single" w:sz="8" w:space="0" w:color="000080"/>
              <w:left w:val="single" w:sz="8" w:space="0" w:color="000080"/>
              <w:bottom w:val="single" w:sz="8" w:space="0" w:color="000080"/>
            </w:tcBorders>
            <w:shd w:val="clear" w:color="auto" w:fill="FFFFFF"/>
          </w:tcPr>
          <w:p w:rsidR="009720AF" w:rsidRDefault="009720AF">
            <w:pPr>
              <w:jc w:val="center"/>
              <w:rPr>
                <w:rFonts w:ascii="Verdana" w:eastAsia="Verdana" w:hAnsi="Verdana" w:cs="Verdana"/>
                <w:color w:val="000000"/>
                <w:highlight w:val="white"/>
              </w:rPr>
            </w:pP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color w:val="000000"/>
              </w:rPr>
              <w:t>IIH Inf.</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Verdana" w:eastAsia="Verdana" w:hAnsi="Verdana" w:cs="Verdana"/>
                <w:color w:val="FF9900"/>
              </w:rPr>
            </w:pPr>
            <w:r>
              <w:rPr>
                <w:rFonts w:ascii="Verdana" w:eastAsia="Verdana" w:hAnsi="Verdana" w:cs="Verdana"/>
                <w:color w:val="FF9900"/>
              </w:rPr>
              <w:t>3</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9720AF">
            <w:pPr>
              <w:rPr>
                <w:rFonts w:ascii="Verdana" w:eastAsia="Verdana" w:hAnsi="Verdana" w:cs="Verdana"/>
                <w:color w:val="000000"/>
                <w:highlight w:val="yellow"/>
              </w:rPr>
            </w:pPr>
          </w:p>
        </w:tc>
        <w:tc>
          <w:tcPr>
            <w:tcW w:w="2106" w:type="dxa"/>
            <w:tcBorders>
              <w:top w:val="single" w:sz="8" w:space="0" w:color="000080"/>
              <w:left w:val="single" w:sz="8" w:space="0" w:color="000080"/>
              <w:bottom w:val="single" w:sz="8" w:space="0" w:color="000080"/>
            </w:tcBorders>
            <w:shd w:val="clear" w:color="auto" w:fill="FFFFFF"/>
          </w:tcPr>
          <w:p w:rsidR="009720AF" w:rsidRDefault="009720AF">
            <w:pPr>
              <w:jc w:val="center"/>
              <w:rPr>
                <w:rFonts w:ascii="Verdana" w:eastAsia="Verdana" w:hAnsi="Verdana" w:cs="Verdana"/>
                <w:color w:val="000000"/>
                <w:highlight w:val="white"/>
              </w:rPr>
            </w:pP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rPr>
              <w:t>III Inf.</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Verdana" w:eastAsia="Verdana" w:hAnsi="Verdana" w:cs="Verdana"/>
                <w:color w:val="FF9900"/>
              </w:rPr>
            </w:pPr>
            <w:r>
              <w:rPr>
                <w:rFonts w:ascii="Verdana" w:eastAsia="Verdana" w:hAnsi="Verdana" w:cs="Verdana"/>
                <w:color w:val="FF9900"/>
              </w:rPr>
              <w:t>3</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9720AF">
            <w:pPr>
              <w:rPr>
                <w:rFonts w:ascii="Verdana" w:eastAsia="Verdana" w:hAnsi="Verdana" w:cs="Verdana"/>
                <w:color w:val="000000"/>
                <w:highlight w:val="yellow"/>
              </w:rPr>
            </w:pPr>
          </w:p>
        </w:tc>
        <w:tc>
          <w:tcPr>
            <w:tcW w:w="2106" w:type="dxa"/>
            <w:tcBorders>
              <w:top w:val="single" w:sz="8" w:space="0" w:color="000080"/>
              <w:left w:val="single" w:sz="8" w:space="0" w:color="000080"/>
              <w:bottom w:val="single" w:sz="8" w:space="0" w:color="000080"/>
            </w:tcBorders>
            <w:shd w:val="clear" w:color="auto" w:fill="FFFFFF"/>
          </w:tcPr>
          <w:p w:rsidR="009720AF" w:rsidRDefault="009720AF">
            <w:pPr>
              <w:jc w:val="center"/>
              <w:rPr>
                <w:rFonts w:ascii="Verdana" w:eastAsia="Verdana" w:hAnsi="Verdana" w:cs="Verdana"/>
                <w:color w:val="000000"/>
                <w:highlight w:val="white"/>
              </w:rPr>
            </w:pP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rPr>
            </w:pPr>
            <w:r>
              <w:rPr>
                <w:rFonts w:ascii="Verdana" w:eastAsia="Verdana" w:hAnsi="Verdana" w:cs="Verdana"/>
              </w:rPr>
              <w:t>IIL Inf.</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Verdana" w:eastAsia="Verdana" w:hAnsi="Verdana" w:cs="Verdana"/>
                <w:color w:val="FF9900"/>
              </w:rPr>
            </w:pPr>
            <w:r>
              <w:rPr>
                <w:rFonts w:ascii="Verdana" w:eastAsia="Verdana" w:hAnsi="Verdana" w:cs="Verdana"/>
                <w:color w:val="FF9900"/>
              </w:rPr>
              <w:t>3</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color w:val="000000"/>
                <w:highlight w:val="white"/>
              </w:rPr>
              <w:t xml:space="preserve"> </w:t>
            </w:r>
            <w:r>
              <w:rPr>
                <w:rFonts w:ascii="Verdana" w:eastAsia="Verdana" w:hAnsi="Verdana" w:cs="Verdana"/>
                <w:b/>
                <w:color w:val="000000"/>
                <w:highlight w:val="white"/>
              </w:rPr>
              <w:t>totale</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ind w:right="-109"/>
              <w:rPr>
                <w:rFonts w:ascii="Arial" w:eastAsia="Arial" w:hAnsi="Arial" w:cs="Arial"/>
                <w:color w:val="1155CC"/>
                <w:sz w:val="22"/>
                <w:szCs w:val="22"/>
                <w:highlight w:val="white"/>
              </w:rPr>
            </w:pPr>
            <w:r>
              <w:rPr>
                <w:rFonts w:ascii="Verdana" w:eastAsia="Verdana" w:hAnsi="Verdana" w:cs="Verdana"/>
                <w:color w:val="000000"/>
                <w:highlight w:val="white"/>
              </w:rPr>
              <w:t xml:space="preserve">          </w:t>
            </w:r>
            <w:r>
              <w:rPr>
                <w:rFonts w:ascii="Verdana" w:eastAsia="Verdana" w:hAnsi="Verdana" w:cs="Verdana"/>
                <w:b/>
                <w:color w:val="1155CC"/>
                <w:highlight w:val="white"/>
              </w:rPr>
              <w:t>26</w:t>
            </w:r>
          </w:p>
        </w:tc>
        <w:tc>
          <w:tcPr>
            <w:tcW w:w="2604" w:type="dxa"/>
            <w:tcBorders>
              <w:top w:val="single" w:sz="8" w:space="0" w:color="000080"/>
              <w:left w:val="single" w:sz="8" w:space="0" w:color="000080"/>
              <w:bottom w:val="single" w:sz="8" w:space="0" w:color="000080"/>
            </w:tcBorders>
            <w:shd w:val="clear" w:color="auto" w:fill="FFFFFF"/>
          </w:tcPr>
          <w:p w:rsidR="009720AF" w:rsidRDefault="009720AF">
            <w:pPr>
              <w:rPr>
                <w:rFonts w:ascii="Arial" w:eastAsia="Arial" w:hAnsi="Arial" w:cs="Arial"/>
                <w:color w:val="000000"/>
                <w:sz w:val="22"/>
                <w:szCs w:val="22"/>
              </w:rPr>
            </w:pP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b/>
                <w:color w:val="FF9900"/>
              </w:rPr>
              <w:t>20</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color w:val="000000"/>
                <w:highlight w:val="white"/>
              </w:rPr>
              <w:t>IIIA</w:t>
            </w:r>
            <w:r>
              <w:rPr>
                <w:rFonts w:ascii="Verdana" w:eastAsia="Verdana" w:hAnsi="Verdana" w:cs="Verdana"/>
                <w:highlight w:val="white"/>
              </w:rPr>
              <w:t xml:space="preserve"> </w:t>
            </w:r>
            <w:r>
              <w:rPr>
                <w:rFonts w:ascii="Verdana" w:eastAsia="Verdana" w:hAnsi="Verdana" w:cs="Verdana"/>
                <w:color w:val="000000"/>
                <w:highlight w:val="white"/>
              </w:rPr>
              <w:t>mecc</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jc w:val="center"/>
              <w:rPr>
                <w:rFonts w:ascii="Verdana" w:eastAsia="Verdana" w:hAnsi="Verdana" w:cs="Verdana"/>
                <w:color w:val="1155CC"/>
                <w:highlight w:val="white"/>
              </w:rPr>
            </w:pPr>
            <w:r>
              <w:rPr>
                <w:rFonts w:ascii="Verdana" w:eastAsia="Verdana" w:hAnsi="Verdana" w:cs="Verdana"/>
                <w:color w:val="1155CC"/>
                <w:highlight w:val="white"/>
              </w:rPr>
              <w:t>4</w:t>
            </w: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color w:val="000000"/>
              </w:rPr>
              <w:t>III</w:t>
            </w:r>
            <w:r>
              <w:rPr>
                <w:rFonts w:ascii="Verdana" w:eastAsia="Verdana" w:hAnsi="Verdana" w:cs="Verdana"/>
              </w:rPr>
              <w:t>C</w:t>
            </w:r>
            <w:r>
              <w:rPr>
                <w:rFonts w:ascii="Verdana" w:eastAsia="Verdana" w:hAnsi="Verdana" w:cs="Verdana"/>
                <w:color w:val="000000"/>
              </w:rPr>
              <w:t xml:space="preserve"> Elettr.</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color w:val="FF9900"/>
              </w:rPr>
              <w:t>2</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color w:val="000000"/>
                <w:highlight w:val="white"/>
              </w:rPr>
              <w:t>IIIB mecc.</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jc w:val="center"/>
              <w:rPr>
                <w:rFonts w:ascii="Verdana" w:eastAsia="Verdana" w:hAnsi="Verdana" w:cs="Verdana"/>
                <w:color w:val="1155CC"/>
                <w:highlight w:val="white"/>
              </w:rPr>
            </w:pPr>
            <w:r>
              <w:rPr>
                <w:rFonts w:ascii="Verdana" w:eastAsia="Verdana" w:hAnsi="Verdana" w:cs="Verdana"/>
                <w:color w:val="1155CC"/>
                <w:highlight w:val="white"/>
              </w:rPr>
              <w:t>4</w:t>
            </w: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color w:val="000000"/>
              </w:rPr>
              <w:t>III</w:t>
            </w:r>
            <w:r>
              <w:rPr>
                <w:rFonts w:ascii="Verdana" w:eastAsia="Verdana" w:hAnsi="Verdana" w:cs="Verdana"/>
              </w:rPr>
              <w:t>D</w:t>
            </w:r>
            <w:r>
              <w:rPr>
                <w:rFonts w:ascii="Verdana" w:eastAsia="Verdana" w:hAnsi="Verdana" w:cs="Verdana"/>
                <w:color w:val="000000"/>
              </w:rPr>
              <w:t xml:space="preserve"> Elettr.</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color w:val="FF9900"/>
              </w:rPr>
              <w:t>3</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color w:val="000000"/>
                <w:highlight w:val="white"/>
              </w:rPr>
              <w:t>IIIE elettric.</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jc w:val="center"/>
              <w:rPr>
                <w:rFonts w:ascii="Verdana" w:eastAsia="Verdana" w:hAnsi="Verdana" w:cs="Verdana"/>
                <w:color w:val="1155CC"/>
                <w:highlight w:val="white"/>
              </w:rPr>
            </w:pPr>
            <w:r>
              <w:rPr>
                <w:rFonts w:ascii="Verdana" w:eastAsia="Verdana" w:hAnsi="Verdana" w:cs="Verdana"/>
                <w:color w:val="1155CC"/>
                <w:highlight w:val="white"/>
              </w:rPr>
              <w:t>1</w:t>
            </w: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color w:val="000000"/>
              </w:rPr>
              <w:t>III</w:t>
            </w:r>
            <w:r>
              <w:rPr>
                <w:rFonts w:ascii="Verdana" w:eastAsia="Verdana" w:hAnsi="Verdana" w:cs="Verdana"/>
              </w:rPr>
              <w:t>E</w:t>
            </w:r>
            <w:r>
              <w:rPr>
                <w:rFonts w:ascii="Verdana" w:eastAsia="Verdana" w:hAnsi="Verdana" w:cs="Verdana"/>
                <w:color w:val="000000"/>
              </w:rPr>
              <w:t xml:space="preserve"> </w:t>
            </w:r>
            <w:r>
              <w:rPr>
                <w:rFonts w:ascii="Verdana" w:eastAsia="Verdana" w:hAnsi="Verdana" w:cs="Verdana"/>
              </w:rPr>
              <w:t>Inf</w:t>
            </w:r>
            <w:r>
              <w:rPr>
                <w:rFonts w:ascii="Verdana" w:eastAsia="Verdana" w:hAnsi="Verdana" w:cs="Verdana"/>
                <w:color w:val="000000"/>
              </w:rPr>
              <w:t>.</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color w:val="FF9900"/>
              </w:rPr>
              <w:t>3</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color w:val="000000"/>
                <w:highlight w:val="white"/>
              </w:rPr>
              <w:t>III</w:t>
            </w:r>
            <w:r>
              <w:rPr>
                <w:rFonts w:ascii="Verdana" w:eastAsia="Verdana" w:hAnsi="Verdana" w:cs="Verdana"/>
                <w:highlight w:val="white"/>
              </w:rPr>
              <w:t>G</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jc w:val="center"/>
              <w:rPr>
                <w:rFonts w:ascii="Verdana" w:eastAsia="Verdana" w:hAnsi="Verdana" w:cs="Verdana"/>
                <w:color w:val="1155CC"/>
                <w:highlight w:val="white"/>
              </w:rPr>
            </w:pPr>
            <w:r>
              <w:rPr>
                <w:rFonts w:ascii="Verdana" w:eastAsia="Verdana" w:hAnsi="Verdana" w:cs="Verdana"/>
                <w:color w:val="1155CC"/>
                <w:highlight w:val="white"/>
              </w:rPr>
              <w:t>3</w:t>
            </w: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color w:val="000000"/>
              </w:rPr>
              <w:t>III</w:t>
            </w:r>
            <w:r>
              <w:rPr>
                <w:rFonts w:ascii="Verdana" w:eastAsia="Verdana" w:hAnsi="Verdana" w:cs="Verdana"/>
              </w:rPr>
              <w:t>H</w:t>
            </w:r>
            <w:r>
              <w:rPr>
                <w:rFonts w:ascii="Verdana" w:eastAsia="Verdana" w:hAnsi="Verdana" w:cs="Verdana"/>
                <w:color w:val="000000"/>
              </w:rPr>
              <w:t xml:space="preserve"> Inf.</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color w:val="FF9900"/>
              </w:rPr>
              <w:t>1</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color w:val="000000"/>
                <w:highlight w:val="white"/>
              </w:rPr>
              <w:t>IIIM moda</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jc w:val="center"/>
              <w:rPr>
                <w:rFonts w:ascii="Verdana" w:eastAsia="Verdana" w:hAnsi="Verdana" w:cs="Verdana"/>
                <w:color w:val="1155CC"/>
                <w:highlight w:val="white"/>
              </w:rPr>
            </w:pPr>
            <w:r>
              <w:rPr>
                <w:rFonts w:ascii="Verdana" w:eastAsia="Verdana" w:hAnsi="Verdana" w:cs="Verdana"/>
                <w:color w:val="1155CC"/>
                <w:highlight w:val="white"/>
              </w:rPr>
              <w:t>4</w:t>
            </w: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color w:val="000000"/>
              </w:rPr>
              <w:t>III</w:t>
            </w:r>
            <w:r>
              <w:rPr>
                <w:rFonts w:ascii="Verdana" w:eastAsia="Verdana" w:hAnsi="Verdana" w:cs="Verdana"/>
              </w:rPr>
              <w:t>L</w:t>
            </w:r>
            <w:r>
              <w:rPr>
                <w:rFonts w:ascii="Verdana" w:eastAsia="Verdana" w:hAnsi="Verdana" w:cs="Verdana"/>
                <w:color w:val="000000"/>
              </w:rPr>
              <w:t xml:space="preserve"> Inf.</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Verdana" w:eastAsia="Verdana" w:hAnsi="Verdana" w:cs="Verdana"/>
                <w:color w:val="FF9900"/>
              </w:rPr>
            </w:pPr>
            <w:r>
              <w:rPr>
                <w:rFonts w:ascii="Verdana" w:eastAsia="Verdana" w:hAnsi="Verdana" w:cs="Verdana"/>
                <w:color w:val="FF9900"/>
              </w:rPr>
              <w:t>2</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b/>
                <w:color w:val="000000"/>
                <w:highlight w:val="white"/>
              </w:rPr>
              <w:t xml:space="preserve"> totale</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rPr>
                <w:rFonts w:ascii="Arial" w:eastAsia="Arial" w:hAnsi="Arial" w:cs="Arial"/>
                <w:b/>
                <w:color w:val="1155CC"/>
                <w:sz w:val="22"/>
                <w:szCs w:val="22"/>
                <w:highlight w:val="white"/>
              </w:rPr>
            </w:pPr>
            <w:r>
              <w:rPr>
                <w:rFonts w:ascii="Verdana" w:eastAsia="Verdana" w:hAnsi="Verdana" w:cs="Verdana"/>
                <w:color w:val="000000"/>
                <w:highlight w:val="white"/>
              </w:rPr>
              <w:t xml:space="preserve">          </w:t>
            </w:r>
            <w:r>
              <w:rPr>
                <w:rFonts w:ascii="Verdana" w:eastAsia="Verdana" w:hAnsi="Verdana" w:cs="Verdana"/>
                <w:b/>
                <w:color w:val="1155CC"/>
                <w:highlight w:val="white"/>
              </w:rPr>
              <w:t>16</w:t>
            </w:r>
          </w:p>
        </w:tc>
        <w:tc>
          <w:tcPr>
            <w:tcW w:w="2604" w:type="dxa"/>
            <w:tcBorders>
              <w:top w:val="single" w:sz="8" w:space="0" w:color="000080"/>
              <w:left w:val="single" w:sz="8" w:space="0" w:color="000080"/>
              <w:bottom w:val="single" w:sz="8" w:space="0" w:color="000080"/>
            </w:tcBorders>
            <w:shd w:val="clear" w:color="auto" w:fill="FFFFFF"/>
          </w:tcPr>
          <w:p w:rsidR="009720AF" w:rsidRDefault="009720AF">
            <w:pPr>
              <w:rPr>
                <w:rFonts w:ascii="Arial" w:eastAsia="Arial" w:hAnsi="Arial" w:cs="Arial"/>
                <w:color w:val="000000"/>
                <w:sz w:val="22"/>
                <w:szCs w:val="22"/>
              </w:rPr>
            </w:pP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b/>
                <w:color w:val="FF9900"/>
              </w:rPr>
              <w:t>11</w:t>
            </w:r>
            <w:r>
              <w:rPr>
                <w:rFonts w:ascii="Verdana" w:eastAsia="Verdana" w:hAnsi="Verdana" w:cs="Verdana"/>
                <w:color w:val="FF9900"/>
              </w:rPr>
              <w:t xml:space="preserve">   </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color w:val="000000"/>
                <w:highlight w:val="white"/>
              </w:rPr>
              <w:t>IVA</w:t>
            </w:r>
            <w:r>
              <w:rPr>
                <w:rFonts w:ascii="Verdana" w:eastAsia="Verdana" w:hAnsi="Verdana" w:cs="Verdana"/>
                <w:highlight w:val="white"/>
              </w:rPr>
              <w:t xml:space="preserve"> mecc.</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jc w:val="center"/>
              <w:rPr>
                <w:rFonts w:ascii="Verdana" w:eastAsia="Verdana" w:hAnsi="Verdana" w:cs="Verdana"/>
                <w:color w:val="1155CC"/>
                <w:highlight w:val="white"/>
              </w:rPr>
            </w:pPr>
            <w:r>
              <w:rPr>
                <w:rFonts w:ascii="Verdana" w:eastAsia="Verdana" w:hAnsi="Verdana" w:cs="Verdana"/>
                <w:color w:val="1155CC"/>
                <w:highlight w:val="white"/>
              </w:rPr>
              <w:t>4</w:t>
            </w: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color w:val="000000"/>
              </w:rPr>
              <w:t>IV</w:t>
            </w:r>
            <w:r>
              <w:rPr>
                <w:rFonts w:ascii="Verdana" w:eastAsia="Verdana" w:hAnsi="Verdana" w:cs="Verdana"/>
              </w:rPr>
              <w:t>A</w:t>
            </w:r>
            <w:r>
              <w:rPr>
                <w:rFonts w:ascii="Verdana" w:eastAsia="Verdana" w:hAnsi="Verdana" w:cs="Verdana"/>
                <w:color w:val="000000"/>
              </w:rPr>
              <w:t xml:space="preserve"> Elettr.</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color w:val="FF9900"/>
              </w:rPr>
              <w:t>1</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color w:val="000000"/>
                <w:highlight w:val="white"/>
              </w:rPr>
              <w:t>IV</w:t>
            </w:r>
            <w:r>
              <w:rPr>
                <w:rFonts w:ascii="Verdana" w:eastAsia="Verdana" w:hAnsi="Verdana" w:cs="Verdana"/>
                <w:highlight w:val="white"/>
              </w:rPr>
              <w:t>B</w:t>
            </w:r>
            <w:r>
              <w:rPr>
                <w:rFonts w:ascii="Verdana" w:eastAsia="Verdana" w:hAnsi="Verdana" w:cs="Verdana"/>
                <w:color w:val="000000"/>
                <w:highlight w:val="white"/>
              </w:rPr>
              <w:t xml:space="preserve"> assist. e manut.</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jc w:val="center"/>
              <w:rPr>
                <w:rFonts w:ascii="Verdana" w:eastAsia="Verdana" w:hAnsi="Verdana" w:cs="Verdana"/>
                <w:color w:val="1155CC"/>
                <w:highlight w:val="white"/>
              </w:rPr>
            </w:pPr>
            <w:r>
              <w:rPr>
                <w:rFonts w:ascii="Verdana" w:eastAsia="Verdana" w:hAnsi="Verdana" w:cs="Verdana"/>
                <w:color w:val="1155CC"/>
                <w:highlight w:val="white"/>
              </w:rPr>
              <w:t>7</w:t>
            </w: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color w:val="000000"/>
              </w:rPr>
              <w:t>IV</w:t>
            </w:r>
            <w:r>
              <w:rPr>
                <w:rFonts w:ascii="Verdana" w:eastAsia="Verdana" w:hAnsi="Verdana" w:cs="Verdana"/>
              </w:rPr>
              <w:t>B</w:t>
            </w:r>
            <w:r>
              <w:rPr>
                <w:rFonts w:ascii="Verdana" w:eastAsia="Verdana" w:hAnsi="Verdana" w:cs="Verdana"/>
                <w:color w:val="000000"/>
              </w:rPr>
              <w:t xml:space="preserve"> </w:t>
            </w:r>
            <w:r>
              <w:rPr>
                <w:rFonts w:ascii="Verdana" w:eastAsia="Verdana" w:hAnsi="Verdana" w:cs="Verdana"/>
              </w:rPr>
              <w:t>Elettr</w:t>
            </w:r>
            <w:r>
              <w:rPr>
                <w:rFonts w:ascii="Verdana" w:eastAsia="Verdana" w:hAnsi="Verdana" w:cs="Verdana"/>
                <w:color w:val="000000"/>
              </w:rPr>
              <w:t>.</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color w:val="FF9900"/>
              </w:rPr>
              <w:t>2</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color w:val="000000"/>
                <w:highlight w:val="white"/>
              </w:rPr>
              <w:t>IV</w:t>
            </w:r>
            <w:r>
              <w:rPr>
                <w:rFonts w:ascii="Verdana" w:eastAsia="Verdana" w:hAnsi="Verdana" w:cs="Verdana"/>
                <w:highlight w:val="white"/>
              </w:rPr>
              <w:t>E</w:t>
            </w:r>
            <w:r>
              <w:rPr>
                <w:rFonts w:ascii="Verdana" w:eastAsia="Verdana" w:hAnsi="Verdana" w:cs="Verdana"/>
                <w:color w:val="000000"/>
                <w:highlight w:val="white"/>
              </w:rPr>
              <w:t xml:space="preserve"> assist. e manut.</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jc w:val="center"/>
              <w:rPr>
                <w:rFonts w:ascii="Verdana" w:eastAsia="Verdana" w:hAnsi="Verdana" w:cs="Verdana"/>
                <w:color w:val="1155CC"/>
                <w:highlight w:val="white"/>
              </w:rPr>
            </w:pPr>
            <w:r>
              <w:rPr>
                <w:rFonts w:ascii="Verdana" w:eastAsia="Verdana" w:hAnsi="Verdana" w:cs="Verdana"/>
                <w:color w:val="1155CC"/>
                <w:highlight w:val="white"/>
              </w:rPr>
              <w:t>3</w:t>
            </w: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color w:val="000000"/>
              </w:rPr>
              <w:t>IV</w:t>
            </w:r>
            <w:r>
              <w:rPr>
                <w:rFonts w:ascii="Verdana" w:eastAsia="Verdana" w:hAnsi="Verdana" w:cs="Verdana"/>
              </w:rPr>
              <w:t>D</w:t>
            </w:r>
            <w:r>
              <w:rPr>
                <w:rFonts w:ascii="Verdana" w:eastAsia="Verdana" w:hAnsi="Verdana" w:cs="Verdana"/>
                <w:color w:val="000000"/>
              </w:rPr>
              <w:t xml:space="preserve"> </w:t>
            </w:r>
            <w:r>
              <w:rPr>
                <w:rFonts w:ascii="Verdana" w:eastAsia="Verdana" w:hAnsi="Verdana" w:cs="Verdana"/>
              </w:rPr>
              <w:t>Elettr</w:t>
            </w:r>
            <w:r>
              <w:rPr>
                <w:rFonts w:ascii="Verdana" w:eastAsia="Verdana" w:hAnsi="Verdana" w:cs="Verdana"/>
                <w:color w:val="000000"/>
              </w:rPr>
              <w:t>.</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color w:val="FF9900"/>
              </w:rPr>
              <w:t>1</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color w:val="000000"/>
                <w:highlight w:val="white"/>
              </w:rPr>
              <w:t>IVG  assist. e manut</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jc w:val="center"/>
              <w:rPr>
                <w:rFonts w:ascii="Arial" w:eastAsia="Arial" w:hAnsi="Arial" w:cs="Arial"/>
                <w:color w:val="1155CC"/>
                <w:sz w:val="22"/>
                <w:szCs w:val="22"/>
                <w:highlight w:val="white"/>
              </w:rPr>
            </w:pPr>
            <w:r>
              <w:rPr>
                <w:rFonts w:ascii="Verdana" w:eastAsia="Verdana" w:hAnsi="Verdana" w:cs="Verdana"/>
                <w:color w:val="1155CC"/>
                <w:highlight w:val="white"/>
              </w:rPr>
              <w:t>4</w:t>
            </w: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color w:val="000000"/>
              </w:rPr>
              <w:t>IV</w:t>
            </w:r>
            <w:r>
              <w:rPr>
                <w:rFonts w:ascii="Verdana" w:eastAsia="Verdana" w:hAnsi="Verdana" w:cs="Verdana"/>
              </w:rPr>
              <w:t>F</w:t>
            </w:r>
            <w:r>
              <w:rPr>
                <w:rFonts w:ascii="Verdana" w:eastAsia="Verdana" w:hAnsi="Verdana" w:cs="Verdana"/>
                <w:color w:val="000000"/>
              </w:rPr>
              <w:t xml:space="preserve"> Inf.</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Verdana" w:eastAsia="Verdana" w:hAnsi="Verdana" w:cs="Verdana"/>
                <w:color w:val="FF9900"/>
              </w:rPr>
            </w:pPr>
            <w:r>
              <w:rPr>
                <w:rFonts w:ascii="Verdana" w:eastAsia="Verdana" w:hAnsi="Verdana" w:cs="Verdana"/>
                <w:color w:val="FF9900"/>
              </w:rPr>
              <w:t>1</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highlight w:val="white"/>
              </w:rPr>
              <w:t>IV moda</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jc w:val="center"/>
              <w:rPr>
                <w:rFonts w:ascii="Verdana" w:eastAsia="Verdana" w:hAnsi="Verdana" w:cs="Verdana"/>
                <w:color w:val="1155CC"/>
                <w:highlight w:val="white"/>
              </w:rPr>
            </w:pPr>
            <w:r>
              <w:rPr>
                <w:rFonts w:ascii="Verdana" w:eastAsia="Verdana" w:hAnsi="Verdana" w:cs="Verdana"/>
                <w:color w:val="1155CC"/>
                <w:highlight w:val="white"/>
              </w:rPr>
              <w:t>2</w:t>
            </w:r>
          </w:p>
        </w:tc>
        <w:tc>
          <w:tcPr>
            <w:tcW w:w="2604" w:type="dxa"/>
            <w:tcBorders>
              <w:top w:val="single" w:sz="8" w:space="0" w:color="000080"/>
              <w:left w:val="single" w:sz="8" w:space="0" w:color="000080"/>
              <w:bottom w:val="single" w:sz="8" w:space="0" w:color="000080"/>
            </w:tcBorders>
            <w:shd w:val="clear" w:color="auto" w:fill="FFFFFF"/>
          </w:tcPr>
          <w:p w:rsidR="009720AF" w:rsidRDefault="009720AF">
            <w:pPr>
              <w:rPr>
                <w:rFonts w:ascii="Verdana" w:eastAsia="Verdana" w:hAnsi="Verdana" w:cs="Verdana"/>
                <w:color w:val="000000"/>
              </w:rPr>
            </w:pP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9720AF">
            <w:pPr>
              <w:jc w:val="center"/>
              <w:rPr>
                <w:rFonts w:ascii="Verdana" w:eastAsia="Verdana" w:hAnsi="Verdana" w:cs="Verdana"/>
                <w:color w:val="FF9900"/>
              </w:rPr>
            </w:pP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b/>
                <w:color w:val="000000"/>
                <w:highlight w:val="white"/>
              </w:rPr>
              <w:t>totale</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rPr>
                <w:rFonts w:ascii="Arial" w:eastAsia="Arial" w:hAnsi="Arial" w:cs="Arial"/>
                <w:b/>
                <w:color w:val="1155CC"/>
                <w:sz w:val="22"/>
                <w:szCs w:val="22"/>
                <w:highlight w:val="white"/>
              </w:rPr>
            </w:pPr>
            <w:r>
              <w:rPr>
                <w:rFonts w:ascii="Verdana" w:eastAsia="Verdana" w:hAnsi="Verdana" w:cs="Verdana"/>
                <w:color w:val="000000"/>
                <w:highlight w:val="white"/>
              </w:rPr>
              <w:t xml:space="preserve">          </w:t>
            </w:r>
            <w:r>
              <w:rPr>
                <w:rFonts w:ascii="Verdana" w:eastAsia="Verdana" w:hAnsi="Verdana" w:cs="Verdana"/>
                <w:b/>
                <w:color w:val="1155CC"/>
                <w:highlight w:val="white"/>
              </w:rPr>
              <w:t>20</w:t>
            </w:r>
          </w:p>
        </w:tc>
        <w:tc>
          <w:tcPr>
            <w:tcW w:w="2604" w:type="dxa"/>
            <w:tcBorders>
              <w:top w:val="single" w:sz="8" w:space="0" w:color="000080"/>
              <w:left w:val="single" w:sz="8" w:space="0" w:color="000080"/>
              <w:bottom w:val="single" w:sz="8" w:space="0" w:color="000080"/>
            </w:tcBorders>
            <w:shd w:val="clear" w:color="auto" w:fill="FFFFFF"/>
          </w:tcPr>
          <w:p w:rsidR="009720AF" w:rsidRDefault="009720AF">
            <w:pPr>
              <w:rPr>
                <w:rFonts w:ascii="Arial" w:eastAsia="Arial" w:hAnsi="Arial" w:cs="Arial"/>
                <w:color w:val="000000"/>
                <w:sz w:val="22"/>
                <w:szCs w:val="22"/>
              </w:rPr>
            </w:pP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b/>
                <w:color w:val="FF9900"/>
              </w:rPr>
              <w:t>5</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color w:val="000000"/>
                <w:highlight w:val="white"/>
              </w:rPr>
              <w:t>VA</w:t>
            </w:r>
            <w:r>
              <w:rPr>
                <w:rFonts w:ascii="Verdana" w:eastAsia="Verdana" w:hAnsi="Verdana" w:cs="Verdana"/>
                <w:highlight w:val="white"/>
              </w:rPr>
              <w:t>-B</w:t>
            </w:r>
            <w:r>
              <w:rPr>
                <w:rFonts w:ascii="Verdana" w:eastAsia="Verdana" w:hAnsi="Verdana" w:cs="Verdana"/>
                <w:color w:val="000000"/>
                <w:highlight w:val="white"/>
              </w:rPr>
              <w:t xml:space="preserve"> manut. e assist.</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1155CC"/>
                <w:highlight w:val="white"/>
              </w:rPr>
            </w:pPr>
            <w:r>
              <w:rPr>
                <w:rFonts w:ascii="Verdana" w:eastAsia="Verdana" w:hAnsi="Verdana" w:cs="Verdana"/>
                <w:highlight w:val="white"/>
              </w:rPr>
              <w:t xml:space="preserve">            </w:t>
            </w:r>
            <w:r>
              <w:rPr>
                <w:rFonts w:ascii="Verdana" w:eastAsia="Verdana" w:hAnsi="Verdana" w:cs="Verdana"/>
                <w:color w:val="1155CC"/>
                <w:highlight w:val="white"/>
              </w:rPr>
              <w:t>5</w:t>
            </w: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color w:val="000000"/>
              </w:rPr>
              <w:t>VB Elettr.</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color w:val="FF9900"/>
              </w:rPr>
              <w:t>1</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color w:val="000000"/>
                <w:highlight w:val="white"/>
              </w:rPr>
              <w:t>V</w:t>
            </w:r>
            <w:r>
              <w:rPr>
                <w:rFonts w:ascii="Verdana" w:eastAsia="Verdana" w:hAnsi="Verdana" w:cs="Verdana"/>
                <w:highlight w:val="white"/>
              </w:rPr>
              <w:t>E</w:t>
            </w:r>
            <w:r>
              <w:rPr>
                <w:rFonts w:ascii="Verdana" w:eastAsia="Verdana" w:hAnsi="Verdana" w:cs="Verdana"/>
                <w:color w:val="000000"/>
                <w:highlight w:val="white"/>
              </w:rPr>
              <w:t xml:space="preserve"> manut. e assist.</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1155CC"/>
                <w:highlight w:val="white"/>
              </w:rPr>
            </w:pPr>
            <w:r>
              <w:rPr>
                <w:rFonts w:ascii="Verdana" w:eastAsia="Verdana" w:hAnsi="Verdana" w:cs="Verdana"/>
                <w:highlight w:val="white"/>
              </w:rPr>
              <w:t xml:space="preserve">            </w:t>
            </w:r>
            <w:r>
              <w:rPr>
                <w:rFonts w:ascii="Verdana" w:eastAsia="Verdana" w:hAnsi="Verdana" w:cs="Verdana"/>
                <w:color w:val="1155CC"/>
                <w:highlight w:val="white"/>
              </w:rPr>
              <w:t>8</w:t>
            </w: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color w:val="000000"/>
              </w:rPr>
              <w:t>V</w:t>
            </w:r>
            <w:r>
              <w:rPr>
                <w:rFonts w:ascii="Verdana" w:eastAsia="Verdana" w:hAnsi="Verdana" w:cs="Verdana"/>
              </w:rPr>
              <w:t>E</w:t>
            </w:r>
            <w:r>
              <w:rPr>
                <w:rFonts w:ascii="Verdana" w:eastAsia="Verdana" w:hAnsi="Verdana" w:cs="Verdana"/>
                <w:color w:val="000000"/>
              </w:rPr>
              <w:t xml:space="preserve"> Inf.</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color w:val="FF9900"/>
              </w:rPr>
              <w:t>3</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color w:val="000000"/>
                <w:highlight w:val="white"/>
              </w:rPr>
              <w:t>VG</w:t>
            </w:r>
            <w:r>
              <w:rPr>
                <w:rFonts w:ascii="Verdana" w:eastAsia="Verdana" w:hAnsi="Verdana" w:cs="Verdana"/>
                <w:highlight w:val="white"/>
              </w:rPr>
              <w:t xml:space="preserve"> </w:t>
            </w:r>
            <w:r>
              <w:rPr>
                <w:rFonts w:ascii="Verdana" w:eastAsia="Verdana" w:hAnsi="Verdana" w:cs="Verdana"/>
                <w:color w:val="000000"/>
                <w:highlight w:val="white"/>
              </w:rPr>
              <w:t xml:space="preserve">manut. e assist. </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1155CC"/>
                <w:highlight w:val="white"/>
              </w:rPr>
            </w:pPr>
            <w:r>
              <w:rPr>
                <w:rFonts w:ascii="Verdana" w:eastAsia="Verdana" w:hAnsi="Verdana" w:cs="Verdana"/>
                <w:highlight w:val="white"/>
              </w:rPr>
              <w:t xml:space="preserve">            </w:t>
            </w:r>
            <w:r>
              <w:rPr>
                <w:rFonts w:ascii="Verdana" w:eastAsia="Verdana" w:hAnsi="Verdana" w:cs="Verdana"/>
                <w:color w:val="1155CC"/>
                <w:highlight w:val="white"/>
              </w:rPr>
              <w:t>3</w:t>
            </w: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color w:val="000000"/>
              </w:rPr>
              <w:t>V</w:t>
            </w:r>
            <w:r>
              <w:rPr>
                <w:rFonts w:ascii="Verdana" w:eastAsia="Verdana" w:hAnsi="Verdana" w:cs="Verdana"/>
              </w:rPr>
              <w:t>F</w:t>
            </w:r>
            <w:r>
              <w:rPr>
                <w:rFonts w:ascii="Verdana" w:eastAsia="Verdana" w:hAnsi="Verdana" w:cs="Verdana"/>
                <w:color w:val="000000"/>
              </w:rPr>
              <w:t xml:space="preserve"> Inf.</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color w:val="FF9900"/>
              </w:rPr>
              <w:t>2</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highlight w:val="white"/>
              </w:rPr>
              <w:t>VM moda</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1155CC"/>
                <w:highlight w:val="white"/>
              </w:rPr>
            </w:pPr>
            <w:r>
              <w:rPr>
                <w:rFonts w:ascii="Verdana" w:eastAsia="Verdana" w:hAnsi="Verdana" w:cs="Verdana"/>
                <w:highlight w:val="white"/>
              </w:rPr>
              <w:t xml:space="preserve">            </w:t>
            </w:r>
            <w:r>
              <w:rPr>
                <w:rFonts w:ascii="Verdana" w:eastAsia="Verdana" w:hAnsi="Verdana" w:cs="Verdana"/>
                <w:color w:val="1155CC"/>
                <w:highlight w:val="white"/>
              </w:rPr>
              <w:t>4</w:t>
            </w: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rPr>
              <w:t>VH Inf.</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Verdana" w:eastAsia="Verdana" w:hAnsi="Verdana" w:cs="Verdana"/>
                <w:color w:val="FF9900"/>
              </w:rPr>
            </w:pPr>
            <w:r>
              <w:rPr>
                <w:rFonts w:ascii="Verdana" w:eastAsia="Verdana" w:hAnsi="Verdana" w:cs="Verdana"/>
                <w:color w:val="FF9900"/>
              </w:rPr>
              <w:t>2</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b/>
                <w:color w:val="000000"/>
                <w:highlight w:val="white"/>
              </w:rPr>
              <w:t>totale</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rPr>
                <w:rFonts w:ascii="Arial" w:eastAsia="Arial" w:hAnsi="Arial" w:cs="Arial"/>
                <w:color w:val="1155CC"/>
                <w:sz w:val="22"/>
                <w:szCs w:val="22"/>
                <w:highlight w:val="white"/>
              </w:rPr>
            </w:pPr>
            <w:r>
              <w:rPr>
                <w:rFonts w:ascii="Verdana" w:eastAsia="Verdana" w:hAnsi="Verdana" w:cs="Verdana"/>
                <w:b/>
                <w:highlight w:val="white"/>
              </w:rPr>
              <w:t xml:space="preserve">          </w:t>
            </w:r>
            <w:r>
              <w:rPr>
                <w:rFonts w:ascii="Verdana" w:eastAsia="Verdana" w:hAnsi="Verdana" w:cs="Verdana"/>
                <w:b/>
                <w:color w:val="1155CC"/>
                <w:highlight w:val="white"/>
              </w:rPr>
              <w:t>20</w:t>
            </w:r>
          </w:p>
        </w:tc>
        <w:tc>
          <w:tcPr>
            <w:tcW w:w="2604" w:type="dxa"/>
            <w:tcBorders>
              <w:top w:val="single" w:sz="8" w:space="0" w:color="000080"/>
              <w:left w:val="single" w:sz="8" w:space="0" w:color="000080"/>
              <w:bottom w:val="single" w:sz="8" w:space="0" w:color="000080"/>
            </w:tcBorders>
            <w:shd w:val="clear" w:color="auto" w:fill="FFFFFF"/>
          </w:tcPr>
          <w:p w:rsidR="009720AF" w:rsidRDefault="009720AF">
            <w:pPr>
              <w:rPr>
                <w:rFonts w:ascii="Arial" w:eastAsia="Arial" w:hAnsi="Arial" w:cs="Arial"/>
                <w:color w:val="000000"/>
                <w:sz w:val="22"/>
                <w:szCs w:val="22"/>
              </w:rPr>
            </w:pP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b/>
                <w:color w:val="FF9900"/>
              </w:rPr>
              <w:t>8</w:t>
            </w:r>
          </w:p>
        </w:tc>
      </w:tr>
      <w:tr w:rsidR="009720AF">
        <w:tc>
          <w:tcPr>
            <w:tcW w:w="228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highlight w:val="white"/>
              </w:rPr>
            </w:pPr>
            <w:r>
              <w:rPr>
                <w:rFonts w:ascii="Verdana" w:eastAsia="Verdana" w:hAnsi="Verdana" w:cs="Verdana"/>
                <w:b/>
                <w:i/>
                <w:color w:val="000000"/>
                <w:highlight w:val="white"/>
              </w:rPr>
              <w:t>TOTALE  COMANDINI</w:t>
            </w:r>
          </w:p>
        </w:tc>
        <w:tc>
          <w:tcPr>
            <w:tcW w:w="2106"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b/>
                <w:color w:val="000000"/>
                <w:sz w:val="24"/>
                <w:szCs w:val="24"/>
                <w:highlight w:val="green"/>
              </w:rPr>
            </w:pPr>
            <w:r>
              <w:rPr>
                <w:rFonts w:ascii="Verdana" w:eastAsia="Verdana" w:hAnsi="Verdana" w:cs="Verdana"/>
                <w:color w:val="000000"/>
                <w:highlight w:val="white"/>
              </w:rPr>
              <w:t xml:space="preserve">   </w:t>
            </w:r>
            <w:r>
              <w:rPr>
                <w:rFonts w:ascii="Verdana" w:eastAsia="Verdana" w:hAnsi="Verdana" w:cs="Verdana"/>
                <w:color w:val="1155CC"/>
                <w:highlight w:val="white"/>
              </w:rPr>
              <w:t xml:space="preserve">    </w:t>
            </w:r>
            <w:r>
              <w:rPr>
                <w:rFonts w:ascii="Verdana" w:eastAsia="Verdana" w:hAnsi="Verdana" w:cs="Verdana"/>
                <w:b/>
                <w:color w:val="1155CC"/>
                <w:sz w:val="24"/>
                <w:szCs w:val="24"/>
                <w:highlight w:val="white"/>
              </w:rPr>
              <w:t>107</w:t>
            </w:r>
            <w:r>
              <w:rPr>
                <w:rFonts w:ascii="Verdana" w:eastAsia="Verdana" w:hAnsi="Verdana" w:cs="Verdana"/>
                <w:b/>
                <w:color w:val="000000"/>
                <w:sz w:val="24"/>
                <w:szCs w:val="24"/>
                <w:highlight w:val="green"/>
              </w:rPr>
              <w:t xml:space="preserve">  </w:t>
            </w:r>
          </w:p>
        </w:tc>
        <w:tc>
          <w:tcPr>
            <w:tcW w:w="2604"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rPr>
            </w:pPr>
            <w:r>
              <w:rPr>
                <w:rFonts w:ascii="Verdana" w:eastAsia="Verdana" w:hAnsi="Verdana" w:cs="Verdana"/>
                <w:b/>
                <w:i/>
                <w:color w:val="000000"/>
              </w:rPr>
              <w:t xml:space="preserve">TOTALE </w:t>
            </w:r>
          </w:p>
          <w:p w:rsidR="009720AF" w:rsidRDefault="00CA125A">
            <w:pPr>
              <w:rPr>
                <w:rFonts w:ascii="Verdana" w:eastAsia="Verdana" w:hAnsi="Verdana" w:cs="Verdana"/>
                <w:color w:val="000000"/>
              </w:rPr>
            </w:pPr>
            <w:r>
              <w:rPr>
                <w:rFonts w:ascii="Verdana" w:eastAsia="Verdana" w:hAnsi="Verdana" w:cs="Verdana"/>
                <w:b/>
                <w:i/>
                <w:color w:val="000000"/>
              </w:rPr>
              <w:t>PASCAL</w:t>
            </w:r>
          </w:p>
        </w:tc>
        <w:tc>
          <w:tcPr>
            <w:tcW w:w="2590"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jc w:val="center"/>
              <w:rPr>
                <w:rFonts w:ascii="Arial" w:eastAsia="Arial" w:hAnsi="Arial" w:cs="Arial"/>
                <w:color w:val="FF9900"/>
                <w:sz w:val="22"/>
                <w:szCs w:val="22"/>
              </w:rPr>
            </w:pPr>
            <w:r>
              <w:rPr>
                <w:rFonts w:ascii="Verdana" w:eastAsia="Verdana" w:hAnsi="Verdana" w:cs="Verdana"/>
                <w:b/>
                <w:color w:val="FF9900"/>
              </w:rPr>
              <w:t>63</w:t>
            </w:r>
          </w:p>
        </w:tc>
      </w:tr>
    </w:tbl>
    <w:p w:rsidR="009720AF" w:rsidRDefault="009720AF">
      <w:pPr>
        <w:rPr>
          <w:rFonts w:ascii="Verdana" w:eastAsia="Verdana" w:hAnsi="Verdana" w:cs="Verdana"/>
          <w:color w:val="000000"/>
          <w:sz w:val="24"/>
          <w:szCs w:val="24"/>
          <w:highlight w:val="white"/>
        </w:rPr>
      </w:pPr>
    </w:p>
    <w:p w:rsidR="009720AF" w:rsidRDefault="009720AF">
      <w:pPr>
        <w:rPr>
          <w:rFonts w:ascii="Verdana" w:eastAsia="Verdana" w:hAnsi="Verdana" w:cs="Verdana"/>
          <w:color w:val="000000"/>
          <w:sz w:val="24"/>
          <w:szCs w:val="24"/>
          <w:highlight w:val="white"/>
        </w:rPr>
      </w:pPr>
    </w:p>
    <w:p w:rsidR="009720AF" w:rsidRDefault="009720AF">
      <w:pPr>
        <w:rPr>
          <w:rFonts w:ascii="Verdana" w:eastAsia="Verdana" w:hAnsi="Verdana" w:cs="Verdana"/>
          <w:color w:val="000000"/>
          <w:sz w:val="24"/>
          <w:szCs w:val="24"/>
          <w:highlight w:val="white"/>
        </w:rPr>
      </w:pPr>
    </w:p>
    <w:p w:rsidR="009720AF" w:rsidRDefault="00CA125A">
      <w:pPr>
        <w:rPr>
          <w:rFonts w:ascii="Verdana" w:eastAsia="Verdana" w:hAnsi="Verdana" w:cs="Verdana"/>
          <w:color w:val="000000"/>
          <w:sz w:val="18"/>
          <w:szCs w:val="18"/>
          <w:highlight w:val="white"/>
        </w:rPr>
      </w:pPr>
      <w:r>
        <w:br w:type="page"/>
      </w:r>
      <w:r>
        <w:rPr>
          <w:rFonts w:ascii="Verdana" w:eastAsia="Verdana" w:hAnsi="Verdana" w:cs="Verdana"/>
          <w:b/>
          <w:color w:val="000000"/>
          <w:sz w:val="24"/>
          <w:szCs w:val="24"/>
          <w:highlight w:val="white"/>
        </w:rPr>
        <w:lastRenderedPageBreak/>
        <w:t>4- Alunni stranieri (con cittadinanza non italiana) a.s. 20</w:t>
      </w:r>
      <w:r>
        <w:rPr>
          <w:rFonts w:ascii="Verdana" w:eastAsia="Verdana" w:hAnsi="Verdana" w:cs="Verdana"/>
          <w:b/>
          <w:sz w:val="24"/>
          <w:szCs w:val="24"/>
          <w:highlight w:val="yellow"/>
        </w:rPr>
        <w:t>19-2020</w:t>
      </w:r>
      <w:r>
        <w:rPr>
          <w:rFonts w:ascii="Verdana" w:eastAsia="Verdana" w:hAnsi="Verdana" w:cs="Verdana"/>
          <w:b/>
          <w:color w:val="000000"/>
          <w:sz w:val="24"/>
          <w:szCs w:val="24"/>
          <w:highlight w:val="white"/>
        </w:rPr>
        <w:t xml:space="preserve"> (Linee Guida 2 /2014) </w:t>
      </w:r>
    </w:p>
    <w:tbl>
      <w:tblPr>
        <w:tblStyle w:val="aff0"/>
        <w:tblW w:w="9624" w:type="dxa"/>
        <w:tblInd w:w="0" w:type="dxa"/>
        <w:tblLayout w:type="fixed"/>
        <w:tblLook w:val="0000"/>
      </w:tblPr>
      <w:tblGrid>
        <w:gridCol w:w="2519"/>
        <w:gridCol w:w="2040"/>
        <w:gridCol w:w="3061"/>
        <w:gridCol w:w="2004"/>
      </w:tblGrid>
      <w:tr w:rsidR="009720AF">
        <w:trPr>
          <w:trHeight w:val="780"/>
        </w:trPr>
        <w:tc>
          <w:tcPr>
            <w:tcW w:w="251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b/>
                <w:i/>
                <w:color w:val="000000"/>
                <w:sz w:val="18"/>
                <w:szCs w:val="18"/>
              </w:rPr>
              <w:t>CLASSE COMANDINI</w:t>
            </w:r>
          </w:p>
        </w:tc>
        <w:tc>
          <w:tcPr>
            <w:tcW w:w="2040"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b/>
                <w:i/>
                <w:color w:val="000000"/>
                <w:sz w:val="18"/>
                <w:szCs w:val="18"/>
              </w:rPr>
              <w:t>Numero Alunni Stranieri</w:t>
            </w:r>
          </w:p>
        </w:tc>
        <w:tc>
          <w:tcPr>
            <w:tcW w:w="3061"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b/>
                <w:i/>
                <w:color w:val="000000"/>
                <w:sz w:val="18"/>
                <w:szCs w:val="18"/>
              </w:rPr>
              <w:t>CLASSE PASCAL</w:t>
            </w:r>
          </w:p>
        </w:tc>
        <w:tc>
          <w:tcPr>
            <w:tcW w:w="2004" w:type="dxa"/>
            <w:tcBorders>
              <w:top w:val="single" w:sz="8" w:space="0" w:color="000080"/>
              <w:left w:val="single" w:sz="8" w:space="0" w:color="000080"/>
              <w:bottom w:val="single" w:sz="8" w:space="0" w:color="000080"/>
              <w:right w:val="single" w:sz="8" w:space="0" w:color="000080"/>
            </w:tcBorders>
            <w:shd w:val="clear" w:color="auto" w:fill="FFFFFF"/>
          </w:tcPr>
          <w:p w:rsidR="009720AF" w:rsidRDefault="00CA125A">
            <w:pPr>
              <w:rPr>
                <w:rFonts w:ascii="Arial" w:eastAsia="Arial" w:hAnsi="Arial" w:cs="Arial"/>
                <w:color w:val="000000"/>
                <w:sz w:val="22"/>
                <w:szCs w:val="22"/>
              </w:rPr>
            </w:pPr>
            <w:r>
              <w:rPr>
                <w:rFonts w:ascii="Verdana" w:eastAsia="Verdana" w:hAnsi="Verdana" w:cs="Verdana"/>
                <w:b/>
                <w:i/>
                <w:color w:val="000000"/>
                <w:sz w:val="18"/>
                <w:szCs w:val="18"/>
              </w:rPr>
              <w:t xml:space="preserve">Numero Alunni Stranieri </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color w:val="000000"/>
                <w:sz w:val="18"/>
                <w:szCs w:val="18"/>
              </w:rPr>
              <w:t>IA mecc.</w:t>
            </w:r>
          </w:p>
        </w:tc>
        <w:tc>
          <w:tcPr>
            <w:tcW w:w="2040" w:type="dxa"/>
            <w:tcBorders>
              <w:top w:val="single" w:sz="8" w:space="0" w:color="000080"/>
              <w:left w:val="single" w:sz="8" w:space="0" w:color="000080"/>
              <w:bottom w:val="single" w:sz="8" w:space="0" w:color="000080"/>
            </w:tcBorders>
            <w:shd w:val="clear" w:color="auto" w:fill="FFFFFF"/>
          </w:tcPr>
          <w:p w:rsidR="009720AF" w:rsidRDefault="00CA125A">
            <w:pPr>
              <w:rPr>
                <w:rFonts w:ascii="Tahoma" w:eastAsia="Tahoma" w:hAnsi="Tahoma" w:cs="Tahoma"/>
                <w:color w:val="000000"/>
              </w:rPr>
            </w:pPr>
            <w:r>
              <w:rPr>
                <w:rFonts w:ascii="Verdana" w:eastAsia="Verdana" w:hAnsi="Verdana" w:cs="Verdana"/>
                <w:color w:val="FF00FF"/>
                <w:sz w:val="18"/>
                <w:szCs w:val="18"/>
              </w:rPr>
              <w:t>8</w:t>
            </w:r>
            <w:r>
              <w:rPr>
                <w:rFonts w:ascii="Verdana" w:eastAsia="Verdana" w:hAnsi="Verdana" w:cs="Verdana"/>
                <w:color w:val="FF00FF"/>
                <w:sz w:val="18"/>
                <w:szCs w:val="18"/>
              </w:rPr>
              <w:t>(</w:t>
            </w:r>
            <w:r>
              <w:rPr>
                <w:rFonts w:ascii="Verdana" w:eastAsia="Verdana" w:hAnsi="Verdana" w:cs="Verdana"/>
                <w:color w:val="FF00FF"/>
                <w:sz w:val="18"/>
                <w:szCs w:val="18"/>
              </w:rPr>
              <w:t>4</w:t>
            </w:r>
            <w:r>
              <w:rPr>
                <w:rFonts w:ascii="Verdana" w:eastAsia="Verdana" w:hAnsi="Verdana" w:cs="Verdana"/>
                <w:color w:val="FF00FF"/>
                <w:sz w:val="18"/>
                <w:szCs w:val="18"/>
              </w:rPr>
              <w:t>)</w:t>
            </w:r>
            <w:r>
              <w:rPr>
                <w:rFonts w:ascii="Verdana" w:eastAsia="Verdana" w:hAnsi="Verdana" w:cs="Verdana"/>
                <w:color w:val="000000"/>
                <w:sz w:val="18"/>
                <w:szCs w:val="18"/>
              </w:rPr>
              <w:t>*</w:t>
            </w: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color w:val="000000"/>
              </w:rPr>
            </w:pPr>
            <w:r>
              <w:rPr>
                <w:rFonts w:ascii="Tahoma" w:eastAsia="Tahoma" w:hAnsi="Tahoma" w:cs="Tahoma"/>
                <w:color w:val="000000"/>
              </w:rPr>
              <w:t>IA elettr.</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Arial" w:eastAsia="Arial" w:hAnsi="Arial" w:cs="Arial"/>
                <w:sz w:val="22"/>
                <w:szCs w:val="22"/>
              </w:rPr>
            </w:pPr>
            <w:r>
              <w:rPr>
                <w:rFonts w:ascii="Tahoma" w:eastAsia="Tahoma" w:hAnsi="Tahoma" w:cs="Tahoma"/>
                <w:color w:val="FF00FF"/>
              </w:rPr>
              <w:t>4(2)</w:t>
            </w:r>
            <w:r>
              <w:rPr>
                <w:rFonts w:ascii="Tahoma" w:eastAsia="Tahoma" w:hAnsi="Tahoma" w:cs="Tahoma"/>
              </w:rPr>
              <w:t>*</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color w:val="000000"/>
                <w:sz w:val="18"/>
                <w:szCs w:val="18"/>
              </w:rPr>
              <w:t>IB mecc.</w:t>
            </w:r>
          </w:p>
        </w:tc>
        <w:tc>
          <w:tcPr>
            <w:tcW w:w="2040" w:type="dxa"/>
            <w:tcBorders>
              <w:top w:val="single" w:sz="8" w:space="0" w:color="000080"/>
              <w:left w:val="single" w:sz="8" w:space="0" w:color="000080"/>
              <w:bottom w:val="single" w:sz="8" w:space="0" w:color="000080"/>
            </w:tcBorders>
            <w:shd w:val="clear" w:color="auto" w:fill="FFFFFF"/>
          </w:tcPr>
          <w:p w:rsidR="009720AF" w:rsidRDefault="00CA125A">
            <w:pPr>
              <w:rPr>
                <w:rFonts w:ascii="Tahoma" w:eastAsia="Tahoma" w:hAnsi="Tahoma" w:cs="Tahoma"/>
                <w:color w:val="000000"/>
              </w:rPr>
            </w:pPr>
            <w:r>
              <w:rPr>
                <w:rFonts w:ascii="Verdana" w:eastAsia="Verdana" w:hAnsi="Verdana" w:cs="Verdana"/>
                <w:color w:val="FF00FF"/>
                <w:sz w:val="18"/>
                <w:szCs w:val="18"/>
              </w:rPr>
              <w:t>5</w:t>
            </w:r>
            <w:r>
              <w:rPr>
                <w:rFonts w:ascii="Verdana" w:eastAsia="Verdana" w:hAnsi="Verdana" w:cs="Verdana"/>
                <w:color w:val="FF00FF"/>
                <w:sz w:val="18"/>
                <w:szCs w:val="18"/>
              </w:rPr>
              <w:t>(</w:t>
            </w:r>
            <w:r>
              <w:rPr>
                <w:rFonts w:ascii="Verdana" w:eastAsia="Verdana" w:hAnsi="Verdana" w:cs="Verdana"/>
                <w:color w:val="FF00FF"/>
                <w:sz w:val="18"/>
                <w:szCs w:val="18"/>
              </w:rPr>
              <w:t>3</w:t>
            </w:r>
            <w:r>
              <w:rPr>
                <w:rFonts w:ascii="Verdana" w:eastAsia="Verdana" w:hAnsi="Verdana" w:cs="Verdana"/>
                <w:color w:val="FF00FF"/>
                <w:sz w:val="18"/>
                <w:szCs w:val="18"/>
              </w:rPr>
              <w:t>)</w:t>
            </w:r>
            <w:r>
              <w:rPr>
                <w:rFonts w:ascii="Verdana" w:eastAsia="Verdana" w:hAnsi="Verdana" w:cs="Verdana"/>
                <w:color w:val="000000"/>
                <w:sz w:val="18"/>
                <w:szCs w:val="18"/>
              </w:rPr>
              <w:t>*</w:t>
            </w: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color w:val="000000"/>
              </w:rPr>
            </w:pPr>
            <w:r>
              <w:rPr>
                <w:rFonts w:ascii="Tahoma" w:eastAsia="Tahoma" w:hAnsi="Tahoma" w:cs="Tahoma"/>
                <w:color w:val="000000"/>
              </w:rPr>
              <w:t>IB elettr.</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Arial" w:eastAsia="Arial" w:hAnsi="Arial" w:cs="Arial"/>
                <w:color w:val="FF00FF"/>
                <w:sz w:val="22"/>
                <w:szCs w:val="22"/>
              </w:rPr>
            </w:pPr>
            <w:r>
              <w:rPr>
                <w:rFonts w:ascii="Tahoma" w:eastAsia="Tahoma" w:hAnsi="Tahoma" w:cs="Tahoma"/>
                <w:color w:val="FF00FF"/>
              </w:rPr>
              <w:t>4</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color w:val="000000"/>
                <w:sz w:val="18"/>
                <w:szCs w:val="18"/>
              </w:rPr>
              <w:t>IE elettric.</w:t>
            </w:r>
          </w:p>
        </w:tc>
        <w:tc>
          <w:tcPr>
            <w:tcW w:w="2040" w:type="dxa"/>
            <w:tcBorders>
              <w:top w:val="single" w:sz="8" w:space="0" w:color="000080"/>
              <w:left w:val="single" w:sz="8" w:space="0" w:color="000080"/>
              <w:bottom w:val="single" w:sz="8" w:space="0" w:color="000080"/>
            </w:tcBorders>
            <w:shd w:val="clear" w:color="auto" w:fill="FFFFFF"/>
          </w:tcPr>
          <w:p w:rsidR="009720AF" w:rsidRDefault="00CA125A">
            <w:pPr>
              <w:rPr>
                <w:rFonts w:ascii="Tahoma" w:eastAsia="Tahoma" w:hAnsi="Tahoma" w:cs="Tahoma"/>
                <w:color w:val="000000"/>
              </w:rPr>
            </w:pPr>
            <w:r>
              <w:rPr>
                <w:rFonts w:ascii="Verdana" w:eastAsia="Verdana" w:hAnsi="Verdana" w:cs="Verdana"/>
                <w:color w:val="FF00FF"/>
                <w:sz w:val="18"/>
                <w:szCs w:val="18"/>
              </w:rPr>
              <w:t>8(</w:t>
            </w:r>
            <w:r>
              <w:rPr>
                <w:rFonts w:ascii="Verdana" w:eastAsia="Verdana" w:hAnsi="Verdana" w:cs="Verdana"/>
                <w:color w:val="FF00FF"/>
                <w:sz w:val="18"/>
                <w:szCs w:val="18"/>
              </w:rPr>
              <w:t>5</w:t>
            </w:r>
            <w:r>
              <w:rPr>
                <w:rFonts w:ascii="Verdana" w:eastAsia="Verdana" w:hAnsi="Verdana" w:cs="Verdana"/>
                <w:color w:val="FF00FF"/>
                <w:sz w:val="18"/>
                <w:szCs w:val="18"/>
              </w:rPr>
              <w:t>)</w:t>
            </w:r>
            <w:r>
              <w:rPr>
                <w:rFonts w:ascii="Verdana" w:eastAsia="Verdana" w:hAnsi="Verdana" w:cs="Verdana"/>
                <w:color w:val="000000"/>
                <w:sz w:val="18"/>
                <w:szCs w:val="18"/>
              </w:rPr>
              <w:t>*</w:t>
            </w: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color w:val="000000"/>
              </w:rPr>
            </w:pPr>
            <w:r>
              <w:rPr>
                <w:rFonts w:ascii="Tahoma" w:eastAsia="Tahoma" w:hAnsi="Tahoma" w:cs="Tahoma"/>
                <w:color w:val="000000"/>
              </w:rPr>
              <w:t>IC elettr.</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Arial" w:eastAsia="Arial" w:hAnsi="Arial" w:cs="Arial"/>
                <w:color w:val="000000"/>
                <w:sz w:val="22"/>
                <w:szCs w:val="22"/>
              </w:rPr>
            </w:pPr>
            <w:r>
              <w:rPr>
                <w:rFonts w:ascii="Tahoma" w:eastAsia="Tahoma" w:hAnsi="Tahoma" w:cs="Tahoma"/>
                <w:color w:val="FF00FF"/>
              </w:rPr>
              <w:t>4(2)</w:t>
            </w:r>
            <w:r>
              <w:rPr>
                <w:rFonts w:ascii="Tahoma" w:eastAsia="Tahoma" w:hAnsi="Tahoma" w:cs="Tahoma"/>
                <w:color w:val="000000"/>
              </w:rPr>
              <w:t>*</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color w:val="000000"/>
                <w:sz w:val="18"/>
                <w:szCs w:val="18"/>
              </w:rPr>
              <w:t>IG elettron.</w:t>
            </w:r>
          </w:p>
        </w:tc>
        <w:tc>
          <w:tcPr>
            <w:tcW w:w="2040" w:type="dxa"/>
            <w:tcBorders>
              <w:top w:val="single" w:sz="8" w:space="0" w:color="000080"/>
              <w:left w:val="single" w:sz="8" w:space="0" w:color="000080"/>
              <w:bottom w:val="single" w:sz="8" w:space="0" w:color="000080"/>
            </w:tcBorders>
            <w:shd w:val="clear" w:color="auto" w:fill="FFFFFF"/>
          </w:tcPr>
          <w:p w:rsidR="009720AF" w:rsidRDefault="00CA125A">
            <w:pPr>
              <w:rPr>
                <w:rFonts w:ascii="Tahoma" w:eastAsia="Tahoma" w:hAnsi="Tahoma" w:cs="Tahoma"/>
                <w:color w:val="000000"/>
              </w:rPr>
            </w:pPr>
            <w:r>
              <w:rPr>
                <w:rFonts w:ascii="Verdana" w:eastAsia="Verdana" w:hAnsi="Verdana" w:cs="Verdana"/>
                <w:color w:val="FF00FF"/>
                <w:sz w:val="18"/>
                <w:szCs w:val="18"/>
              </w:rPr>
              <w:t>4(</w:t>
            </w:r>
            <w:r>
              <w:rPr>
                <w:rFonts w:ascii="Verdana" w:eastAsia="Verdana" w:hAnsi="Verdana" w:cs="Verdana"/>
                <w:color w:val="FF00FF"/>
                <w:sz w:val="18"/>
                <w:szCs w:val="18"/>
              </w:rPr>
              <w:t>1</w:t>
            </w:r>
            <w:r>
              <w:rPr>
                <w:rFonts w:ascii="Verdana" w:eastAsia="Verdana" w:hAnsi="Verdana" w:cs="Verdana"/>
                <w:color w:val="FF00FF"/>
                <w:sz w:val="18"/>
                <w:szCs w:val="18"/>
              </w:rPr>
              <w:t>)</w:t>
            </w:r>
            <w:r>
              <w:rPr>
                <w:rFonts w:ascii="Verdana" w:eastAsia="Verdana" w:hAnsi="Verdana" w:cs="Verdana"/>
                <w:color w:val="000000"/>
                <w:sz w:val="18"/>
                <w:szCs w:val="18"/>
              </w:rPr>
              <w:t>*</w:t>
            </w: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color w:val="000000"/>
              </w:rPr>
            </w:pPr>
            <w:r>
              <w:rPr>
                <w:rFonts w:ascii="Tahoma" w:eastAsia="Tahoma" w:hAnsi="Tahoma" w:cs="Tahoma"/>
                <w:color w:val="000000"/>
              </w:rPr>
              <w:t>IE inf.</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Arial" w:eastAsia="Arial" w:hAnsi="Arial" w:cs="Arial"/>
                <w:color w:val="FF00FF"/>
                <w:sz w:val="22"/>
                <w:szCs w:val="22"/>
              </w:rPr>
            </w:pPr>
            <w:r>
              <w:rPr>
                <w:rFonts w:ascii="Tahoma" w:eastAsia="Tahoma" w:hAnsi="Tahoma" w:cs="Tahoma"/>
                <w:color w:val="FF00FF"/>
              </w:rPr>
              <w:t>4</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color w:val="000000"/>
                <w:sz w:val="18"/>
                <w:szCs w:val="18"/>
              </w:rPr>
              <w:t xml:space="preserve">IM moda </w:t>
            </w:r>
          </w:p>
        </w:tc>
        <w:tc>
          <w:tcPr>
            <w:tcW w:w="2040" w:type="dxa"/>
            <w:tcBorders>
              <w:top w:val="single" w:sz="8" w:space="0" w:color="000080"/>
              <w:left w:val="single" w:sz="8" w:space="0" w:color="000080"/>
              <w:bottom w:val="single" w:sz="8" w:space="0" w:color="000080"/>
            </w:tcBorders>
            <w:shd w:val="clear" w:color="auto" w:fill="FFFFFF"/>
          </w:tcPr>
          <w:p w:rsidR="009720AF" w:rsidRDefault="00CA125A">
            <w:pPr>
              <w:rPr>
                <w:rFonts w:ascii="Tahoma" w:eastAsia="Tahoma" w:hAnsi="Tahoma" w:cs="Tahoma"/>
                <w:color w:val="000000"/>
              </w:rPr>
            </w:pPr>
            <w:r>
              <w:rPr>
                <w:rFonts w:ascii="Verdana" w:eastAsia="Verdana" w:hAnsi="Verdana" w:cs="Verdana"/>
                <w:color w:val="FF00FF"/>
                <w:sz w:val="18"/>
                <w:szCs w:val="18"/>
              </w:rPr>
              <w:t>6</w:t>
            </w:r>
            <w:r>
              <w:rPr>
                <w:rFonts w:ascii="Verdana" w:eastAsia="Verdana" w:hAnsi="Verdana" w:cs="Verdana"/>
                <w:color w:val="FF00FF"/>
                <w:sz w:val="18"/>
                <w:szCs w:val="18"/>
              </w:rPr>
              <w:t>(1)</w:t>
            </w:r>
            <w:r>
              <w:rPr>
                <w:rFonts w:ascii="Verdana" w:eastAsia="Verdana" w:hAnsi="Verdana" w:cs="Verdana"/>
                <w:color w:val="000000"/>
                <w:sz w:val="18"/>
                <w:szCs w:val="18"/>
              </w:rPr>
              <w:t>*</w:t>
            </w: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color w:val="000000"/>
              </w:rPr>
            </w:pPr>
            <w:r>
              <w:rPr>
                <w:rFonts w:ascii="Tahoma" w:eastAsia="Tahoma" w:hAnsi="Tahoma" w:cs="Tahoma"/>
                <w:color w:val="000000"/>
              </w:rPr>
              <w:t>IF inf.</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Arial" w:eastAsia="Arial" w:hAnsi="Arial" w:cs="Arial"/>
                <w:color w:val="FF00FF"/>
                <w:sz w:val="22"/>
                <w:szCs w:val="22"/>
              </w:rPr>
            </w:pPr>
            <w:r>
              <w:rPr>
                <w:rFonts w:ascii="Tahoma" w:eastAsia="Tahoma" w:hAnsi="Tahoma" w:cs="Tahoma"/>
                <w:color w:val="FF00FF"/>
              </w:rPr>
              <w:t>2</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color w:val="000000"/>
                <w:sz w:val="18"/>
                <w:szCs w:val="18"/>
              </w:rPr>
              <w:t>IIA mecc</w:t>
            </w:r>
          </w:p>
        </w:tc>
        <w:tc>
          <w:tcPr>
            <w:tcW w:w="2040" w:type="dxa"/>
            <w:tcBorders>
              <w:top w:val="single" w:sz="8" w:space="0" w:color="000080"/>
              <w:left w:val="single" w:sz="8" w:space="0" w:color="000080"/>
              <w:bottom w:val="single" w:sz="8" w:space="0" w:color="000080"/>
            </w:tcBorders>
            <w:shd w:val="clear" w:color="auto" w:fill="FFFFFF"/>
          </w:tcPr>
          <w:p w:rsidR="009720AF" w:rsidRDefault="00CA125A">
            <w:pPr>
              <w:rPr>
                <w:rFonts w:ascii="Tahoma" w:eastAsia="Tahoma" w:hAnsi="Tahoma" w:cs="Tahoma"/>
                <w:color w:val="000000"/>
              </w:rPr>
            </w:pPr>
            <w:r>
              <w:rPr>
                <w:rFonts w:ascii="Verdana" w:eastAsia="Verdana" w:hAnsi="Verdana" w:cs="Verdana"/>
                <w:color w:val="FF00FF"/>
                <w:sz w:val="18"/>
                <w:szCs w:val="18"/>
              </w:rPr>
              <w:t>4</w:t>
            </w:r>
            <w:r>
              <w:rPr>
                <w:rFonts w:ascii="Verdana" w:eastAsia="Verdana" w:hAnsi="Verdana" w:cs="Verdana"/>
                <w:color w:val="FF00FF"/>
                <w:sz w:val="18"/>
                <w:szCs w:val="18"/>
              </w:rPr>
              <w:t>(</w:t>
            </w:r>
            <w:r>
              <w:rPr>
                <w:rFonts w:ascii="Verdana" w:eastAsia="Verdana" w:hAnsi="Verdana" w:cs="Verdana"/>
                <w:color w:val="FF00FF"/>
                <w:sz w:val="18"/>
                <w:szCs w:val="18"/>
              </w:rPr>
              <w:t>2</w:t>
            </w:r>
            <w:r>
              <w:rPr>
                <w:rFonts w:ascii="Verdana" w:eastAsia="Verdana" w:hAnsi="Verdana" w:cs="Verdana"/>
                <w:color w:val="FF00FF"/>
                <w:sz w:val="18"/>
                <w:szCs w:val="18"/>
              </w:rPr>
              <w:t>)</w:t>
            </w:r>
            <w:r>
              <w:rPr>
                <w:rFonts w:ascii="Verdana" w:eastAsia="Verdana" w:hAnsi="Verdana" w:cs="Verdana"/>
                <w:color w:val="000000"/>
                <w:sz w:val="18"/>
                <w:szCs w:val="18"/>
              </w:rPr>
              <w:t>*</w:t>
            </w: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color w:val="000000"/>
              </w:rPr>
            </w:pPr>
            <w:r>
              <w:rPr>
                <w:rFonts w:ascii="Tahoma" w:eastAsia="Tahoma" w:hAnsi="Tahoma" w:cs="Tahoma"/>
                <w:color w:val="000000"/>
              </w:rPr>
              <w:t>IG inf.</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Arial" w:eastAsia="Arial" w:hAnsi="Arial" w:cs="Arial"/>
                <w:color w:val="FF00FF"/>
                <w:sz w:val="22"/>
                <w:szCs w:val="22"/>
              </w:rPr>
            </w:pPr>
            <w:r>
              <w:rPr>
                <w:rFonts w:ascii="Tahoma" w:eastAsia="Tahoma" w:hAnsi="Tahoma" w:cs="Tahoma"/>
                <w:color w:val="FF00FF"/>
              </w:rPr>
              <w:t>5</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color w:val="000000"/>
                <w:sz w:val="18"/>
                <w:szCs w:val="18"/>
              </w:rPr>
              <w:t>IIB-M mecc-moda</w:t>
            </w:r>
          </w:p>
        </w:tc>
        <w:tc>
          <w:tcPr>
            <w:tcW w:w="2040" w:type="dxa"/>
            <w:tcBorders>
              <w:top w:val="single" w:sz="8" w:space="0" w:color="000080"/>
              <w:left w:val="single" w:sz="8" w:space="0" w:color="000080"/>
              <w:bottom w:val="single" w:sz="8" w:space="0" w:color="000080"/>
            </w:tcBorders>
            <w:shd w:val="clear" w:color="auto" w:fill="FFFFFF"/>
          </w:tcPr>
          <w:p w:rsidR="009720AF" w:rsidRDefault="00CA125A">
            <w:pPr>
              <w:rPr>
                <w:rFonts w:ascii="Tahoma" w:eastAsia="Tahoma" w:hAnsi="Tahoma" w:cs="Tahoma"/>
                <w:color w:val="000000"/>
              </w:rPr>
            </w:pPr>
            <w:r>
              <w:rPr>
                <w:rFonts w:ascii="Verdana" w:eastAsia="Verdana" w:hAnsi="Verdana" w:cs="Verdana"/>
                <w:color w:val="FF00FF"/>
                <w:sz w:val="18"/>
                <w:szCs w:val="18"/>
              </w:rPr>
              <w:t>11</w:t>
            </w:r>
            <w:r>
              <w:rPr>
                <w:rFonts w:ascii="Verdana" w:eastAsia="Verdana" w:hAnsi="Verdana" w:cs="Verdana"/>
                <w:color w:val="000000"/>
                <w:sz w:val="18"/>
                <w:szCs w:val="18"/>
              </w:rPr>
              <w:t>*</w:t>
            </w: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color w:val="000000"/>
              </w:rPr>
            </w:pPr>
            <w:r>
              <w:rPr>
                <w:rFonts w:ascii="Tahoma" w:eastAsia="Tahoma" w:hAnsi="Tahoma" w:cs="Tahoma"/>
                <w:color w:val="000000"/>
              </w:rPr>
              <w:t>IH inf.</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Arial" w:eastAsia="Arial" w:hAnsi="Arial" w:cs="Arial"/>
                <w:color w:val="FF00FF"/>
                <w:sz w:val="22"/>
                <w:szCs w:val="22"/>
              </w:rPr>
            </w:pPr>
            <w:r>
              <w:rPr>
                <w:rFonts w:ascii="Tahoma" w:eastAsia="Tahoma" w:hAnsi="Tahoma" w:cs="Tahoma"/>
                <w:color w:val="FF00FF"/>
              </w:rPr>
              <w:t>6</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color w:val="000000"/>
                <w:sz w:val="18"/>
                <w:szCs w:val="18"/>
              </w:rPr>
              <w:t>IIE elettric.</w:t>
            </w:r>
          </w:p>
        </w:tc>
        <w:tc>
          <w:tcPr>
            <w:tcW w:w="2040" w:type="dxa"/>
            <w:tcBorders>
              <w:top w:val="single" w:sz="8" w:space="0" w:color="000080"/>
              <w:left w:val="single" w:sz="8" w:space="0" w:color="000080"/>
              <w:bottom w:val="single" w:sz="8" w:space="0" w:color="000080"/>
            </w:tcBorders>
            <w:shd w:val="clear" w:color="auto" w:fill="FFFFFF"/>
          </w:tcPr>
          <w:p w:rsidR="009720AF" w:rsidRDefault="00CA125A">
            <w:pPr>
              <w:rPr>
                <w:rFonts w:ascii="Tahoma" w:eastAsia="Tahoma" w:hAnsi="Tahoma" w:cs="Tahoma"/>
                <w:color w:val="000000"/>
              </w:rPr>
            </w:pPr>
            <w:r>
              <w:rPr>
                <w:rFonts w:ascii="Verdana" w:eastAsia="Verdana" w:hAnsi="Verdana" w:cs="Verdana"/>
                <w:color w:val="FF00FF"/>
                <w:sz w:val="18"/>
                <w:szCs w:val="18"/>
              </w:rPr>
              <w:t>7</w:t>
            </w:r>
            <w:r>
              <w:rPr>
                <w:rFonts w:ascii="Verdana" w:eastAsia="Verdana" w:hAnsi="Verdana" w:cs="Verdana"/>
                <w:color w:val="FF00FF"/>
                <w:sz w:val="18"/>
                <w:szCs w:val="18"/>
              </w:rPr>
              <w:t>(</w:t>
            </w:r>
            <w:r>
              <w:rPr>
                <w:rFonts w:ascii="Verdana" w:eastAsia="Verdana" w:hAnsi="Verdana" w:cs="Verdana"/>
                <w:color w:val="FF00FF"/>
                <w:sz w:val="18"/>
                <w:szCs w:val="18"/>
              </w:rPr>
              <w:t>4</w:t>
            </w:r>
            <w:r>
              <w:rPr>
                <w:rFonts w:ascii="Verdana" w:eastAsia="Verdana" w:hAnsi="Verdana" w:cs="Verdana"/>
                <w:color w:val="FF00FF"/>
                <w:sz w:val="18"/>
                <w:szCs w:val="18"/>
              </w:rPr>
              <w:t>)</w:t>
            </w:r>
            <w:r>
              <w:rPr>
                <w:rFonts w:ascii="Verdana" w:eastAsia="Verdana" w:hAnsi="Verdana" w:cs="Verdana"/>
                <w:color w:val="000000"/>
                <w:sz w:val="18"/>
                <w:szCs w:val="18"/>
              </w:rPr>
              <w:t>*</w:t>
            </w: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color w:val="000000"/>
              </w:rPr>
            </w:pPr>
            <w:r>
              <w:rPr>
                <w:rFonts w:ascii="Tahoma" w:eastAsia="Tahoma" w:hAnsi="Tahoma" w:cs="Tahoma"/>
                <w:color w:val="000000"/>
              </w:rPr>
              <w:t xml:space="preserve">I </w:t>
            </w:r>
            <w:r>
              <w:rPr>
                <w:rFonts w:ascii="Tahoma" w:eastAsia="Tahoma" w:hAnsi="Tahoma" w:cs="Tahoma"/>
              </w:rPr>
              <w:t>I</w:t>
            </w:r>
            <w:r>
              <w:rPr>
                <w:rFonts w:ascii="Tahoma" w:eastAsia="Tahoma" w:hAnsi="Tahoma" w:cs="Tahoma"/>
                <w:color w:val="000000"/>
              </w:rPr>
              <w:t xml:space="preserve"> inf.</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Arial" w:eastAsia="Arial" w:hAnsi="Arial" w:cs="Arial"/>
                <w:color w:val="FF00FF"/>
                <w:sz w:val="22"/>
                <w:szCs w:val="22"/>
              </w:rPr>
            </w:pPr>
            <w:r>
              <w:rPr>
                <w:rFonts w:ascii="Tahoma" w:eastAsia="Tahoma" w:hAnsi="Tahoma" w:cs="Tahoma"/>
                <w:color w:val="FF00FF"/>
              </w:rPr>
              <w:t>2</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color w:val="000000"/>
                <w:sz w:val="18"/>
                <w:szCs w:val="18"/>
              </w:rPr>
              <w:t>IIG elettron.</w:t>
            </w:r>
          </w:p>
        </w:tc>
        <w:tc>
          <w:tcPr>
            <w:tcW w:w="2040" w:type="dxa"/>
            <w:tcBorders>
              <w:top w:val="single" w:sz="8" w:space="0" w:color="000080"/>
              <w:left w:val="single" w:sz="8" w:space="0" w:color="000080"/>
              <w:bottom w:val="single" w:sz="8" w:space="0" w:color="000080"/>
            </w:tcBorders>
            <w:shd w:val="clear" w:color="auto" w:fill="FFFFFF"/>
          </w:tcPr>
          <w:p w:rsidR="009720AF" w:rsidRDefault="00CA125A">
            <w:pPr>
              <w:rPr>
                <w:rFonts w:ascii="Tahoma" w:eastAsia="Tahoma" w:hAnsi="Tahoma" w:cs="Tahoma"/>
                <w:color w:val="000000"/>
              </w:rPr>
            </w:pPr>
            <w:r>
              <w:rPr>
                <w:rFonts w:ascii="Verdana" w:eastAsia="Verdana" w:hAnsi="Verdana" w:cs="Verdana"/>
                <w:color w:val="FF00FF"/>
                <w:sz w:val="18"/>
                <w:szCs w:val="18"/>
              </w:rPr>
              <w:t>7</w:t>
            </w:r>
            <w:r>
              <w:rPr>
                <w:rFonts w:ascii="Verdana" w:eastAsia="Verdana" w:hAnsi="Verdana" w:cs="Verdana"/>
                <w:color w:val="FF00FF"/>
                <w:sz w:val="18"/>
                <w:szCs w:val="18"/>
              </w:rPr>
              <w:t>(</w:t>
            </w:r>
            <w:r>
              <w:rPr>
                <w:rFonts w:ascii="Verdana" w:eastAsia="Verdana" w:hAnsi="Verdana" w:cs="Verdana"/>
                <w:color w:val="FF00FF"/>
                <w:sz w:val="18"/>
                <w:szCs w:val="18"/>
              </w:rPr>
              <w:t>2</w:t>
            </w:r>
            <w:r>
              <w:rPr>
                <w:rFonts w:ascii="Verdana" w:eastAsia="Verdana" w:hAnsi="Verdana" w:cs="Verdana"/>
                <w:color w:val="FF00FF"/>
                <w:sz w:val="18"/>
                <w:szCs w:val="18"/>
              </w:rPr>
              <w:t>)</w:t>
            </w:r>
            <w:r>
              <w:rPr>
                <w:rFonts w:ascii="Verdana" w:eastAsia="Verdana" w:hAnsi="Verdana" w:cs="Verdana"/>
                <w:color w:val="000000"/>
                <w:sz w:val="18"/>
                <w:szCs w:val="18"/>
              </w:rPr>
              <w:t>*</w:t>
            </w: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color w:val="000000"/>
              </w:rPr>
            </w:pPr>
            <w:r>
              <w:rPr>
                <w:rFonts w:ascii="Tahoma" w:eastAsia="Tahoma" w:hAnsi="Tahoma" w:cs="Tahoma"/>
              </w:rPr>
              <w:t>IL inf.</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Tahoma" w:eastAsia="Tahoma" w:hAnsi="Tahoma" w:cs="Tahoma"/>
                <w:color w:val="FF00FF"/>
              </w:rPr>
            </w:pPr>
            <w:r>
              <w:rPr>
                <w:rFonts w:ascii="Tahoma" w:eastAsia="Tahoma" w:hAnsi="Tahoma" w:cs="Tahoma"/>
                <w:color w:val="FF00FF"/>
              </w:rPr>
              <w:t>5</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sz w:val="18"/>
                <w:szCs w:val="18"/>
              </w:rPr>
              <w:t>IIM moda</w:t>
            </w:r>
          </w:p>
        </w:tc>
        <w:tc>
          <w:tcPr>
            <w:tcW w:w="2040"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FF00FF"/>
                <w:sz w:val="18"/>
                <w:szCs w:val="18"/>
              </w:rPr>
            </w:pPr>
            <w:r>
              <w:rPr>
                <w:rFonts w:ascii="Verdana" w:eastAsia="Verdana" w:hAnsi="Verdana" w:cs="Verdana"/>
                <w:color w:val="FF00FF"/>
                <w:sz w:val="18"/>
                <w:szCs w:val="18"/>
              </w:rPr>
              <w:t>5</w:t>
            </w: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rPr>
            </w:pPr>
            <w:r>
              <w:rPr>
                <w:rFonts w:ascii="Tahoma" w:eastAsia="Tahoma" w:hAnsi="Tahoma" w:cs="Tahoma"/>
              </w:rPr>
              <w:t>IIB elettr.</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Arial" w:eastAsia="Arial" w:hAnsi="Arial" w:cs="Arial"/>
                <w:color w:val="FF00FF"/>
                <w:sz w:val="22"/>
                <w:szCs w:val="22"/>
              </w:rPr>
            </w:pPr>
            <w:r>
              <w:rPr>
                <w:rFonts w:ascii="Tahoma" w:eastAsia="Tahoma" w:hAnsi="Tahoma" w:cs="Tahoma"/>
                <w:color w:val="FF00FF"/>
              </w:rPr>
              <w:t>1</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color w:val="000000"/>
                <w:sz w:val="18"/>
                <w:szCs w:val="18"/>
              </w:rPr>
              <w:t>IIIA mecc.</w:t>
            </w:r>
          </w:p>
        </w:tc>
        <w:tc>
          <w:tcPr>
            <w:tcW w:w="2040" w:type="dxa"/>
            <w:tcBorders>
              <w:top w:val="single" w:sz="8" w:space="0" w:color="000080"/>
              <w:left w:val="single" w:sz="8" w:space="0" w:color="000080"/>
              <w:bottom w:val="single" w:sz="8" w:space="0" w:color="000080"/>
            </w:tcBorders>
            <w:shd w:val="clear" w:color="auto" w:fill="FFFFFF"/>
          </w:tcPr>
          <w:p w:rsidR="009720AF" w:rsidRDefault="00CA125A">
            <w:pPr>
              <w:rPr>
                <w:rFonts w:ascii="Tahoma" w:eastAsia="Tahoma" w:hAnsi="Tahoma" w:cs="Tahoma"/>
                <w:color w:val="000000"/>
              </w:rPr>
            </w:pPr>
            <w:r>
              <w:rPr>
                <w:rFonts w:ascii="Verdana" w:eastAsia="Verdana" w:hAnsi="Verdana" w:cs="Verdana"/>
                <w:color w:val="FF00FF"/>
                <w:sz w:val="18"/>
                <w:szCs w:val="18"/>
              </w:rPr>
              <w:t>8</w:t>
            </w:r>
            <w:r>
              <w:rPr>
                <w:rFonts w:ascii="Verdana" w:eastAsia="Verdana" w:hAnsi="Verdana" w:cs="Verdana"/>
                <w:color w:val="FF00FF"/>
                <w:sz w:val="18"/>
                <w:szCs w:val="18"/>
              </w:rPr>
              <w:t>(1)</w:t>
            </w:r>
            <w:r>
              <w:rPr>
                <w:rFonts w:ascii="Verdana" w:eastAsia="Verdana" w:hAnsi="Verdana" w:cs="Verdana"/>
                <w:color w:val="000000"/>
                <w:sz w:val="18"/>
                <w:szCs w:val="18"/>
              </w:rPr>
              <w:t>*</w:t>
            </w: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color w:val="000000"/>
              </w:rPr>
            </w:pPr>
            <w:r>
              <w:rPr>
                <w:rFonts w:ascii="Tahoma" w:eastAsia="Tahoma" w:hAnsi="Tahoma" w:cs="Tahoma"/>
                <w:color w:val="000000"/>
              </w:rPr>
              <w:t>IIC elettr.</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Arial" w:eastAsia="Arial" w:hAnsi="Arial" w:cs="Arial"/>
                <w:color w:val="FF00FF"/>
                <w:sz w:val="22"/>
                <w:szCs w:val="22"/>
              </w:rPr>
            </w:pPr>
            <w:r>
              <w:rPr>
                <w:rFonts w:ascii="Tahoma" w:eastAsia="Tahoma" w:hAnsi="Tahoma" w:cs="Tahoma"/>
                <w:color w:val="FF00FF"/>
              </w:rPr>
              <w:t>4</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color w:val="000000"/>
                <w:sz w:val="18"/>
                <w:szCs w:val="18"/>
              </w:rPr>
              <w:t>IIIB mecc.</w:t>
            </w:r>
          </w:p>
        </w:tc>
        <w:tc>
          <w:tcPr>
            <w:tcW w:w="2040" w:type="dxa"/>
            <w:tcBorders>
              <w:top w:val="single" w:sz="8" w:space="0" w:color="000080"/>
              <w:left w:val="single" w:sz="8" w:space="0" w:color="000080"/>
              <w:bottom w:val="single" w:sz="8" w:space="0" w:color="000080"/>
            </w:tcBorders>
            <w:shd w:val="clear" w:color="auto" w:fill="FFFFFF"/>
          </w:tcPr>
          <w:p w:rsidR="009720AF" w:rsidRDefault="00CA125A">
            <w:pPr>
              <w:rPr>
                <w:rFonts w:ascii="Tahoma" w:eastAsia="Tahoma" w:hAnsi="Tahoma" w:cs="Tahoma"/>
                <w:color w:val="000000"/>
              </w:rPr>
            </w:pPr>
            <w:r>
              <w:rPr>
                <w:rFonts w:ascii="Verdana" w:eastAsia="Verdana" w:hAnsi="Verdana" w:cs="Verdana"/>
                <w:color w:val="FF00FF"/>
                <w:sz w:val="18"/>
                <w:szCs w:val="18"/>
              </w:rPr>
              <w:t>5</w:t>
            </w:r>
            <w:r>
              <w:rPr>
                <w:rFonts w:ascii="Verdana" w:eastAsia="Verdana" w:hAnsi="Verdana" w:cs="Verdana"/>
                <w:color w:val="FF00FF"/>
                <w:sz w:val="18"/>
                <w:szCs w:val="18"/>
              </w:rPr>
              <w:t>(1)</w:t>
            </w:r>
            <w:r>
              <w:rPr>
                <w:rFonts w:ascii="Verdana" w:eastAsia="Verdana" w:hAnsi="Verdana" w:cs="Verdana"/>
                <w:color w:val="000000"/>
                <w:sz w:val="18"/>
                <w:szCs w:val="18"/>
              </w:rPr>
              <w:t>*</w:t>
            </w: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rPr>
            </w:pPr>
            <w:r>
              <w:rPr>
                <w:rFonts w:ascii="Tahoma" w:eastAsia="Tahoma" w:hAnsi="Tahoma" w:cs="Tahoma"/>
              </w:rPr>
              <w:t>IIE inf.</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Arial" w:eastAsia="Arial" w:hAnsi="Arial" w:cs="Arial"/>
                <w:color w:val="FF00FF"/>
                <w:sz w:val="22"/>
                <w:szCs w:val="22"/>
              </w:rPr>
            </w:pPr>
            <w:r>
              <w:rPr>
                <w:rFonts w:ascii="Tahoma" w:eastAsia="Tahoma" w:hAnsi="Tahoma" w:cs="Tahoma"/>
                <w:color w:val="FF00FF"/>
              </w:rPr>
              <w:t>4</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color w:val="000000"/>
                <w:sz w:val="18"/>
                <w:szCs w:val="18"/>
              </w:rPr>
              <w:t>IIIE elettric.</w:t>
            </w:r>
          </w:p>
        </w:tc>
        <w:tc>
          <w:tcPr>
            <w:tcW w:w="2040" w:type="dxa"/>
            <w:tcBorders>
              <w:top w:val="single" w:sz="8" w:space="0" w:color="000080"/>
              <w:left w:val="single" w:sz="8" w:space="0" w:color="000080"/>
              <w:bottom w:val="single" w:sz="8" w:space="0" w:color="000080"/>
            </w:tcBorders>
            <w:shd w:val="clear" w:color="auto" w:fill="FFFFFF"/>
          </w:tcPr>
          <w:p w:rsidR="009720AF" w:rsidRDefault="00CA125A">
            <w:pPr>
              <w:rPr>
                <w:rFonts w:ascii="Tahoma" w:eastAsia="Tahoma" w:hAnsi="Tahoma" w:cs="Tahoma"/>
                <w:color w:val="FF00FF"/>
              </w:rPr>
            </w:pPr>
            <w:r>
              <w:rPr>
                <w:rFonts w:ascii="Verdana" w:eastAsia="Verdana" w:hAnsi="Verdana" w:cs="Verdana"/>
                <w:color w:val="FF00FF"/>
                <w:sz w:val="18"/>
                <w:szCs w:val="18"/>
              </w:rPr>
              <w:t>2</w:t>
            </w: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rPr>
            </w:pPr>
            <w:r>
              <w:rPr>
                <w:rFonts w:ascii="Tahoma" w:eastAsia="Tahoma" w:hAnsi="Tahoma" w:cs="Tahoma"/>
              </w:rPr>
              <w:t>IIF inf.</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Arial" w:eastAsia="Arial" w:hAnsi="Arial" w:cs="Arial"/>
                <w:sz w:val="22"/>
                <w:szCs w:val="22"/>
              </w:rPr>
            </w:pPr>
            <w:r>
              <w:rPr>
                <w:rFonts w:ascii="Tahoma" w:eastAsia="Tahoma" w:hAnsi="Tahoma" w:cs="Tahoma"/>
                <w:color w:val="FF00FF"/>
              </w:rPr>
              <w:t>2(1)</w:t>
            </w:r>
            <w:r>
              <w:rPr>
                <w:rFonts w:ascii="Tahoma" w:eastAsia="Tahoma" w:hAnsi="Tahoma" w:cs="Tahoma"/>
              </w:rPr>
              <w:t>*</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color w:val="000000"/>
                <w:sz w:val="18"/>
                <w:szCs w:val="18"/>
              </w:rPr>
              <w:t>IIIG elettron.</w:t>
            </w:r>
          </w:p>
        </w:tc>
        <w:tc>
          <w:tcPr>
            <w:tcW w:w="2040" w:type="dxa"/>
            <w:tcBorders>
              <w:top w:val="single" w:sz="8" w:space="0" w:color="000080"/>
              <w:left w:val="single" w:sz="8" w:space="0" w:color="000080"/>
              <w:bottom w:val="single" w:sz="8" w:space="0" w:color="000080"/>
            </w:tcBorders>
            <w:shd w:val="clear" w:color="auto" w:fill="FFFFFF"/>
          </w:tcPr>
          <w:p w:rsidR="009720AF" w:rsidRDefault="00CA125A">
            <w:pPr>
              <w:rPr>
                <w:rFonts w:ascii="Tahoma" w:eastAsia="Tahoma" w:hAnsi="Tahoma" w:cs="Tahoma"/>
                <w:color w:val="000000"/>
              </w:rPr>
            </w:pPr>
            <w:r>
              <w:rPr>
                <w:rFonts w:ascii="Verdana" w:eastAsia="Verdana" w:hAnsi="Verdana" w:cs="Verdana"/>
                <w:color w:val="FF00FF"/>
                <w:sz w:val="18"/>
                <w:szCs w:val="18"/>
              </w:rPr>
              <w:t>4</w:t>
            </w:r>
            <w:r>
              <w:rPr>
                <w:rFonts w:ascii="Verdana" w:eastAsia="Verdana" w:hAnsi="Verdana" w:cs="Verdana"/>
                <w:color w:val="FF00FF"/>
                <w:sz w:val="18"/>
                <w:szCs w:val="18"/>
              </w:rPr>
              <w:t>(</w:t>
            </w:r>
            <w:r>
              <w:rPr>
                <w:rFonts w:ascii="Verdana" w:eastAsia="Verdana" w:hAnsi="Verdana" w:cs="Verdana"/>
                <w:color w:val="FF00FF"/>
                <w:sz w:val="18"/>
                <w:szCs w:val="18"/>
              </w:rPr>
              <w:t>2</w:t>
            </w:r>
            <w:r>
              <w:rPr>
                <w:rFonts w:ascii="Verdana" w:eastAsia="Verdana" w:hAnsi="Verdana" w:cs="Verdana"/>
                <w:color w:val="FF00FF"/>
                <w:sz w:val="18"/>
                <w:szCs w:val="18"/>
              </w:rPr>
              <w:t>)</w:t>
            </w:r>
            <w:r>
              <w:rPr>
                <w:rFonts w:ascii="Verdana" w:eastAsia="Verdana" w:hAnsi="Verdana" w:cs="Verdana"/>
                <w:color w:val="000000"/>
                <w:sz w:val="18"/>
                <w:szCs w:val="18"/>
              </w:rPr>
              <w:t>*</w:t>
            </w: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rPr>
            </w:pPr>
            <w:r>
              <w:rPr>
                <w:rFonts w:ascii="Tahoma" w:eastAsia="Tahoma" w:hAnsi="Tahoma" w:cs="Tahoma"/>
              </w:rPr>
              <w:t>IIH inf.</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Arial" w:eastAsia="Arial" w:hAnsi="Arial" w:cs="Arial"/>
                <w:color w:val="FF00FF"/>
                <w:sz w:val="22"/>
                <w:szCs w:val="22"/>
              </w:rPr>
            </w:pPr>
            <w:r>
              <w:rPr>
                <w:rFonts w:ascii="Tahoma" w:eastAsia="Tahoma" w:hAnsi="Tahoma" w:cs="Tahoma"/>
                <w:color w:val="FF00FF"/>
              </w:rPr>
              <w:t>1</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color w:val="000000"/>
                <w:sz w:val="18"/>
                <w:szCs w:val="18"/>
              </w:rPr>
              <w:t>IIIM moda</w:t>
            </w:r>
          </w:p>
        </w:tc>
        <w:tc>
          <w:tcPr>
            <w:tcW w:w="2040"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color w:val="FF00FF"/>
                <w:sz w:val="18"/>
                <w:szCs w:val="18"/>
              </w:rPr>
              <w:t>7</w:t>
            </w:r>
            <w:r>
              <w:rPr>
                <w:rFonts w:ascii="Verdana" w:eastAsia="Verdana" w:hAnsi="Verdana" w:cs="Verdana"/>
                <w:color w:val="FF00FF"/>
                <w:sz w:val="18"/>
                <w:szCs w:val="18"/>
              </w:rPr>
              <w:t>(</w:t>
            </w:r>
            <w:r>
              <w:rPr>
                <w:rFonts w:ascii="Verdana" w:eastAsia="Verdana" w:hAnsi="Verdana" w:cs="Verdana"/>
                <w:color w:val="FF00FF"/>
                <w:sz w:val="18"/>
                <w:szCs w:val="18"/>
              </w:rPr>
              <w:t>3</w:t>
            </w:r>
            <w:r>
              <w:rPr>
                <w:rFonts w:ascii="Verdana" w:eastAsia="Verdana" w:hAnsi="Verdana" w:cs="Verdana"/>
                <w:color w:val="FF00FF"/>
                <w:sz w:val="18"/>
                <w:szCs w:val="18"/>
              </w:rPr>
              <w:t>)</w:t>
            </w:r>
            <w:r>
              <w:rPr>
                <w:rFonts w:ascii="Verdana" w:eastAsia="Verdana" w:hAnsi="Verdana" w:cs="Verdana"/>
                <w:color w:val="000000"/>
                <w:sz w:val="18"/>
                <w:szCs w:val="18"/>
              </w:rPr>
              <w:t>*</w:t>
            </w: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color w:val="000000"/>
              </w:rPr>
            </w:pPr>
            <w:r>
              <w:rPr>
                <w:rFonts w:ascii="Tahoma" w:eastAsia="Tahoma" w:hAnsi="Tahoma" w:cs="Tahoma"/>
              </w:rPr>
              <w:t>II I inf.</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Tahoma" w:eastAsia="Tahoma" w:hAnsi="Tahoma" w:cs="Tahoma"/>
                <w:color w:val="FF00FF"/>
              </w:rPr>
            </w:pPr>
            <w:r>
              <w:rPr>
                <w:rFonts w:ascii="Tahoma" w:eastAsia="Tahoma" w:hAnsi="Tahoma" w:cs="Tahoma"/>
                <w:color w:val="FF00FF"/>
              </w:rPr>
              <w:t>2</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color w:val="000000"/>
                <w:sz w:val="18"/>
                <w:szCs w:val="18"/>
              </w:rPr>
              <w:t>IVA</w:t>
            </w:r>
            <w:r>
              <w:rPr>
                <w:rFonts w:ascii="Verdana" w:eastAsia="Verdana" w:hAnsi="Verdana" w:cs="Verdana"/>
                <w:sz w:val="18"/>
                <w:szCs w:val="18"/>
              </w:rPr>
              <w:t xml:space="preserve"> </w:t>
            </w:r>
            <w:r>
              <w:rPr>
                <w:rFonts w:ascii="Verdana" w:eastAsia="Verdana" w:hAnsi="Verdana" w:cs="Verdana"/>
                <w:color w:val="000000"/>
                <w:sz w:val="18"/>
                <w:szCs w:val="18"/>
              </w:rPr>
              <w:t>man.ass.</w:t>
            </w:r>
          </w:p>
        </w:tc>
        <w:tc>
          <w:tcPr>
            <w:tcW w:w="2040" w:type="dxa"/>
            <w:tcBorders>
              <w:top w:val="single" w:sz="8" w:space="0" w:color="000080"/>
              <w:left w:val="single" w:sz="8" w:space="0" w:color="000080"/>
              <w:bottom w:val="single" w:sz="8" w:space="0" w:color="000080"/>
            </w:tcBorders>
            <w:shd w:val="clear" w:color="auto" w:fill="FFFFFF"/>
          </w:tcPr>
          <w:p w:rsidR="009720AF" w:rsidRDefault="00CA125A">
            <w:pPr>
              <w:rPr>
                <w:rFonts w:ascii="Tahoma" w:eastAsia="Tahoma" w:hAnsi="Tahoma" w:cs="Tahoma"/>
                <w:color w:val="FF00FF"/>
              </w:rPr>
            </w:pPr>
            <w:r>
              <w:rPr>
                <w:rFonts w:ascii="Verdana" w:eastAsia="Verdana" w:hAnsi="Verdana" w:cs="Verdana"/>
                <w:color w:val="FF00FF"/>
                <w:sz w:val="18"/>
                <w:szCs w:val="18"/>
              </w:rPr>
              <w:t>1</w:t>
            </w: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color w:val="000000"/>
              </w:rPr>
            </w:pPr>
            <w:r>
              <w:rPr>
                <w:rFonts w:ascii="Tahoma" w:eastAsia="Tahoma" w:hAnsi="Tahoma" w:cs="Tahoma"/>
                <w:color w:val="000000"/>
              </w:rPr>
              <w:t>IIL inf.</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Arial" w:eastAsia="Arial" w:hAnsi="Arial" w:cs="Arial"/>
                <w:color w:val="FF00FF"/>
                <w:sz w:val="22"/>
                <w:szCs w:val="22"/>
              </w:rPr>
            </w:pPr>
            <w:r>
              <w:rPr>
                <w:rFonts w:ascii="Tahoma" w:eastAsia="Tahoma" w:hAnsi="Tahoma" w:cs="Tahoma"/>
                <w:color w:val="FF00FF"/>
              </w:rPr>
              <w:t>2</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color w:val="000000"/>
                <w:sz w:val="18"/>
                <w:szCs w:val="18"/>
              </w:rPr>
              <w:t>IVB manutenz. e assist.</w:t>
            </w:r>
          </w:p>
        </w:tc>
        <w:tc>
          <w:tcPr>
            <w:tcW w:w="2040" w:type="dxa"/>
            <w:tcBorders>
              <w:top w:val="single" w:sz="8" w:space="0" w:color="000080"/>
              <w:left w:val="single" w:sz="8" w:space="0" w:color="000080"/>
              <w:bottom w:val="single" w:sz="8" w:space="0" w:color="000080"/>
            </w:tcBorders>
            <w:shd w:val="clear" w:color="auto" w:fill="FFFFFF"/>
          </w:tcPr>
          <w:p w:rsidR="009720AF" w:rsidRDefault="00CA125A">
            <w:pPr>
              <w:rPr>
                <w:rFonts w:ascii="Tahoma" w:eastAsia="Tahoma" w:hAnsi="Tahoma" w:cs="Tahoma"/>
                <w:color w:val="FF00FF"/>
              </w:rPr>
            </w:pPr>
            <w:r>
              <w:rPr>
                <w:rFonts w:ascii="Verdana" w:eastAsia="Verdana" w:hAnsi="Verdana" w:cs="Verdana"/>
                <w:color w:val="FF00FF"/>
                <w:sz w:val="18"/>
                <w:szCs w:val="18"/>
              </w:rPr>
              <w:t>3</w:t>
            </w: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color w:val="000000"/>
              </w:rPr>
            </w:pPr>
            <w:r>
              <w:rPr>
                <w:rFonts w:ascii="Tahoma" w:eastAsia="Tahoma" w:hAnsi="Tahoma" w:cs="Tahoma"/>
                <w:color w:val="000000"/>
              </w:rPr>
              <w:t>III</w:t>
            </w:r>
            <w:r>
              <w:rPr>
                <w:rFonts w:ascii="Tahoma" w:eastAsia="Tahoma" w:hAnsi="Tahoma" w:cs="Tahoma"/>
              </w:rPr>
              <w:t>C</w:t>
            </w:r>
            <w:r>
              <w:rPr>
                <w:rFonts w:ascii="Tahoma" w:eastAsia="Tahoma" w:hAnsi="Tahoma" w:cs="Tahoma"/>
                <w:color w:val="000000"/>
              </w:rPr>
              <w:t xml:space="preserve"> </w:t>
            </w:r>
            <w:r>
              <w:rPr>
                <w:rFonts w:ascii="Tahoma" w:eastAsia="Tahoma" w:hAnsi="Tahoma" w:cs="Tahoma"/>
              </w:rPr>
              <w:t>elettr</w:t>
            </w:r>
            <w:r>
              <w:rPr>
                <w:rFonts w:ascii="Tahoma" w:eastAsia="Tahoma" w:hAnsi="Tahoma" w:cs="Tahoma"/>
                <w:color w:val="000000"/>
              </w:rPr>
              <w:t>.</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Arial" w:eastAsia="Arial" w:hAnsi="Arial" w:cs="Arial"/>
                <w:color w:val="FF00FF"/>
                <w:sz w:val="22"/>
                <w:szCs w:val="22"/>
              </w:rPr>
            </w:pPr>
            <w:r>
              <w:rPr>
                <w:rFonts w:ascii="Tahoma" w:eastAsia="Tahoma" w:hAnsi="Tahoma" w:cs="Tahoma"/>
                <w:color w:val="FF00FF"/>
              </w:rPr>
              <w:t>2</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color w:val="000000"/>
                <w:sz w:val="18"/>
                <w:szCs w:val="18"/>
              </w:rPr>
              <w:t>IVE manutenz. e assist.</w:t>
            </w:r>
          </w:p>
        </w:tc>
        <w:tc>
          <w:tcPr>
            <w:tcW w:w="2040" w:type="dxa"/>
            <w:tcBorders>
              <w:top w:val="single" w:sz="8" w:space="0" w:color="000080"/>
              <w:left w:val="single" w:sz="8" w:space="0" w:color="000080"/>
              <w:bottom w:val="single" w:sz="8" w:space="0" w:color="000080"/>
            </w:tcBorders>
            <w:shd w:val="clear" w:color="auto" w:fill="FFFFFF"/>
          </w:tcPr>
          <w:p w:rsidR="009720AF" w:rsidRDefault="00CA125A">
            <w:pPr>
              <w:rPr>
                <w:rFonts w:ascii="Tahoma" w:eastAsia="Tahoma" w:hAnsi="Tahoma" w:cs="Tahoma"/>
                <w:color w:val="FF00FF"/>
              </w:rPr>
            </w:pPr>
            <w:r>
              <w:rPr>
                <w:rFonts w:ascii="Verdana" w:eastAsia="Verdana" w:hAnsi="Verdana" w:cs="Verdana"/>
                <w:color w:val="FF00FF"/>
                <w:sz w:val="18"/>
                <w:szCs w:val="18"/>
              </w:rPr>
              <w:t>2</w:t>
            </w: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color w:val="000000"/>
              </w:rPr>
            </w:pPr>
            <w:r>
              <w:rPr>
                <w:rFonts w:ascii="Tahoma" w:eastAsia="Tahoma" w:hAnsi="Tahoma" w:cs="Tahoma"/>
                <w:color w:val="000000"/>
              </w:rPr>
              <w:t>III</w:t>
            </w:r>
            <w:r>
              <w:rPr>
                <w:rFonts w:ascii="Tahoma" w:eastAsia="Tahoma" w:hAnsi="Tahoma" w:cs="Tahoma"/>
              </w:rPr>
              <w:t>D</w:t>
            </w:r>
            <w:r>
              <w:rPr>
                <w:rFonts w:ascii="Tahoma" w:eastAsia="Tahoma" w:hAnsi="Tahoma" w:cs="Tahoma"/>
                <w:color w:val="000000"/>
              </w:rPr>
              <w:t xml:space="preserve"> </w:t>
            </w:r>
            <w:r>
              <w:rPr>
                <w:rFonts w:ascii="Tahoma" w:eastAsia="Tahoma" w:hAnsi="Tahoma" w:cs="Tahoma"/>
              </w:rPr>
              <w:t>elettr</w:t>
            </w:r>
            <w:r>
              <w:rPr>
                <w:rFonts w:ascii="Tahoma" w:eastAsia="Tahoma" w:hAnsi="Tahoma" w:cs="Tahoma"/>
                <w:color w:val="000000"/>
              </w:rPr>
              <w:t>.</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Tahoma" w:eastAsia="Tahoma" w:hAnsi="Tahoma" w:cs="Tahoma"/>
                <w:color w:val="FF00FF"/>
              </w:rPr>
            </w:pPr>
            <w:r>
              <w:rPr>
                <w:rFonts w:ascii="Tahoma" w:eastAsia="Tahoma" w:hAnsi="Tahoma" w:cs="Tahoma"/>
                <w:color w:val="FF00FF"/>
              </w:rPr>
              <w:t>2</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color w:val="000000"/>
                <w:sz w:val="18"/>
                <w:szCs w:val="18"/>
              </w:rPr>
              <w:t>IVG manutenz. e assist</w:t>
            </w:r>
          </w:p>
        </w:tc>
        <w:tc>
          <w:tcPr>
            <w:tcW w:w="2040"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FF00FF"/>
                <w:sz w:val="18"/>
                <w:szCs w:val="18"/>
              </w:rPr>
            </w:pPr>
            <w:r>
              <w:rPr>
                <w:rFonts w:ascii="Verdana" w:eastAsia="Verdana" w:hAnsi="Verdana" w:cs="Verdana"/>
                <w:color w:val="FF00FF"/>
                <w:sz w:val="18"/>
                <w:szCs w:val="18"/>
              </w:rPr>
              <w:t>4</w:t>
            </w: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color w:val="000000"/>
              </w:rPr>
            </w:pPr>
            <w:r>
              <w:rPr>
                <w:rFonts w:ascii="Tahoma" w:eastAsia="Tahoma" w:hAnsi="Tahoma" w:cs="Tahoma"/>
                <w:color w:val="000000"/>
              </w:rPr>
              <w:t>III</w:t>
            </w:r>
            <w:r>
              <w:rPr>
                <w:rFonts w:ascii="Tahoma" w:eastAsia="Tahoma" w:hAnsi="Tahoma" w:cs="Tahoma"/>
              </w:rPr>
              <w:t>E</w:t>
            </w:r>
            <w:r>
              <w:rPr>
                <w:rFonts w:ascii="Tahoma" w:eastAsia="Tahoma" w:hAnsi="Tahoma" w:cs="Tahoma"/>
                <w:color w:val="000000"/>
              </w:rPr>
              <w:t xml:space="preserve"> inf.</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Arial" w:eastAsia="Arial" w:hAnsi="Arial" w:cs="Arial"/>
                <w:color w:val="FF00FF"/>
                <w:sz w:val="22"/>
                <w:szCs w:val="22"/>
              </w:rPr>
            </w:pPr>
            <w:r>
              <w:rPr>
                <w:rFonts w:ascii="Tahoma" w:eastAsia="Tahoma" w:hAnsi="Tahoma" w:cs="Tahoma"/>
                <w:color w:val="FF00FF"/>
              </w:rPr>
              <w:t>5</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sz w:val="18"/>
                <w:szCs w:val="18"/>
              </w:rPr>
              <w:t>IVM moda</w:t>
            </w:r>
          </w:p>
        </w:tc>
        <w:tc>
          <w:tcPr>
            <w:tcW w:w="2040"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sz w:val="18"/>
                <w:szCs w:val="18"/>
              </w:rPr>
            </w:pPr>
            <w:r>
              <w:rPr>
                <w:rFonts w:ascii="Verdana" w:eastAsia="Verdana" w:hAnsi="Verdana" w:cs="Verdana"/>
                <w:color w:val="FF00FF"/>
                <w:sz w:val="18"/>
                <w:szCs w:val="18"/>
              </w:rPr>
              <w:t>3(1)</w:t>
            </w:r>
            <w:r>
              <w:rPr>
                <w:rFonts w:ascii="Verdana" w:eastAsia="Verdana" w:hAnsi="Verdana" w:cs="Verdana"/>
                <w:sz w:val="18"/>
                <w:szCs w:val="18"/>
              </w:rPr>
              <w:t>*</w:t>
            </w: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color w:val="000000"/>
              </w:rPr>
            </w:pPr>
            <w:r>
              <w:rPr>
                <w:rFonts w:ascii="Tahoma" w:eastAsia="Tahoma" w:hAnsi="Tahoma" w:cs="Tahoma"/>
              </w:rPr>
              <w:t>IIIG inf.</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Tahoma" w:eastAsia="Tahoma" w:hAnsi="Tahoma" w:cs="Tahoma"/>
                <w:color w:val="FF00FF"/>
              </w:rPr>
            </w:pPr>
            <w:r>
              <w:rPr>
                <w:rFonts w:ascii="Tahoma" w:eastAsia="Tahoma" w:hAnsi="Tahoma" w:cs="Tahoma"/>
                <w:color w:val="FF00FF"/>
              </w:rPr>
              <w:t>1</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color w:val="000000"/>
                <w:sz w:val="18"/>
                <w:szCs w:val="18"/>
              </w:rPr>
              <w:t>V</w:t>
            </w:r>
            <w:r>
              <w:rPr>
                <w:rFonts w:ascii="Verdana" w:eastAsia="Verdana" w:hAnsi="Verdana" w:cs="Verdana"/>
                <w:sz w:val="18"/>
                <w:szCs w:val="18"/>
              </w:rPr>
              <w:t>B</w:t>
            </w:r>
            <w:r>
              <w:rPr>
                <w:rFonts w:ascii="Verdana" w:eastAsia="Verdana" w:hAnsi="Verdana" w:cs="Verdana"/>
                <w:color w:val="000000"/>
                <w:sz w:val="18"/>
                <w:szCs w:val="18"/>
              </w:rPr>
              <w:t xml:space="preserve"> manutenz. e assist.</w:t>
            </w:r>
          </w:p>
        </w:tc>
        <w:tc>
          <w:tcPr>
            <w:tcW w:w="2040" w:type="dxa"/>
            <w:tcBorders>
              <w:top w:val="single" w:sz="8" w:space="0" w:color="000080"/>
              <w:left w:val="single" w:sz="8" w:space="0" w:color="000080"/>
              <w:bottom w:val="single" w:sz="8" w:space="0" w:color="000080"/>
            </w:tcBorders>
            <w:shd w:val="clear" w:color="auto" w:fill="FFFFFF"/>
          </w:tcPr>
          <w:p w:rsidR="009720AF" w:rsidRDefault="00CA125A">
            <w:pPr>
              <w:rPr>
                <w:rFonts w:ascii="Tahoma" w:eastAsia="Tahoma" w:hAnsi="Tahoma" w:cs="Tahoma"/>
                <w:color w:val="FF00FF"/>
              </w:rPr>
            </w:pPr>
            <w:r>
              <w:rPr>
                <w:rFonts w:ascii="Verdana" w:eastAsia="Verdana" w:hAnsi="Verdana" w:cs="Verdana"/>
                <w:color w:val="FF00FF"/>
                <w:sz w:val="18"/>
                <w:szCs w:val="18"/>
              </w:rPr>
              <w:t>2</w:t>
            </w: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color w:val="000000"/>
              </w:rPr>
            </w:pPr>
            <w:r>
              <w:rPr>
                <w:rFonts w:ascii="Tahoma" w:eastAsia="Tahoma" w:hAnsi="Tahoma" w:cs="Tahoma"/>
              </w:rPr>
              <w:t>IIIH inf.</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Arial" w:eastAsia="Arial" w:hAnsi="Arial" w:cs="Arial"/>
                <w:color w:val="FF00FF"/>
                <w:sz w:val="22"/>
                <w:szCs w:val="22"/>
              </w:rPr>
            </w:pPr>
            <w:r>
              <w:rPr>
                <w:rFonts w:ascii="Tahoma" w:eastAsia="Tahoma" w:hAnsi="Tahoma" w:cs="Tahoma"/>
                <w:color w:val="FF00FF"/>
              </w:rPr>
              <w:t>1</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color w:val="000000"/>
                <w:sz w:val="18"/>
                <w:szCs w:val="18"/>
              </w:rPr>
              <w:t>V</w:t>
            </w:r>
            <w:r>
              <w:rPr>
                <w:rFonts w:ascii="Verdana" w:eastAsia="Verdana" w:hAnsi="Verdana" w:cs="Verdana"/>
                <w:sz w:val="18"/>
                <w:szCs w:val="18"/>
              </w:rPr>
              <w:t>E manutenz. e assist.</w:t>
            </w:r>
          </w:p>
        </w:tc>
        <w:tc>
          <w:tcPr>
            <w:tcW w:w="2040" w:type="dxa"/>
            <w:tcBorders>
              <w:top w:val="single" w:sz="8" w:space="0" w:color="000080"/>
              <w:left w:val="single" w:sz="8" w:space="0" w:color="000080"/>
              <w:bottom w:val="single" w:sz="8" w:space="0" w:color="000080"/>
            </w:tcBorders>
            <w:shd w:val="clear" w:color="auto" w:fill="FFFFFF"/>
          </w:tcPr>
          <w:p w:rsidR="009720AF" w:rsidRDefault="00CA125A">
            <w:pPr>
              <w:rPr>
                <w:rFonts w:ascii="Tahoma" w:eastAsia="Tahoma" w:hAnsi="Tahoma" w:cs="Tahoma"/>
                <w:color w:val="FF00FF"/>
              </w:rPr>
            </w:pPr>
            <w:r>
              <w:rPr>
                <w:rFonts w:ascii="Verdana" w:eastAsia="Verdana" w:hAnsi="Verdana" w:cs="Verdana"/>
                <w:color w:val="FF00FF"/>
                <w:sz w:val="18"/>
                <w:szCs w:val="18"/>
              </w:rPr>
              <w:t>2</w:t>
            </w: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color w:val="000000"/>
              </w:rPr>
            </w:pPr>
            <w:r>
              <w:rPr>
                <w:rFonts w:ascii="Tahoma" w:eastAsia="Tahoma" w:hAnsi="Tahoma" w:cs="Tahoma"/>
              </w:rPr>
              <w:t>IIIL inf.</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Arial" w:eastAsia="Arial" w:hAnsi="Arial" w:cs="Arial"/>
                <w:color w:val="FF00FF"/>
                <w:sz w:val="22"/>
                <w:szCs w:val="22"/>
              </w:rPr>
            </w:pPr>
            <w:r>
              <w:rPr>
                <w:rFonts w:ascii="Tahoma" w:eastAsia="Tahoma" w:hAnsi="Tahoma" w:cs="Tahoma"/>
                <w:color w:val="FF00FF"/>
              </w:rPr>
              <w:t>3</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color w:val="000000"/>
                <w:sz w:val="18"/>
                <w:szCs w:val="18"/>
              </w:rPr>
              <w:t xml:space="preserve">VG </w:t>
            </w:r>
            <w:r>
              <w:rPr>
                <w:rFonts w:ascii="Verdana" w:eastAsia="Verdana" w:hAnsi="Verdana" w:cs="Verdana"/>
                <w:sz w:val="18"/>
                <w:szCs w:val="18"/>
              </w:rPr>
              <w:t>manutenz. e assist.</w:t>
            </w:r>
          </w:p>
        </w:tc>
        <w:tc>
          <w:tcPr>
            <w:tcW w:w="2040" w:type="dxa"/>
            <w:tcBorders>
              <w:top w:val="single" w:sz="8" w:space="0" w:color="000080"/>
              <w:left w:val="single" w:sz="8" w:space="0" w:color="000080"/>
              <w:bottom w:val="single" w:sz="8" w:space="0" w:color="000080"/>
            </w:tcBorders>
            <w:shd w:val="clear" w:color="auto" w:fill="FFFFFF"/>
          </w:tcPr>
          <w:p w:rsidR="009720AF" w:rsidRDefault="00CA125A">
            <w:pPr>
              <w:rPr>
                <w:rFonts w:ascii="Tahoma" w:eastAsia="Tahoma" w:hAnsi="Tahoma" w:cs="Tahoma"/>
                <w:color w:val="FF00FF"/>
              </w:rPr>
            </w:pPr>
            <w:r>
              <w:rPr>
                <w:rFonts w:ascii="Verdana" w:eastAsia="Verdana" w:hAnsi="Verdana" w:cs="Verdana"/>
                <w:color w:val="FF00FF"/>
                <w:sz w:val="18"/>
                <w:szCs w:val="18"/>
              </w:rPr>
              <w:t>2</w:t>
            </w: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color w:val="000000"/>
              </w:rPr>
            </w:pPr>
            <w:r>
              <w:rPr>
                <w:rFonts w:ascii="Tahoma" w:eastAsia="Tahoma" w:hAnsi="Tahoma" w:cs="Tahoma"/>
                <w:color w:val="000000"/>
              </w:rPr>
              <w:t>IVE inf.</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Arial" w:eastAsia="Arial" w:hAnsi="Arial" w:cs="Arial"/>
                <w:color w:val="FF00FF"/>
                <w:sz w:val="22"/>
                <w:szCs w:val="22"/>
              </w:rPr>
            </w:pPr>
            <w:r>
              <w:rPr>
                <w:rFonts w:ascii="Tahoma" w:eastAsia="Tahoma" w:hAnsi="Tahoma" w:cs="Tahoma"/>
                <w:color w:val="FF00FF"/>
              </w:rPr>
              <w:t>1</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CA125A">
            <w:pPr>
              <w:rPr>
                <w:rFonts w:ascii="Arial" w:eastAsia="Arial" w:hAnsi="Arial" w:cs="Arial"/>
                <w:color w:val="000000"/>
                <w:sz w:val="18"/>
                <w:szCs w:val="18"/>
              </w:rPr>
            </w:pPr>
            <w:r>
              <w:rPr>
                <w:rFonts w:ascii="Arial" w:eastAsia="Arial" w:hAnsi="Arial" w:cs="Arial"/>
                <w:color w:val="000000"/>
                <w:sz w:val="18"/>
                <w:szCs w:val="18"/>
              </w:rPr>
              <w:t>VM moda</w:t>
            </w:r>
          </w:p>
        </w:tc>
        <w:tc>
          <w:tcPr>
            <w:tcW w:w="2040" w:type="dxa"/>
            <w:tcBorders>
              <w:top w:val="single" w:sz="8" w:space="0" w:color="000080"/>
              <w:left w:val="single" w:sz="8" w:space="0" w:color="000080"/>
              <w:bottom w:val="single" w:sz="8" w:space="0" w:color="000080"/>
            </w:tcBorders>
            <w:shd w:val="clear" w:color="auto" w:fill="FFFFFF"/>
          </w:tcPr>
          <w:p w:rsidR="009720AF" w:rsidRDefault="00CA125A">
            <w:pPr>
              <w:rPr>
                <w:rFonts w:ascii="Arial" w:eastAsia="Arial" w:hAnsi="Arial" w:cs="Arial"/>
                <w:sz w:val="18"/>
                <w:szCs w:val="18"/>
              </w:rPr>
            </w:pPr>
            <w:r>
              <w:rPr>
                <w:rFonts w:ascii="Arial" w:eastAsia="Arial" w:hAnsi="Arial" w:cs="Arial"/>
                <w:color w:val="FF00FF"/>
                <w:sz w:val="18"/>
                <w:szCs w:val="18"/>
              </w:rPr>
              <w:t>2(1)</w:t>
            </w:r>
            <w:r>
              <w:rPr>
                <w:rFonts w:ascii="Arial" w:eastAsia="Arial" w:hAnsi="Arial" w:cs="Arial"/>
                <w:sz w:val="18"/>
                <w:szCs w:val="18"/>
              </w:rPr>
              <w:t>*</w:t>
            </w: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color w:val="000000"/>
              </w:rPr>
            </w:pPr>
            <w:r>
              <w:rPr>
                <w:rFonts w:ascii="Tahoma" w:eastAsia="Tahoma" w:hAnsi="Tahoma" w:cs="Tahoma"/>
                <w:color w:val="000000"/>
              </w:rPr>
              <w:t>IVF inf.</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Arial" w:eastAsia="Arial" w:hAnsi="Arial" w:cs="Arial"/>
                <w:color w:val="FF00FF"/>
                <w:sz w:val="22"/>
                <w:szCs w:val="22"/>
              </w:rPr>
            </w:pPr>
            <w:r>
              <w:rPr>
                <w:rFonts w:ascii="Tahoma" w:eastAsia="Tahoma" w:hAnsi="Tahoma" w:cs="Tahoma"/>
                <w:color w:val="FF00FF"/>
              </w:rPr>
              <w:t>3</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9720AF">
            <w:pPr>
              <w:rPr>
                <w:rFonts w:ascii="Arial" w:eastAsia="Arial" w:hAnsi="Arial" w:cs="Arial"/>
                <w:color w:val="000000"/>
                <w:sz w:val="22"/>
                <w:szCs w:val="22"/>
              </w:rPr>
            </w:pPr>
          </w:p>
        </w:tc>
        <w:tc>
          <w:tcPr>
            <w:tcW w:w="2040" w:type="dxa"/>
            <w:tcBorders>
              <w:top w:val="single" w:sz="8" w:space="0" w:color="000080"/>
              <w:left w:val="single" w:sz="8" w:space="0" w:color="000080"/>
              <w:bottom w:val="single" w:sz="8" w:space="0" w:color="000080"/>
            </w:tcBorders>
            <w:shd w:val="clear" w:color="auto" w:fill="FFFFFF"/>
          </w:tcPr>
          <w:p w:rsidR="009720AF" w:rsidRDefault="009720AF">
            <w:pPr>
              <w:rPr>
                <w:rFonts w:ascii="Arial" w:eastAsia="Arial" w:hAnsi="Arial" w:cs="Arial"/>
                <w:color w:val="000000"/>
                <w:sz w:val="22"/>
                <w:szCs w:val="22"/>
              </w:rPr>
            </w:pP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color w:val="000000"/>
              </w:rPr>
            </w:pPr>
            <w:r>
              <w:rPr>
                <w:rFonts w:ascii="Tahoma" w:eastAsia="Tahoma" w:hAnsi="Tahoma" w:cs="Tahoma"/>
                <w:color w:val="000000"/>
              </w:rPr>
              <w:t>IVH inf.</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Arial" w:eastAsia="Arial" w:hAnsi="Arial" w:cs="Arial"/>
                <w:color w:val="FF00FF"/>
                <w:sz w:val="22"/>
                <w:szCs w:val="22"/>
              </w:rPr>
            </w:pPr>
            <w:r>
              <w:rPr>
                <w:rFonts w:ascii="Tahoma" w:eastAsia="Tahoma" w:hAnsi="Tahoma" w:cs="Tahoma"/>
                <w:color w:val="FF00FF"/>
              </w:rPr>
              <w:t>2</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9720AF">
            <w:pPr>
              <w:rPr>
                <w:rFonts w:ascii="Arial" w:eastAsia="Arial" w:hAnsi="Arial" w:cs="Arial"/>
                <w:color w:val="000000"/>
                <w:sz w:val="22"/>
                <w:szCs w:val="22"/>
              </w:rPr>
            </w:pPr>
          </w:p>
        </w:tc>
        <w:tc>
          <w:tcPr>
            <w:tcW w:w="2040" w:type="dxa"/>
            <w:tcBorders>
              <w:top w:val="single" w:sz="8" w:space="0" w:color="000080"/>
              <w:left w:val="single" w:sz="8" w:space="0" w:color="000080"/>
              <w:bottom w:val="single" w:sz="8" w:space="0" w:color="000080"/>
            </w:tcBorders>
            <w:shd w:val="clear" w:color="auto" w:fill="FFFFFF"/>
          </w:tcPr>
          <w:p w:rsidR="009720AF" w:rsidRDefault="009720AF">
            <w:pPr>
              <w:rPr>
                <w:rFonts w:ascii="Arial" w:eastAsia="Arial" w:hAnsi="Arial" w:cs="Arial"/>
                <w:color w:val="000000"/>
                <w:sz w:val="22"/>
                <w:szCs w:val="22"/>
              </w:rPr>
            </w:pP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color w:val="000000"/>
              </w:rPr>
            </w:pPr>
            <w:r>
              <w:rPr>
                <w:rFonts w:ascii="Tahoma" w:eastAsia="Tahoma" w:hAnsi="Tahoma" w:cs="Tahoma"/>
                <w:color w:val="000000"/>
              </w:rPr>
              <w:t>V</w:t>
            </w:r>
            <w:r>
              <w:rPr>
                <w:rFonts w:ascii="Tahoma" w:eastAsia="Tahoma" w:hAnsi="Tahoma" w:cs="Tahoma"/>
              </w:rPr>
              <w:t>A elettr.</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Arial" w:eastAsia="Arial" w:hAnsi="Arial" w:cs="Arial"/>
                <w:color w:val="FF00FF"/>
                <w:sz w:val="22"/>
                <w:szCs w:val="22"/>
              </w:rPr>
            </w:pPr>
            <w:r>
              <w:rPr>
                <w:rFonts w:ascii="Tahoma" w:eastAsia="Tahoma" w:hAnsi="Tahoma" w:cs="Tahoma"/>
                <w:color w:val="FF00FF"/>
              </w:rPr>
              <w:t>1</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9720AF">
            <w:pPr>
              <w:rPr>
                <w:rFonts w:ascii="Arial" w:eastAsia="Arial" w:hAnsi="Arial" w:cs="Arial"/>
                <w:color w:val="000000"/>
                <w:sz w:val="22"/>
                <w:szCs w:val="22"/>
              </w:rPr>
            </w:pPr>
          </w:p>
        </w:tc>
        <w:tc>
          <w:tcPr>
            <w:tcW w:w="2040" w:type="dxa"/>
            <w:tcBorders>
              <w:top w:val="single" w:sz="8" w:space="0" w:color="000080"/>
              <w:left w:val="single" w:sz="8" w:space="0" w:color="000080"/>
              <w:bottom w:val="single" w:sz="8" w:space="0" w:color="000080"/>
            </w:tcBorders>
            <w:shd w:val="clear" w:color="auto" w:fill="FFFFFF"/>
          </w:tcPr>
          <w:p w:rsidR="009720AF" w:rsidRDefault="009720AF">
            <w:pPr>
              <w:rPr>
                <w:rFonts w:ascii="Arial" w:eastAsia="Arial" w:hAnsi="Arial" w:cs="Arial"/>
                <w:color w:val="000000"/>
                <w:sz w:val="22"/>
                <w:szCs w:val="22"/>
              </w:rPr>
            </w:pP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color w:val="000000"/>
              </w:rPr>
            </w:pPr>
            <w:r>
              <w:rPr>
                <w:rFonts w:ascii="Tahoma" w:eastAsia="Tahoma" w:hAnsi="Tahoma" w:cs="Tahoma"/>
                <w:color w:val="000000"/>
              </w:rPr>
              <w:t>V</w:t>
            </w:r>
            <w:r>
              <w:rPr>
                <w:rFonts w:ascii="Tahoma" w:eastAsia="Tahoma" w:hAnsi="Tahoma" w:cs="Tahoma"/>
              </w:rPr>
              <w:t>B elettr.</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Arial" w:eastAsia="Arial" w:hAnsi="Arial" w:cs="Arial"/>
                <w:color w:val="FF00FF"/>
                <w:sz w:val="22"/>
                <w:szCs w:val="22"/>
              </w:rPr>
            </w:pPr>
            <w:r>
              <w:rPr>
                <w:rFonts w:ascii="Tahoma" w:eastAsia="Tahoma" w:hAnsi="Tahoma" w:cs="Tahoma"/>
                <w:color w:val="FF00FF"/>
              </w:rPr>
              <w:t>1</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9720AF">
            <w:pPr>
              <w:rPr>
                <w:rFonts w:ascii="Arial" w:eastAsia="Arial" w:hAnsi="Arial" w:cs="Arial"/>
                <w:color w:val="000000"/>
                <w:sz w:val="22"/>
                <w:szCs w:val="22"/>
              </w:rPr>
            </w:pPr>
          </w:p>
        </w:tc>
        <w:tc>
          <w:tcPr>
            <w:tcW w:w="2040" w:type="dxa"/>
            <w:tcBorders>
              <w:top w:val="single" w:sz="8" w:space="0" w:color="000080"/>
              <w:left w:val="single" w:sz="8" w:space="0" w:color="000080"/>
              <w:bottom w:val="single" w:sz="8" w:space="0" w:color="000080"/>
            </w:tcBorders>
            <w:shd w:val="clear" w:color="auto" w:fill="FFFFFF"/>
          </w:tcPr>
          <w:p w:rsidR="009720AF" w:rsidRDefault="009720AF">
            <w:pPr>
              <w:rPr>
                <w:rFonts w:ascii="Arial" w:eastAsia="Arial" w:hAnsi="Arial" w:cs="Arial"/>
                <w:color w:val="000000"/>
                <w:sz w:val="22"/>
                <w:szCs w:val="22"/>
              </w:rPr>
            </w:pP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color w:val="000000"/>
              </w:rPr>
            </w:pPr>
            <w:r>
              <w:rPr>
                <w:rFonts w:ascii="Tahoma" w:eastAsia="Tahoma" w:hAnsi="Tahoma" w:cs="Tahoma"/>
              </w:rPr>
              <w:t>VE inf.</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Tahoma" w:eastAsia="Tahoma" w:hAnsi="Tahoma" w:cs="Tahoma"/>
                <w:color w:val="FF00FF"/>
              </w:rPr>
            </w:pPr>
            <w:r>
              <w:rPr>
                <w:rFonts w:ascii="Tahoma" w:eastAsia="Tahoma" w:hAnsi="Tahoma" w:cs="Tahoma"/>
                <w:color w:val="FF00FF"/>
              </w:rPr>
              <w:t>1</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9720AF">
            <w:pPr>
              <w:rPr>
                <w:rFonts w:ascii="Arial" w:eastAsia="Arial" w:hAnsi="Arial" w:cs="Arial"/>
                <w:color w:val="000000"/>
                <w:sz w:val="22"/>
                <w:szCs w:val="22"/>
              </w:rPr>
            </w:pPr>
          </w:p>
        </w:tc>
        <w:tc>
          <w:tcPr>
            <w:tcW w:w="2040" w:type="dxa"/>
            <w:tcBorders>
              <w:top w:val="single" w:sz="8" w:space="0" w:color="000080"/>
              <w:left w:val="single" w:sz="8" w:space="0" w:color="000080"/>
              <w:bottom w:val="single" w:sz="8" w:space="0" w:color="000080"/>
            </w:tcBorders>
            <w:shd w:val="clear" w:color="auto" w:fill="FFFFFF"/>
          </w:tcPr>
          <w:p w:rsidR="009720AF" w:rsidRDefault="009720AF">
            <w:pPr>
              <w:rPr>
                <w:rFonts w:ascii="Arial" w:eastAsia="Arial" w:hAnsi="Arial" w:cs="Arial"/>
                <w:color w:val="000000"/>
                <w:sz w:val="22"/>
                <w:szCs w:val="22"/>
              </w:rPr>
            </w:pP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rPr>
            </w:pPr>
            <w:r>
              <w:rPr>
                <w:rFonts w:ascii="Tahoma" w:eastAsia="Tahoma" w:hAnsi="Tahoma" w:cs="Tahoma"/>
              </w:rPr>
              <w:t>VF inf.</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Tahoma" w:eastAsia="Tahoma" w:hAnsi="Tahoma" w:cs="Tahoma"/>
                <w:color w:val="FF00FF"/>
              </w:rPr>
            </w:pPr>
            <w:r>
              <w:rPr>
                <w:rFonts w:ascii="Tahoma" w:eastAsia="Tahoma" w:hAnsi="Tahoma" w:cs="Tahoma"/>
                <w:color w:val="FF00FF"/>
              </w:rPr>
              <w:t>1</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9720AF">
            <w:pPr>
              <w:rPr>
                <w:rFonts w:ascii="Arial" w:eastAsia="Arial" w:hAnsi="Arial" w:cs="Arial"/>
                <w:color w:val="000000"/>
                <w:sz w:val="22"/>
                <w:szCs w:val="22"/>
              </w:rPr>
            </w:pPr>
          </w:p>
        </w:tc>
        <w:tc>
          <w:tcPr>
            <w:tcW w:w="2040" w:type="dxa"/>
            <w:tcBorders>
              <w:top w:val="single" w:sz="8" w:space="0" w:color="000080"/>
              <w:left w:val="single" w:sz="8" w:space="0" w:color="000080"/>
              <w:bottom w:val="single" w:sz="8" w:space="0" w:color="000080"/>
            </w:tcBorders>
            <w:shd w:val="clear" w:color="auto" w:fill="FFFFFF"/>
          </w:tcPr>
          <w:p w:rsidR="009720AF" w:rsidRDefault="009720AF">
            <w:pPr>
              <w:rPr>
                <w:rFonts w:ascii="Arial" w:eastAsia="Arial" w:hAnsi="Arial" w:cs="Arial"/>
                <w:color w:val="000000"/>
                <w:sz w:val="22"/>
                <w:szCs w:val="22"/>
              </w:rPr>
            </w:pPr>
          </w:p>
        </w:tc>
        <w:tc>
          <w:tcPr>
            <w:tcW w:w="3061" w:type="dxa"/>
            <w:tcBorders>
              <w:top w:val="single" w:sz="8" w:space="0" w:color="000080"/>
              <w:left w:val="single" w:sz="8" w:space="0" w:color="000080"/>
              <w:bottom w:val="single" w:sz="8" w:space="0" w:color="000080"/>
            </w:tcBorders>
            <w:vAlign w:val="center"/>
          </w:tcPr>
          <w:p w:rsidR="009720AF" w:rsidRDefault="00CA125A">
            <w:pPr>
              <w:rPr>
                <w:rFonts w:ascii="Tahoma" w:eastAsia="Tahoma" w:hAnsi="Tahoma" w:cs="Tahoma"/>
              </w:rPr>
            </w:pPr>
            <w:r>
              <w:rPr>
                <w:rFonts w:ascii="Tahoma" w:eastAsia="Tahoma" w:hAnsi="Tahoma" w:cs="Tahoma"/>
              </w:rPr>
              <w:t>VH inf.</w:t>
            </w: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Tahoma" w:eastAsia="Tahoma" w:hAnsi="Tahoma" w:cs="Tahoma"/>
                <w:color w:val="FF00FF"/>
              </w:rPr>
            </w:pPr>
            <w:r>
              <w:rPr>
                <w:rFonts w:ascii="Tahoma" w:eastAsia="Tahoma" w:hAnsi="Tahoma" w:cs="Tahoma"/>
                <w:color w:val="FF00FF"/>
              </w:rPr>
              <w:t>1</w:t>
            </w:r>
          </w:p>
        </w:tc>
      </w:tr>
      <w:tr w:rsidR="009720AF">
        <w:tc>
          <w:tcPr>
            <w:tcW w:w="2519" w:type="dxa"/>
            <w:tcBorders>
              <w:top w:val="single" w:sz="8" w:space="0" w:color="000080"/>
              <w:left w:val="single" w:sz="8" w:space="0" w:color="000080"/>
              <w:bottom w:val="single" w:sz="8" w:space="0" w:color="000080"/>
            </w:tcBorders>
            <w:shd w:val="clear" w:color="auto" w:fill="FFFFFF"/>
          </w:tcPr>
          <w:p w:rsidR="009720AF" w:rsidRDefault="00CA125A">
            <w:pPr>
              <w:rPr>
                <w:rFonts w:ascii="Verdana" w:eastAsia="Verdana" w:hAnsi="Verdana" w:cs="Verdana"/>
                <w:color w:val="000000"/>
                <w:sz w:val="18"/>
                <w:szCs w:val="18"/>
              </w:rPr>
            </w:pPr>
            <w:r>
              <w:rPr>
                <w:rFonts w:ascii="Verdana" w:eastAsia="Verdana" w:hAnsi="Verdana" w:cs="Verdana"/>
                <w:color w:val="000000"/>
                <w:sz w:val="18"/>
                <w:szCs w:val="18"/>
              </w:rPr>
              <w:t>totali</w:t>
            </w:r>
          </w:p>
        </w:tc>
        <w:tc>
          <w:tcPr>
            <w:tcW w:w="2040" w:type="dxa"/>
            <w:tcBorders>
              <w:top w:val="single" w:sz="8" w:space="0" w:color="000080"/>
              <w:left w:val="single" w:sz="8" w:space="0" w:color="000080"/>
              <w:bottom w:val="single" w:sz="8" w:space="0" w:color="000080"/>
            </w:tcBorders>
            <w:shd w:val="clear" w:color="auto" w:fill="FFFFFF"/>
          </w:tcPr>
          <w:p w:rsidR="009720AF" w:rsidRDefault="00CA125A">
            <w:pPr>
              <w:rPr>
                <w:rFonts w:ascii="Arial" w:eastAsia="Arial" w:hAnsi="Arial" w:cs="Arial"/>
                <w:color w:val="000000"/>
                <w:sz w:val="22"/>
                <w:szCs w:val="22"/>
              </w:rPr>
            </w:pPr>
            <w:r>
              <w:rPr>
                <w:rFonts w:ascii="Verdana" w:eastAsia="Verdana" w:hAnsi="Verdana" w:cs="Verdana"/>
                <w:color w:val="FF00FF"/>
                <w:sz w:val="18"/>
                <w:szCs w:val="18"/>
              </w:rPr>
              <w:t>112</w:t>
            </w:r>
            <w:r>
              <w:rPr>
                <w:rFonts w:ascii="Verdana" w:eastAsia="Verdana" w:hAnsi="Verdana" w:cs="Verdana"/>
                <w:color w:val="000000"/>
                <w:sz w:val="18"/>
                <w:szCs w:val="18"/>
              </w:rPr>
              <w:t xml:space="preserve"> </w:t>
            </w:r>
            <w:r>
              <w:rPr>
                <w:rFonts w:ascii="Verdana" w:eastAsia="Verdana" w:hAnsi="Verdana" w:cs="Verdana"/>
                <w:color w:val="FF00FF"/>
                <w:sz w:val="18"/>
                <w:szCs w:val="18"/>
              </w:rPr>
              <w:t>(</w:t>
            </w:r>
            <w:r>
              <w:rPr>
                <w:rFonts w:ascii="Verdana" w:eastAsia="Verdana" w:hAnsi="Verdana" w:cs="Verdana"/>
                <w:color w:val="FF00FF"/>
                <w:sz w:val="18"/>
                <w:szCs w:val="18"/>
              </w:rPr>
              <w:t>31</w:t>
            </w:r>
            <w:r>
              <w:rPr>
                <w:rFonts w:ascii="Verdana" w:eastAsia="Verdana" w:hAnsi="Verdana" w:cs="Verdana"/>
                <w:color w:val="FF00FF"/>
                <w:sz w:val="18"/>
                <w:szCs w:val="18"/>
              </w:rPr>
              <w:t>)</w:t>
            </w:r>
            <w:r>
              <w:rPr>
                <w:rFonts w:ascii="Verdana" w:eastAsia="Verdana" w:hAnsi="Verdana" w:cs="Verdana"/>
                <w:color w:val="000000"/>
                <w:sz w:val="18"/>
                <w:szCs w:val="18"/>
              </w:rPr>
              <w:t>*</w:t>
            </w:r>
          </w:p>
        </w:tc>
        <w:tc>
          <w:tcPr>
            <w:tcW w:w="3061" w:type="dxa"/>
            <w:tcBorders>
              <w:top w:val="single" w:sz="8" w:space="0" w:color="000080"/>
              <w:left w:val="single" w:sz="8" w:space="0" w:color="000080"/>
              <w:bottom w:val="single" w:sz="8" w:space="0" w:color="000080"/>
            </w:tcBorders>
            <w:vAlign w:val="center"/>
          </w:tcPr>
          <w:p w:rsidR="009720AF" w:rsidRDefault="009720AF">
            <w:pPr>
              <w:rPr>
                <w:rFonts w:ascii="Arial" w:eastAsia="Arial" w:hAnsi="Arial" w:cs="Arial"/>
                <w:color w:val="000000"/>
                <w:sz w:val="22"/>
                <w:szCs w:val="22"/>
              </w:rPr>
            </w:pPr>
          </w:p>
        </w:tc>
        <w:tc>
          <w:tcPr>
            <w:tcW w:w="2004" w:type="dxa"/>
            <w:tcBorders>
              <w:top w:val="single" w:sz="8" w:space="0" w:color="000080"/>
              <w:left w:val="single" w:sz="8" w:space="0" w:color="000080"/>
              <w:bottom w:val="single" w:sz="8" w:space="0" w:color="000080"/>
              <w:right w:val="single" w:sz="8" w:space="0" w:color="000080"/>
            </w:tcBorders>
            <w:vAlign w:val="center"/>
          </w:tcPr>
          <w:p w:rsidR="009720AF" w:rsidRDefault="00CA125A">
            <w:pPr>
              <w:jc w:val="center"/>
              <w:rPr>
                <w:rFonts w:ascii="Arial" w:eastAsia="Arial" w:hAnsi="Arial" w:cs="Arial"/>
                <w:color w:val="000000"/>
                <w:sz w:val="22"/>
                <w:szCs w:val="22"/>
              </w:rPr>
            </w:pPr>
            <w:r>
              <w:rPr>
                <w:rFonts w:ascii="Tahoma" w:eastAsia="Tahoma" w:hAnsi="Tahoma" w:cs="Tahoma"/>
                <w:color w:val="FF00FF"/>
              </w:rPr>
              <w:t>77</w:t>
            </w:r>
            <w:r>
              <w:rPr>
                <w:rFonts w:ascii="Tahoma" w:eastAsia="Tahoma" w:hAnsi="Tahoma" w:cs="Tahoma"/>
                <w:color w:val="FF00FF"/>
              </w:rPr>
              <w:t>(</w:t>
            </w:r>
            <w:r>
              <w:rPr>
                <w:rFonts w:ascii="Tahoma" w:eastAsia="Tahoma" w:hAnsi="Tahoma" w:cs="Tahoma"/>
                <w:color w:val="FF00FF"/>
              </w:rPr>
              <w:t>5</w:t>
            </w:r>
            <w:r>
              <w:rPr>
                <w:rFonts w:ascii="Tahoma" w:eastAsia="Tahoma" w:hAnsi="Tahoma" w:cs="Tahoma"/>
                <w:color w:val="FF00FF"/>
              </w:rPr>
              <w:t>)</w:t>
            </w:r>
            <w:r>
              <w:rPr>
                <w:rFonts w:ascii="Tahoma" w:eastAsia="Tahoma" w:hAnsi="Tahoma" w:cs="Tahoma"/>
                <w:color w:val="000000"/>
              </w:rPr>
              <w:t>*</w:t>
            </w:r>
          </w:p>
        </w:tc>
      </w:tr>
    </w:tbl>
    <w:p w:rsidR="009720AF" w:rsidRDefault="009720AF">
      <w:pPr>
        <w:rPr>
          <w:rFonts w:ascii="Verdana" w:eastAsia="Verdana" w:hAnsi="Verdana" w:cs="Verdana"/>
          <w:color w:val="000000"/>
          <w:sz w:val="18"/>
          <w:szCs w:val="18"/>
        </w:rPr>
      </w:pPr>
    </w:p>
    <w:p w:rsidR="009720AF" w:rsidRDefault="00CA125A">
      <w:pPr>
        <w:rPr>
          <w:rFonts w:ascii="Verdana" w:eastAsia="Verdana" w:hAnsi="Verdana" w:cs="Verdana"/>
          <w:color w:val="0000FF"/>
          <w:sz w:val="18"/>
          <w:szCs w:val="18"/>
          <w:highlight w:val="white"/>
        </w:rPr>
      </w:pPr>
      <w:r>
        <w:rPr>
          <w:rFonts w:ascii="Verdana" w:eastAsia="Verdana" w:hAnsi="Verdana" w:cs="Verdana"/>
          <w:color w:val="000000"/>
          <w:sz w:val="18"/>
          <w:szCs w:val="18"/>
          <w:highlight w:val="white"/>
        </w:rPr>
        <w:t>(...)* = inserimenti nei laboratori di Italiano L2</w:t>
      </w:r>
      <w:r>
        <w:br w:type="page"/>
      </w:r>
    </w:p>
    <w:tbl>
      <w:tblPr>
        <w:tblStyle w:val="aff1"/>
        <w:tblW w:w="9765" w:type="dxa"/>
        <w:tblInd w:w="0" w:type="dxa"/>
        <w:tblLayout w:type="fixed"/>
        <w:tblLook w:val="0000"/>
      </w:tblPr>
      <w:tblGrid>
        <w:gridCol w:w="3810"/>
        <w:gridCol w:w="3255"/>
        <w:gridCol w:w="1340"/>
        <w:gridCol w:w="1360"/>
      </w:tblGrid>
      <w:tr w:rsidR="009720AF">
        <w:tc>
          <w:tcPr>
            <w:tcW w:w="3810" w:type="dxa"/>
            <w:tcBorders>
              <w:top w:val="single" w:sz="4" w:space="0" w:color="000080"/>
              <w:left w:val="single" w:sz="4" w:space="0" w:color="000080"/>
              <w:bottom w:val="single" w:sz="4" w:space="0" w:color="000080"/>
            </w:tcBorders>
          </w:tcPr>
          <w:p w:rsidR="009720AF" w:rsidRDefault="00CA125A">
            <w:pPr>
              <w:rPr>
                <w:rFonts w:ascii="Arial" w:eastAsia="Arial" w:hAnsi="Arial" w:cs="Arial"/>
                <w:color w:val="000000"/>
                <w:sz w:val="22"/>
                <w:szCs w:val="22"/>
                <w:highlight w:val="white"/>
              </w:rPr>
            </w:pPr>
            <w:r>
              <w:rPr>
                <w:rFonts w:ascii="Verdana" w:eastAsia="Verdana" w:hAnsi="Verdana" w:cs="Verdana"/>
                <w:b/>
                <w:color w:val="000000"/>
                <w:sz w:val="24"/>
                <w:szCs w:val="24"/>
                <w:highlight w:val="white"/>
              </w:rPr>
              <w:lastRenderedPageBreak/>
              <w:t>5-  Risorse professionali specifiche</w:t>
            </w:r>
          </w:p>
          <w:p w:rsidR="009720AF" w:rsidRDefault="009720AF">
            <w:pPr>
              <w:rPr>
                <w:rFonts w:ascii="Arial" w:eastAsia="Arial" w:hAnsi="Arial" w:cs="Arial"/>
                <w:color w:val="000000"/>
                <w:sz w:val="22"/>
                <w:szCs w:val="22"/>
                <w:highlight w:val="white"/>
              </w:rPr>
            </w:pPr>
          </w:p>
        </w:tc>
        <w:tc>
          <w:tcPr>
            <w:tcW w:w="3255" w:type="dxa"/>
            <w:tcBorders>
              <w:top w:val="single" w:sz="4" w:space="0" w:color="000080"/>
              <w:left w:val="single" w:sz="4" w:space="0" w:color="000080"/>
              <w:bottom w:val="single" w:sz="4" w:space="0" w:color="000080"/>
            </w:tcBorders>
          </w:tcPr>
          <w:p w:rsidR="009720AF" w:rsidRDefault="00CA125A">
            <w:pPr>
              <w:rPr>
                <w:rFonts w:ascii="Tahoma" w:eastAsia="Tahoma" w:hAnsi="Tahoma" w:cs="Tahoma"/>
                <w:color w:val="000000"/>
                <w:highlight w:val="white"/>
              </w:rPr>
            </w:pPr>
            <w:r>
              <w:rPr>
                <w:rFonts w:ascii="Tahoma" w:eastAsia="Tahoma" w:hAnsi="Tahoma" w:cs="Tahoma"/>
                <w:i/>
                <w:color w:val="000000"/>
                <w:highlight w:val="white"/>
              </w:rPr>
              <w:t>Prevalentemente utilizzate in…</w:t>
            </w:r>
          </w:p>
        </w:tc>
        <w:tc>
          <w:tcPr>
            <w:tcW w:w="1340" w:type="dxa"/>
            <w:tcBorders>
              <w:top w:val="single" w:sz="4" w:space="0" w:color="000080"/>
              <w:left w:val="single" w:sz="4" w:space="0" w:color="000080"/>
              <w:bottom w:val="single" w:sz="4" w:space="0" w:color="000080"/>
            </w:tcBorders>
          </w:tcPr>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Comandini</w:t>
            </w:r>
          </w:p>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Sì / No</w:t>
            </w:r>
          </w:p>
        </w:tc>
        <w:tc>
          <w:tcPr>
            <w:tcW w:w="1360" w:type="dxa"/>
            <w:tcBorders>
              <w:top w:val="single" w:sz="4" w:space="0" w:color="000080"/>
              <w:left w:val="single" w:sz="4" w:space="0" w:color="000080"/>
              <w:bottom w:val="single" w:sz="4" w:space="0" w:color="000080"/>
              <w:right w:val="single" w:sz="4" w:space="0" w:color="000080"/>
            </w:tcBorders>
          </w:tcPr>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 xml:space="preserve">Pascal </w:t>
            </w:r>
          </w:p>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Si/No</w:t>
            </w:r>
          </w:p>
        </w:tc>
      </w:tr>
      <w:tr w:rsidR="009720AF">
        <w:tc>
          <w:tcPr>
            <w:tcW w:w="3810" w:type="dxa"/>
            <w:tcBorders>
              <w:top w:val="single" w:sz="4" w:space="0" w:color="000080"/>
              <w:left w:val="single" w:sz="4" w:space="0" w:color="000080"/>
              <w:bottom w:val="single" w:sz="4" w:space="0" w:color="000080"/>
            </w:tcBorders>
          </w:tcPr>
          <w:p w:rsidR="009720AF" w:rsidRDefault="00CA125A">
            <w:pPr>
              <w:rPr>
                <w:rFonts w:ascii="Tahoma" w:eastAsia="Tahoma" w:hAnsi="Tahoma" w:cs="Tahoma"/>
                <w:color w:val="000000"/>
                <w:highlight w:val="white"/>
              </w:rPr>
            </w:pPr>
            <w:r>
              <w:rPr>
                <w:rFonts w:ascii="Verdana" w:eastAsia="Verdana" w:hAnsi="Verdana" w:cs="Verdana"/>
                <w:b/>
                <w:color w:val="000000"/>
                <w:highlight w:val="white"/>
              </w:rPr>
              <w:t>Insegnanti di sostegno</w:t>
            </w:r>
          </w:p>
        </w:tc>
        <w:tc>
          <w:tcPr>
            <w:tcW w:w="3255" w:type="dxa"/>
            <w:tcBorders>
              <w:top w:val="single" w:sz="4" w:space="0" w:color="000080"/>
              <w:left w:val="single" w:sz="4" w:space="0" w:color="000080"/>
              <w:bottom w:val="single" w:sz="4" w:space="0" w:color="000080"/>
            </w:tcBorders>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Attività individualizzate e/o di piccolo gruppo in classe o fuori classe</w:t>
            </w:r>
          </w:p>
        </w:tc>
        <w:tc>
          <w:tcPr>
            <w:tcW w:w="1340" w:type="dxa"/>
            <w:tcBorders>
              <w:top w:val="single" w:sz="4" w:space="0" w:color="000080"/>
              <w:left w:val="single" w:sz="4" w:space="0" w:color="000080"/>
              <w:bottom w:val="single" w:sz="4" w:space="0" w:color="000080"/>
            </w:tcBorders>
          </w:tcPr>
          <w:p w:rsidR="009720AF" w:rsidRDefault="009720AF">
            <w:pPr>
              <w:jc w:val="center"/>
              <w:rPr>
                <w:rFonts w:ascii="Tahoma" w:eastAsia="Tahoma" w:hAnsi="Tahoma" w:cs="Tahoma"/>
                <w:color w:val="000000"/>
                <w:highlight w:val="white"/>
              </w:rPr>
            </w:pPr>
          </w:p>
          <w:p w:rsidR="009720AF" w:rsidRDefault="009720AF">
            <w:pPr>
              <w:jc w:val="center"/>
              <w:rPr>
                <w:rFonts w:ascii="Tahoma" w:eastAsia="Tahoma" w:hAnsi="Tahoma" w:cs="Tahoma"/>
                <w:color w:val="000000"/>
                <w:highlight w:val="white"/>
              </w:rPr>
            </w:pPr>
          </w:p>
          <w:p w:rsidR="009720AF" w:rsidRDefault="00CA125A">
            <w:pPr>
              <w:jc w:val="center"/>
              <w:rPr>
                <w:rFonts w:ascii="Tahoma" w:eastAsia="Tahoma" w:hAnsi="Tahoma" w:cs="Tahoma"/>
                <w:color w:val="0000FF"/>
                <w:highlight w:val="white"/>
              </w:rPr>
            </w:pPr>
            <w:r>
              <w:rPr>
                <w:rFonts w:ascii="Tahoma" w:eastAsia="Tahoma" w:hAnsi="Tahoma" w:cs="Tahoma"/>
                <w:color w:val="000000"/>
                <w:highlight w:val="white"/>
              </w:rPr>
              <w:t>si</w:t>
            </w:r>
          </w:p>
        </w:tc>
        <w:tc>
          <w:tcPr>
            <w:tcW w:w="1360" w:type="dxa"/>
            <w:tcBorders>
              <w:top w:val="single" w:sz="4" w:space="0" w:color="000080"/>
              <w:left w:val="single" w:sz="4" w:space="0" w:color="000080"/>
              <w:bottom w:val="single" w:sz="4" w:space="0" w:color="000080"/>
              <w:right w:val="single" w:sz="4" w:space="0" w:color="000080"/>
            </w:tcBorders>
            <w:vAlign w:val="center"/>
          </w:tcPr>
          <w:p w:rsidR="009720AF" w:rsidRDefault="00CA125A">
            <w:pPr>
              <w:rPr>
                <w:rFonts w:ascii="Tahoma" w:eastAsia="Tahoma" w:hAnsi="Tahoma" w:cs="Tahoma"/>
                <w:color w:val="0000FF"/>
                <w:highlight w:val="white"/>
              </w:rPr>
            </w:pPr>
            <w:r>
              <w:rPr>
                <w:rFonts w:ascii="Tahoma" w:eastAsia="Tahoma" w:hAnsi="Tahoma" w:cs="Tahoma"/>
                <w:color w:val="0000FF"/>
                <w:highlight w:val="white"/>
              </w:rPr>
              <w:t xml:space="preserve">         </w:t>
            </w:r>
          </w:p>
          <w:p w:rsidR="009720AF" w:rsidRDefault="009720AF">
            <w:pPr>
              <w:rPr>
                <w:rFonts w:ascii="Tahoma" w:eastAsia="Tahoma" w:hAnsi="Tahoma" w:cs="Tahoma"/>
                <w:color w:val="000000"/>
                <w:highlight w:val="white"/>
              </w:rPr>
            </w:pPr>
          </w:p>
          <w:p w:rsidR="009720AF" w:rsidRDefault="00CA125A">
            <w:pPr>
              <w:rPr>
                <w:rFonts w:ascii="Arial" w:eastAsia="Arial" w:hAnsi="Arial" w:cs="Arial"/>
                <w:color w:val="000000"/>
                <w:sz w:val="22"/>
                <w:szCs w:val="22"/>
                <w:highlight w:val="white"/>
              </w:rPr>
            </w:pPr>
            <w:r>
              <w:rPr>
                <w:rFonts w:ascii="Tahoma" w:eastAsia="Tahoma" w:hAnsi="Tahoma" w:cs="Tahoma"/>
                <w:color w:val="000000"/>
                <w:highlight w:val="white"/>
              </w:rPr>
              <w:t xml:space="preserve">       si</w:t>
            </w:r>
          </w:p>
        </w:tc>
      </w:tr>
      <w:tr w:rsidR="009720AF">
        <w:tc>
          <w:tcPr>
            <w:tcW w:w="3810" w:type="dxa"/>
            <w:tcBorders>
              <w:top w:val="single" w:sz="4" w:space="0" w:color="000080"/>
              <w:left w:val="single" w:sz="4" w:space="0" w:color="000080"/>
              <w:bottom w:val="single" w:sz="4" w:space="0" w:color="000080"/>
            </w:tcBorders>
          </w:tcPr>
          <w:p w:rsidR="009720AF" w:rsidRDefault="009720AF">
            <w:pPr>
              <w:jc w:val="right"/>
              <w:rPr>
                <w:rFonts w:ascii="Arial" w:eastAsia="Arial" w:hAnsi="Arial" w:cs="Arial"/>
                <w:color w:val="000000"/>
                <w:sz w:val="22"/>
                <w:szCs w:val="22"/>
                <w:highlight w:val="white"/>
              </w:rPr>
            </w:pPr>
          </w:p>
        </w:tc>
        <w:tc>
          <w:tcPr>
            <w:tcW w:w="3255" w:type="dxa"/>
            <w:tcBorders>
              <w:top w:val="single" w:sz="4" w:space="0" w:color="000080"/>
              <w:left w:val="single" w:sz="4" w:space="0" w:color="000080"/>
              <w:bottom w:val="single" w:sz="4" w:space="0" w:color="000080"/>
            </w:tcBorders>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Attività laboratoriali integrate (classi aperte, laboratori protetti, ecc.)</w:t>
            </w:r>
          </w:p>
        </w:tc>
        <w:tc>
          <w:tcPr>
            <w:tcW w:w="1340" w:type="dxa"/>
            <w:tcBorders>
              <w:top w:val="single" w:sz="4" w:space="0" w:color="000080"/>
              <w:left w:val="single" w:sz="4" w:space="0" w:color="000080"/>
              <w:bottom w:val="single" w:sz="4" w:space="0" w:color="000080"/>
            </w:tcBorders>
          </w:tcPr>
          <w:p w:rsidR="009720AF" w:rsidRDefault="009720AF">
            <w:pPr>
              <w:jc w:val="center"/>
              <w:rPr>
                <w:rFonts w:ascii="Tahoma" w:eastAsia="Tahoma" w:hAnsi="Tahoma" w:cs="Tahoma"/>
                <w:color w:val="000000"/>
                <w:highlight w:val="white"/>
              </w:rPr>
            </w:pPr>
          </w:p>
          <w:p w:rsidR="009720AF" w:rsidRDefault="009720AF">
            <w:pPr>
              <w:jc w:val="center"/>
              <w:rPr>
                <w:rFonts w:ascii="Tahoma" w:eastAsia="Tahoma" w:hAnsi="Tahoma" w:cs="Tahoma"/>
                <w:color w:val="000000"/>
                <w:highlight w:val="white"/>
              </w:rPr>
            </w:pPr>
          </w:p>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no</w:t>
            </w:r>
          </w:p>
        </w:tc>
        <w:tc>
          <w:tcPr>
            <w:tcW w:w="1360"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Tahoma" w:eastAsia="Tahoma" w:hAnsi="Tahoma" w:cs="Tahoma"/>
                <w:color w:val="000000"/>
                <w:highlight w:val="white"/>
              </w:rPr>
            </w:pPr>
          </w:p>
          <w:p w:rsidR="009720AF" w:rsidRDefault="009720AF">
            <w:pPr>
              <w:jc w:val="center"/>
              <w:rPr>
                <w:rFonts w:ascii="Tahoma" w:eastAsia="Tahoma" w:hAnsi="Tahoma" w:cs="Tahoma"/>
                <w:color w:val="000000"/>
                <w:highlight w:val="white"/>
              </w:rPr>
            </w:pPr>
          </w:p>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no</w:t>
            </w:r>
          </w:p>
        </w:tc>
      </w:tr>
      <w:tr w:rsidR="009720AF">
        <w:tc>
          <w:tcPr>
            <w:tcW w:w="3810" w:type="dxa"/>
            <w:tcBorders>
              <w:top w:val="single" w:sz="4" w:space="0" w:color="000080"/>
              <w:left w:val="single" w:sz="4" w:space="0" w:color="000080"/>
              <w:bottom w:val="single" w:sz="4" w:space="0" w:color="000080"/>
            </w:tcBorders>
          </w:tcPr>
          <w:p w:rsidR="009720AF" w:rsidRDefault="00CA125A">
            <w:pPr>
              <w:rPr>
                <w:rFonts w:ascii="Tahoma" w:eastAsia="Tahoma" w:hAnsi="Tahoma" w:cs="Tahoma"/>
                <w:color w:val="000000"/>
                <w:highlight w:val="white"/>
              </w:rPr>
            </w:pPr>
            <w:r>
              <w:rPr>
                <w:rFonts w:ascii="Verdana" w:eastAsia="Verdana" w:hAnsi="Verdana" w:cs="Verdana"/>
                <w:b/>
                <w:color w:val="000000"/>
                <w:highlight w:val="white"/>
              </w:rPr>
              <w:t xml:space="preserve">AEC </w:t>
            </w:r>
          </w:p>
        </w:tc>
        <w:tc>
          <w:tcPr>
            <w:tcW w:w="3255" w:type="dxa"/>
            <w:tcBorders>
              <w:top w:val="single" w:sz="4" w:space="0" w:color="000080"/>
              <w:left w:val="single" w:sz="4" w:space="0" w:color="000080"/>
              <w:bottom w:val="single" w:sz="4" w:space="0" w:color="000080"/>
            </w:tcBorders>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Attività individualizzate e di piccolo gruppo</w:t>
            </w:r>
          </w:p>
        </w:tc>
        <w:tc>
          <w:tcPr>
            <w:tcW w:w="1340" w:type="dxa"/>
            <w:tcBorders>
              <w:top w:val="single" w:sz="4" w:space="0" w:color="000080"/>
              <w:left w:val="single" w:sz="4" w:space="0" w:color="000080"/>
              <w:bottom w:val="single" w:sz="4" w:space="0" w:color="000080"/>
            </w:tcBorders>
          </w:tcPr>
          <w:p w:rsidR="009720AF" w:rsidRDefault="009720AF">
            <w:pPr>
              <w:jc w:val="center"/>
              <w:rPr>
                <w:rFonts w:ascii="Tahoma" w:eastAsia="Tahoma" w:hAnsi="Tahoma" w:cs="Tahoma"/>
                <w:color w:val="000000"/>
                <w:highlight w:val="white"/>
              </w:rPr>
            </w:pPr>
          </w:p>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si</w:t>
            </w:r>
          </w:p>
        </w:tc>
        <w:tc>
          <w:tcPr>
            <w:tcW w:w="1360"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Tahoma" w:eastAsia="Tahoma" w:hAnsi="Tahoma" w:cs="Tahoma"/>
                <w:color w:val="000000"/>
                <w:highlight w:val="white"/>
              </w:rPr>
            </w:pPr>
          </w:p>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810" w:type="dxa"/>
            <w:tcBorders>
              <w:top w:val="single" w:sz="4" w:space="0" w:color="000080"/>
              <w:left w:val="single" w:sz="4" w:space="0" w:color="000080"/>
              <w:bottom w:val="single" w:sz="4" w:space="0" w:color="000080"/>
            </w:tcBorders>
          </w:tcPr>
          <w:p w:rsidR="009720AF" w:rsidRDefault="009720AF">
            <w:pPr>
              <w:jc w:val="right"/>
              <w:rPr>
                <w:rFonts w:ascii="Arial" w:eastAsia="Arial" w:hAnsi="Arial" w:cs="Arial"/>
                <w:color w:val="000000"/>
                <w:sz w:val="22"/>
                <w:szCs w:val="22"/>
                <w:highlight w:val="white"/>
              </w:rPr>
            </w:pPr>
          </w:p>
        </w:tc>
        <w:tc>
          <w:tcPr>
            <w:tcW w:w="3255" w:type="dxa"/>
            <w:tcBorders>
              <w:top w:val="single" w:sz="4" w:space="0" w:color="000080"/>
              <w:left w:val="single" w:sz="4" w:space="0" w:color="000080"/>
              <w:bottom w:val="single" w:sz="4" w:space="0" w:color="000080"/>
            </w:tcBorders>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Attività laboratoriali integrate (classi aperte, laboratori protetti, ecc.)</w:t>
            </w:r>
          </w:p>
        </w:tc>
        <w:tc>
          <w:tcPr>
            <w:tcW w:w="1340" w:type="dxa"/>
            <w:tcBorders>
              <w:top w:val="single" w:sz="4" w:space="0" w:color="000080"/>
              <w:left w:val="single" w:sz="4" w:space="0" w:color="000080"/>
              <w:bottom w:val="single" w:sz="4" w:space="0" w:color="000080"/>
            </w:tcBorders>
          </w:tcPr>
          <w:p w:rsidR="009720AF" w:rsidRDefault="009720AF">
            <w:pPr>
              <w:jc w:val="center"/>
              <w:rPr>
                <w:rFonts w:ascii="Tahoma" w:eastAsia="Tahoma" w:hAnsi="Tahoma" w:cs="Tahoma"/>
                <w:color w:val="000000"/>
                <w:highlight w:val="white"/>
              </w:rPr>
            </w:pPr>
          </w:p>
          <w:p w:rsidR="009720AF" w:rsidRDefault="009720AF">
            <w:pPr>
              <w:jc w:val="center"/>
              <w:rPr>
                <w:rFonts w:ascii="Tahoma" w:eastAsia="Tahoma" w:hAnsi="Tahoma" w:cs="Tahoma"/>
                <w:color w:val="000000"/>
                <w:highlight w:val="white"/>
              </w:rPr>
            </w:pPr>
          </w:p>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no</w:t>
            </w:r>
          </w:p>
        </w:tc>
        <w:tc>
          <w:tcPr>
            <w:tcW w:w="1360"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Tahoma" w:eastAsia="Tahoma" w:hAnsi="Tahoma" w:cs="Tahoma"/>
                <w:color w:val="000000"/>
                <w:highlight w:val="white"/>
              </w:rPr>
            </w:pPr>
          </w:p>
          <w:p w:rsidR="009720AF" w:rsidRDefault="009720AF">
            <w:pPr>
              <w:jc w:val="center"/>
              <w:rPr>
                <w:rFonts w:ascii="Tahoma" w:eastAsia="Tahoma" w:hAnsi="Tahoma" w:cs="Tahoma"/>
                <w:color w:val="000000"/>
                <w:highlight w:val="white"/>
              </w:rPr>
            </w:pPr>
          </w:p>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no</w:t>
            </w:r>
          </w:p>
        </w:tc>
      </w:tr>
      <w:tr w:rsidR="009720AF">
        <w:tc>
          <w:tcPr>
            <w:tcW w:w="3810" w:type="dxa"/>
            <w:tcBorders>
              <w:top w:val="single" w:sz="4" w:space="0" w:color="000080"/>
              <w:left w:val="single" w:sz="4" w:space="0" w:color="000080"/>
              <w:bottom w:val="single" w:sz="4" w:space="0" w:color="000080"/>
            </w:tcBorders>
          </w:tcPr>
          <w:p w:rsidR="009720AF" w:rsidRDefault="00CA125A">
            <w:pPr>
              <w:rPr>
                <w:rFonts w:ascii="Tahoma" w:eastAsia="Tahoma" w:hAnsi="Tahoma" w:cs="Tahoma"/>
                <w:color w:val="000000"/>
                <w:highlight w:val="white"/>
              </w:rPr>
            </w:pPr>
            <w:r>
              <w:rPr>
                <w:rFonts w:ascii="Verdana" w:eastAsia="Verdana" w:hAnsi="Verdana" w:cs="Verdana"/>
                <w:b/>
                <w:color w:val="000000"/>
                <w:highlight w:val="white"/>
              </w:rPr>
              <w:t>Assistenti alla comunicazione</w:t>
            </w:r>
          </w:p>
        </w:tc>
        <w:tc>
          <w:tcPr>
            <w:tcW w:w="3255" w:type="dxa"/>
            <w:tcBorders>
              <w:top w:val="single" w:sz="4" w:space="0" w:color="000080"/>
              <w:left w:val="single" w:sz="4" w:space="0" w:color="000080"/>
              <w:bottom w:val="single" w:sz="4" w:space="0" w:color="000080"/>
            </w:tcBorders>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Attività individualizzate e di piccolo gruppo</w:t>
            </w:r>
          </w:p>
        </w:tc>
        <w:tc>
          <w:tcPr>
            <w:tcW w:w="1340" w:type="dxa"/>
            <w:tcBorders>
              <w:top w:val="single" w:sz="4" w:space="0" w:color="000080"/>
              <w:left w:val="single" w:sz="4" w:space="0" w:color="000080"/>
              <w:bottom w:val="single" w:sz="4" w:space="0" w:color="000080"/>
            </w:tcBorders>
          </w:tcPr>
          <w:p w:rsidR="009720AF" w:rsidRDefault="009720AF">
            <w:pPr>
              <w:jc w:val="center"/>
              <w:rPr>
                <w:rFonts w:ascii="Tahoma" w:eastAsia="Tahoma" w:hAnsi="Tahoma" w:cs="Tahoma"/>
                <w:color w:val="000000"/>
                <w:highlight w:val="white"/>
              </w:rPr>
            </w:pPr>
          </w:p>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si</w:t>
            </w:r>
          </w:p>
        </w:tc>
        <w:tc>
          <w:tcPr>
            <w:tcW w:w="1360"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Tahoma" w:eastAsia="Tahoma" w:hAnsi="Tahoma" w:cs="Tahoma"/>
                <w:color w:val="000000"/>
                <w:highlight w:val="white"/>
              </w:rPr>
            </w:pPr>
          </w:p>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no</w:t>
            </w:r>
          </w:p>
        </w:tc>
      </w:tr>
      <w:tr w:rsidR="009720AF">
        <w:tc>
          <w:tcPr>
            <w:tcW w:w="3810" w:type="dxa"/>
            <w:tcBorders>
              <w:top w:val="single" w:sz="4" w:space="0" w:color="000080"/>
              <w:left w:val="single" w:sz="4" w:space="0" w:color="000080"/>
              <w:bottom w:val="single" w:sz="4" w:space="0" w:color="000080"/>
            </w:tcBorders>
          </w:tcPr>
          <w:p w:rsidR="009720AF" w:rsidRDefault="009720AF">
            <w:pPr>
              <w:jc w:val="right"/>
              <w:rPr>
                <w:rFonts w:ascii="Arial" w:eastAsia="Arial" w:hAnsi="Arial" w:cs="Arial"/>
                <w:color w:val="000000"/>
                <w:sz w:val="22"/>
                <w:szCs w:val="22"/>
                <w:highlight w:val="white"/>
              </w:rPr>
            </w:pPr>
          </w:p>
        </w:tc>
        <w:tc>
          <w:tcPr>
            <w:tcW w:w="3255" w:type="dxa"/>
            <w:tcBorders>
              <w:top w:val="single" w:sz="4" w:space="0" w:color="000080"/>
              <w:left w:val="single" w:sz="4" w:space="0" w:color="000080"/>
              <w:bottom w:val="single" w:sz="4" w:space="0" w:color="000080"/>
            </w:tcBorders>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Attività laboratoriali integrate (classi aperte, laboratori protetti, ecc.)</w:t>
            </w:r>
          </w:p>
        </w:tc>
        <w:tc>
          <w:tcPr>
            <w:tcW w:w="1340" w:type="dxa"/>
            <w:tcBorders>
              <w:top w:val="single" w:sz="4" w:space="0" w:color="000080"/>
              <w:left w:val="single" w:sz="4" w:space="0" w:color="000080"/>
              <w:bottom w:val="single" w:sz="4" w:space="0" w:color="000080"/>
            </w:tcBorders>
          </w:tcPr>
          <w:p w:rsidR="009720AF" w:rsidRDefault="009720AF">
            <w:pPr>
              <w:jc w:val="center"/>
              <w:rPr>
                <w:rFonts w:ascii="Tahoma" w:eastAsia="Tahoma" w:hAnsi="Tahoma" w:cs="Tahoma"/>
                <w:color w:val="000000"/>
                <w:highlight w:val="white"/>
              </w:rPr>
            </w:pPr>
          </w:p>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attualmente  non presenti</w:t>
            </w:r>
          </w:p>
        </w:tc>
        <w:tc>
          <w:tcPr>
            <w:tcW w:w="1360"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Tahoma" w:eastAsia="Tahoma" w:hAnsi="Tahoma" w:cs="Tahoma"/>
                <w:color w:val="000000"/>
                <w:highlight w:val="white"/>
              </w:rPr>
            </w:pPr>
          </w:p>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no</w:t>
            </w:r>
          </w:p>
        </w:tc>
      </w:tr>
      <w:tr w:rsidR="009720AF">
        <w:tc>
          <w:tcPr>
            <w:tcW w:w="3810" w:type="dxa"/>
            <w:tcBorders>
              <w:top w:val="single" w:sz="4" w:space="0" w:color="000080"/>
              <w:left w:val="single" w:sz="4" w:space="0" w:color="000080"/>
              <w:bottom w:val="single" w:sz="4" w:space="0" w:color="000080"/>
            </w:tcBorders>
          </w:tcPr>
          <w:p w:rsidR="009720AF" w:rsidRDefault="00CA125A">
            <w:pPr>
              <w:rPr>
                <w:rFonts w:ascii="Tahoma" w:eastAsia="Tahoma" w:hAnsi="Tahoma" w:cs="Tahoma"/>
                <w:color w:val="000000"/>
                <w:highlight w:val="white"/>
              </w:rPr>
            </w:pPr>
            <w:r>
              <w:rPr>
                <w:rFonts w:ascii="Verdana" w:eastAsia="Verdana" w:hAnsi="Verdana" w:cs="Verdana"/>
                <w:b/>
                <w:color w:val="000000"/>
                <w:highlight w:val="white"/>
              </w:rPr>
              <w:t>Commissione Inclusività (Funzioni strumentali Disabilità, DSA, BES e stranieri )</w:t>
            </w:r>
          </w:p>
        </w:tc>
        <w:tc>
          <w:tcPr>
            <w:tcW w:w="3255" w:type="dxa"/>
            <w:tcBorders>
              <w:top w:val="single" w:sz="4" w:space="0" w:color="000080"/>
              <w:left w:val="single" w:sz="4" w:space="0" w:color="000080"/>
              <w:bottom w:val="single" w:sz="4" w:space="0" w:color="000080"/>
            </w:tcBorders>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Gestione di tutte le attività connesse all’Inclusività di alunni BE</w:t>
            </w:r>
            <w:r>
              <w:rPr>
                <w:rFonts w:ascii="Tahoma" w:eastAsia="Tahoma" w:hAnsi="Tahoma" w:cs="Tahoma"/>
                <w:color w:val="000000"/>
                <w:highlight w:val="white"/>
              </w:rPr>
              <w:t xml:space="preserve">S </w:t>
            </w:r>
          </w:p>
        </w:tc>
        <w:tc>
          <w:tcPr>
            <w:tcW w:w="1340" w:type="dxa"/>
            <w:tcBorders>
              <w:top w:val="single" w:sz="4" w:space="0" w:color="000080"/>
              <w:left w:val="single" w:sz="4" w:space="0" w:color="000080"/>
              <w:bottom w:val="single" w:sz="4" w:space="0" w:color="000080"/>
            </w:tcBorders>
          </w:tcPr>
          <w:p w:rsidR="009720AF" w:rsidRDefault="009720AF">
            <w:pPr>
              <w:jc w:val="center"/>
              <w:rPr>
                <w:rFonts w:ascii="Tahoma" w:eastAsia="Tahoma" w:hAnsi="Tahoma" w:cs="Tahoma"/>
                <w:color w:val="000000"/>
                <w:highlight w:val="white"/>
              </w:rPr>
            </w:pPr>
          </w:p>
          <w:p w:rsidR="009720AF" w:rsidRDefault="009720AF">
            <w:pPr>
              <w:jc w:val="center"/>
              <w:rPr>
                <w:rFonts w:ascii="Tahoma" w:eastAsia="Tahoma" w:hAnsi="Tahoma" w:cs="Tahoma"/>
                <w:color w:val="000000"/>
                <w:highlight w:val="white"/>
              </w:rPr>
            </w:pPr>
          </w:p>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si</w:t>
            </w:r>
          </w:p>
        </w:tc>
        <w:tc>
          <w:tcPr>
            <w:tcW w:w="1360"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Tahoma" w:eastAsia="Tahoma" w:hAnsi="Tahoma" w:cs="Tahoma"/>
                <w:color w:val="000000"/>
                <w:highlight w:val="white"/>
              </w:rPr>
            </w:pPr>
          </w:p>
          <w:p w:rsidR="009720AF" w:rsidRDefault="009720AF">
            <w:pPr>
              <w:jc w:val="center"/>
              <w:rPr>
                <w:rFonts w:ascii="Tahoma" w:eastAsia="Tahoma" w:hAnsi="Tahoma" w:cs="Tahoma"/>
                <w:color w:val="000000"/>
                <w:highlight w:val="white"/>
              </w:rPr>
            </w:pPr>
          </w:p>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810" w:type="dxa"/>
            <w:tcBorders>
              <w:top w:val="single" w:sz="4" w:space="0" w:color="000080"/>
              <w:left w:val="single" w:sz="4" w:space="0" w:color="000080"/>
              <w:bottom w:val="single" w:sz="4" w:space="0" w:color="000080"/>
            </w:tcBorders>
          </w:tcPr>
          <w:p w:rsidR="009720AF" w:rsidRDefault="009720AF">
            <w:pPr>
              <w:jc w:val="right"/>
              <w:rPr>
                <w:rFonts w:ascii="Arial" w:eastAsia="Arial" w:hAnsi="Arial" w:cs="Arial"/>
                <w:color w:val="000000"/>
                <w:sz w:val="22"/>
                <w:szCs w:val="22"/>
                <w:highlight w:val="white"/>
              </w:rPr>
            </w:pPr>
          </w:p>
        </w:tc>
        <w:tc>
          <w:tcPr>
            <w:tcW w:w="3255" w:type="dxa"/>
            <w:tcBorders>
              <w:top w:val="single" w:sz="4" w:space="0" w:color="000080"/>
              <w:left w:val="single" w:sz="4" w:space="0" w:color="000080"/>
              <w:bottom w:val="single" w:sz="4" w:space="0" w:color="000080"/>
            </w:tcBorders>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Coordinamento Macrodipartimento e  Dipartimento di Sostegno</w:t>
            </w:r>
          </w:p>
        </w:tc>
        <w:tc>
          <w:tcPr>
            <w:tcW w:w="1340" w:type="dxa"/>
            <w:tcBorders>
              <w:top w:val="single" w:sz="4" w:space="0" w:color="000080"/>
              <w:left w:val="single" w:sz="4" w:space="0" w:color="000080"/>
              <w:bottom w:val="single" w:sz="4" w:space="0" w:color="000080"/>
            </w:tcBorders>
          </w:tcPr>
          <w:p w:rsidR="009720AF" w:rsidRDefault="009720AF">
            <w:pPr>
              <w:jc w:val="center"/>
              <w:rPr>
                <w:rFonts w:ascii="Tahoma" w:eastAsia="Tahoma" w:hAnsi="Tahoma" w:cs="Tahoma"/>
                <w:color w:val="000000"/>
                <w:highlight w:val="white"/>
              </w:rPr>
            </w:pPr>
          </w:p>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si</w:t>
            </w:r>
          </w:p>
        </w:tc>
        <w:tc>
          <w:tcPr>
            <w:tcW w:w="1360"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Tahoma" w:eastAsia="Tahoma" w:hAnsi="Tahoma" w:cs="Tahoma"/>
                <w:color w:val="000000"/>
                <w:highlight w:val="white"/>
              </w:rPr>
            </w:pPr>
          </w:p>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810" w:type="dxa"/>
            <w:tcBorders>
              <w:top w:val="single" w:sz="4" w:space="0" w:color="000080"/>
              <w:left w:val="single" w:sz="4" w:space="0" w:color="000080"/>
              <w:bottom w:val="single" w:sz="4" w:space="0" w:color="000080"/>
            </w:tcBorders>
          </w:tcPr>
          <w:p w:rsidR="009720AF" w:rsidRDefault="009720AF">
            <w:pPr>
              <w:jc w:val="right"/>
              <w:rPr>
                <w:rFonts w:ascii="Arial" w:eastAsia="Arial" w:hAnsi="Arial" w:cs="Arial"/>
                <w:color w:val="000000"/>
                <w:sz w:val="22"/>
                <w:szCs w:val="22"/>
                <w:highlight w:val="white"/>
              </w:rPr>
            </w:pPr>
          </w:p>
        </w:tc>
        <w:tc>
          <w:tcPr>
            <w:tcW w:w="3255" w:type="dxa"/>
            <w:tcBorders>
              <w:top w:val="single" w:sz="4" w:space="0" w:color="000080"/>
              <w:left w:val="single" w:sz="4" w:space="0" w:color="000080"/>
              <w:bottom w:val="single" w:sz="4" w:space="0" w:color="000080"/>
            </w:tcBorders>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Coordinamento e gestione orario educatori</w:t>
            </w:r>
          </w:p>
        </w:tc>
        <w:tc>
          <w:tcPr>
            <w:tcW w:w="1340" w:type="dxa"/>
            <w:tcBorders>
              <w:top w:val="single" w:sz="4" w:space="0" w:color="000080"/>
              <w:left w:val="single" w:sz="4" w:space="0" w:color="000080"/>
              <w:bottom w:val="single" w:sz="4" w:space="0" w:color="000080"/>
            </w:tcBorders>
          </w:tcPr>
          <w:p w:rsidR="009720AF" w:rsidRDefault="009720AF">
            <w:pPr>
              <w:jc w:val="center"/>
              <w:rPr>
                <w:rFonts w:ascii="Tahoma" w:eastAsia="Tahoma" w:hAnsi="Tahoma" w:cs="Tahoma"/>
                <w:color w:val="000000"/>
                <w:highlight w:val="white"/>
              </w:rPr>
            </w:pPr>
          </w:p>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si</w:t>
            </w:r>
          </w:p>
        </w:tc>
        <w:tc>
          <w:tcPr>
            <w:tcW w:w="1360"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Tahoma" w:eastAsia="Tahoma" w:hAnsi="Tahoma" w:cs="Tahoma"/>
                <w:color w:val="000000"/>
                <w:highlight w:val="white"/>
              </w:rPr>
            </w:pPr>
          </w:p>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no</w:t>
            </w:r>
          </w:p>
        </w:tc>
      </w:tr>
      <w:tr w:rsidR="009720AF">
        <w:tc>
          <w:tcPr>
            <w:tcW w:w="3810" w:type="dxa"/>
            <w:tcBorders>
              <w:top w:val="single" w:sz="4" w:space="0" w:color="000080"/>
              <w:left w:val="single" w:sz="4" w:space="0" w:color="000080"/>
              <w:bottom w:val="single" w:sz="4" w:space="0" w:color="000080"/>
            </w:tcBorders>
          </w:tcPr>
          <w:p w:rsidR="009720AF" w:rsidRDefault="009720AF">
            <w:pPr>
              <w:jc w:val="right"/>
              <w:rPr>
                <w:rFonts w:ascii="Arial" w:eastAsia="Arial" w:hAnsi="Arial" w:cs="Arial"/>
                <w:color w:val="000000"/>
                <w:sz w:val="22"/>
                <w:szCs w:val="22"/>
                <w:highlight w:val="white"/>
              </w:rPr>
            </w:pPr>
          </w:p>
        </w:tc>
        <w:tc>
          <w:tcPr>
            <w:tcW w:w="3255" w:type="dxa"/>
            <w:tcBorders>
              <w:top w:val="single" w:sz="4" w:space="0" w:color="000080"/>
              <w:left w:val="single" w:sz="4" w:space="0" w:color="000080"/>
              <w:bottom w:val="single" w:sz="4" w:space="0" w:color="000080"/>
            </w:tcBorders>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Coordinamento del GLI</w:t>
            </w:r>
          </w:p>
        </w:tc>
        <w:tc>
          <w:tcPr>
            <w:tcW w:w="1340" w:type="dxa"/>
            <w:tcBorders>
              <w:top w:val="single" w:sz="4" w:space="0" w:color="000080"/>
              <w:left w:val="single" w:sz="4" w:space="0" w:color="000080"/>
              <w:bottom w:val="single" w:sz="4" w:space="0" w:color="000080"/>
            </w:tcBorders>
          </w:tcPr>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 xml:space="preserve">si </w:t>
            </w:r>
          </w:p>
        </w:tc>
        <w:tc>
          <w:tcPr>
            <w:tcW w:w="1360"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810" w:type="dxa"/>
            <w:tcBorders>
              <w:top w:val="single" w:sz="4" w:space="0" w:color="000080"/>
              <w:left w:val="single" w:sz="4" w:space="0" w:color="000080"/>
              <w:bottom w:val="single" w:sz="4" w:space="0" w:color="000080"/>
            </w:tcBorders>
          </w:tcPr>
          <w:p w:rsidR="009720AF" w:rsidRDefault="009720AF">
            <w:pPr>
              <w:jc w:val="right"/>
              <w:rPr>
                <w:rFonts w:ascii="Arial" w:eastAsia="Arial" w:hAnsi="Arial" w:cs="Arial"/>
                <w:color w:val="000000"/>
                <w:sz w:val="22"/>
                <w:szCs w:val="22"/>
                <w:highlight w:val="white"/>
              </w:rPr>
            </w:pPr>
          </w:p>
        </w:tc>
        <w:tc>
          <w:tcPr>
            <w:tcW w:w="3255" w:type="dxa"/>
            <w:tcBorders>
              <w:top w:val="single" w:sz="4" w:space="0" w:color="000080"/>
              <w:left w:val="single" w:sz="4" w:space="0" w:color="000080"/>
              <w:bottom w:val="single" w:sz="4" w:space="0" w:color="000080"/>
            </w:tcBorders>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 xml:space="preserve">Gestione e referenza Progetti CONTINUITA’, TRANSIZIONE-BUONE PRASSI </w:t>
            </w:r>
          </w:p>
        </w:tc>
        <w:tc>
          <w:tcPr>
            <w:tcW w:w="1340" w:type="dxa"/>
            <w:tcBorders>
              <w:top w:val="single" w:sz="4" w:space="0" w:color="000080"/>
              <w:left w:val="single" w:sz="4" w:space="0" w:color="000080"/>
              <w:bottom w:val="single" w:sz="4" w:space="0" w:color="000080"/>
            </w:tcBorders>
          </w:tcPr>
          <w:p w:rsidR="009720AF" w:rsidRDefault="009720AF">
            <w:pPr>
              <w:jc w:val="center"/>
              <w:rPr>
                <w:rFonts w:ascii="Tahoma" w:eastAsia="Tahoma" w:hAnsi="Tahoma" w:cs="Tahoma"/>
                <w:color w:val="000000"/>
                <w:highlight w:val="white"/>
              </w:rPr>
            </w:pPr>
          </w:p>
          <w:p w:rsidR="009720AF" w:rsidRDefault="009720AF">
            <w:pPr>
              <w:jc w:val="center"/>
              <w:rPr>
                <w:rFonts w:ascii="Tahoma" w:eastAsia="Tahoma" w:hAnsi="Tahoma" w:cs="Tahoma"/>
                <w:color w:val="000000"/>
                <w:highlight w:val="white"/>
              </w:rPr>
            </w:pPr>
          </w:p>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si</w:t>
            </w:r>
          </w:p>
        </w:tc>
        <w:tc>
          <w:tcPr>
            <w:tcW w:w="1360"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Tahoma" w:eastAsia="Tahoma" w:hAnsi="Tahoma" w:cs="Tahoma"/>
                <w:color w:val="000000"/>
                <w:highlight w:val="white"/>
              </w:rPr>
            </w:pPr>
          </w:p>
          <w:p w:rsidR="009720AF" w:rsidRDefault="009720AF">
            <w:pPr>
              <w:jc w:val="center"/>
              <w:rPr>
                <w:rFonts w:ascii="Tahoma" w:eastAsia="Tahoma" w:hAnsi="Tahoma" w:cs="Tahoma"/>
                <w:color w:val="000000"/>
                <w:highlight w:val="white"/>
              </w:rPr>
            </w:pPr>
          </w:p>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810" w:type="dxa"/>
            <w:tcBorders>
              <w:top w:val="single" w:sz="4" w:space="0" w:color="000080"/>
              <w:left w:val="single" w:sz="4" w:space="0" w:color="000080"/>
              <w:bottom w:val="single" w:sz="4" w:space="0" w:color="000080"/>
            </w:tcBorders>
          </w:tcPr>
          <w:p w:rsidR="009720AF" w:rsidRDefault="009720AF">
            <w:pPr>
              <w:jc w:val="right"/>
              <w:rPr>
                <w:rFonts w:ascii="Arial" w:eastAsia="Arial" w:hAnsi="Arial" w:cs="Arial"/>
                <w:color w:val="000000"/>
                <w:sz w:val="22"/>
                <w:szCs w:val="22"/>
                <w:highlight w:val="white"/>
              </w:rPr>
            </w:pPr>
          </w:p>
        </w:tc>
        <w:tc>
          <w:tcPr>
            <w:tcW w:w="3255" w:type="dxa"/>
            <w:tcBorders>
              <w:top w:val="single" w:sz="4" w:space="0" w:color="000080"/>
              <w:left w:val="single" w:sz="4" w:space="0" w:color="000080"/>
              <w:bottom w:val="single" w:sz="4" w:space="0" w:color="000080"/>
            </w:tcBorders>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 xml:space="preserve">Partecipazione a Tavoli Tecnici (TRANSIZIONE, BUONE PRASSI) </w:t>
            </w:r>
          </w:p>
        </w:tc>
        <w:tc>
          <w:tcPr>
            <w:tcW w:w="1340" w:type="dxa"/>
            <w:tcBorders>
              <w:top w:val="single" w:sz="4" w:space="0" w:color="000080"/>
              <w:left w:val="single" w:sz="4" w:space="0" w:color="000080"/>
              <w:bottom w:val="single" w:sz="4" w:space="0" w:color="000080"/>
            </w:tcBorders>
          </w:tcPr>
          <w:p w:rsidR="009720AF" w:rsidRDefault="009720AF">
            <w:pPr>
              <w:jc w:val="center"/>
              <w:rPr>
                <w:rFonts w:ascii="Tahoma" w:eastAsia="Tahoma" w:hAnsi="Tahoma" w:cs="Tahoma"/>
                <w:color w:val="000000"/>
                <w:highlight w:val="white"/>
              </w:rPr>
            </w:pPr>
          </w:p>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si</w:t>
            </w:r>
          </w:p>
        </w:tc>
        <w:tc>
          <w:tcPr>
            <w:tcW w:w="1360"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Tahoma" w:eastAsia="Tahoma" w:hAnsi="Tahoma" w:cs="Tahoma"/>
                <w:color w:val="000000"/>
                <w:highlight w:val="white"/>
              </w:rPr>
            </w:pPr>
          </w:p>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810" w:type="dxa"/>
            <w:tcBorders>
              <w:top w:val="single" w:sz="4" w:space="0" w:color="000080"/>
              <w:left w:val="single" w:sz="4" w:space="0" w:color="000080"/>
              <w:bottom w:val="single" w:sz="4" w:space="0" w:color="000080"/>
            </w:tcBorders>
          </w:tcPr>
          <w:p w:rsidR="009720AF" w:rsidRDefault="009720AF">
            <w:pPr>
              <w:jc w:val="right"/>
              <w:rPr>
                <w:rFonts w:ascii="Arial" w:eastAsia="Arial" w:hAnsi="Arial" w:cs="Arial"/>
                <w:color w:val="000000"/>
                <w:sz w:val="22"/>
                <w:szCs w:val="22"/>
                <w:highlight w:val="white"/>
              </w:rPr>
            </w:pPr>
          </w:p>
        </w:tc>
        <w:tc>
          <w:tcPr>
            <w:tcW w:w="3255" w:type="dxa"/>
            <w:tcBorders>
              <w:top w:val="single" w:sz="4" w:space="0" w:color="000080"/>
              <w:left w:val="single" w:sz="4" w:space="0" w:color="000080"/>
              <w:bottom w:val="single" w:sz="4" w:space="0" w:color="000080"/>
            </w:tcBorders>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Referente per rilevazioni ministeriali e regionali</w:t>
            </w:r>
          </w:p>
        </w:tc>
        <w:tc>
          <w:tcPr>
            <w:tcW w:w="1340" w:type="dxa"/>
            <w:tcBorders>
              <w:top w:val="single" w:sz="4" w:space="0" w:color="000080"/>
              <w:left w:val="single" w:sz="4" w:space="0" w:color="000080"/>
              <w:bottom w:val="single" w:sz="4" w:space="0" w:color="000080"/>
            </w:tcBorders>
          </w:tcPr>
          <w:p w:rsidR="009720AF" w:rsidRDefault="009720AF">
            <w:pPr>
              <w:jc w:val="center"/>
              <w:rPr>
                <w:rFonts w:ascii="Tahoma" w:eastAsia="Tahoma" w:hAnsi="Tahoma" w:cs="Tahoma"/>
                <w:color w:val="000000"/>
                <w:highlight w:val="white"/>
              </w:rPr>
            </w:pPr>
          </w:p>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si</w:t>
            </w:r>
          </w:p>
        </w:tc>
        <w:tc>
          <w:tcPr>
            <w:tcW w:w="1360"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Tahoma" w:eastAsia="Tahoma" w:hAnsi="Tahoma" w:cs="Tahoma"/>
                <w:color w:val="000000"/>
                <w:highlight w:val="white"/>
              </w:rPr>
            </w:pPr>
          </w:p>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810" w:type="dxa"/>
            <w:tcBorders>
              <w:top w:val="single" w:sz="4" w:space="0" w:color="000080"/>
              <w:left w:val="single" w:sz="4" w:space="0" w:color="000080"/>
              <w:bottom w:val="single" w:sz="4" w:space="0" w:color="000080"/>
            </w:tcBorders>
          </w:tcPr>
          <w:p w:rsidR="009720AF" w:rsidRDefault="009720AF">
            <w:pPr>
              <w:jc w:val="right"/>
              <w:rPr>
                <w:rFonts w:ascii="Arial" w:eastAsia="Arial" w:hAnsi="Arial" w:cs="Arial"/>
                <w:color w:val="000000"/>
                <w:sz w:val="22"/>
                <w:szCs w:val="22"/>
                <w:highlight w:val="white"/>
              </w:rPr>
            </w:pPr>
          </w:p>
        </w:tc>
        <w:tc>
          <w:tcPr>
            <w:tcW w:w="3255" w:type="dxa"/>
            <w:tcBorders>
              <w:top w:val="single" w:sz="4" w:space="0" w:color="000080"/>
              <w:left w:val="single" w:sz="4" w:space="0" w:color="000080"/>
              <w:bottom w:val="single" w:sz="4" w:space="0" w:color="000080"/>
            </w:tcBorders>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Referente Richiesta Organico diritto e di fatto e per ore in deroga Sentenza 80/2010</w:t>
            </w:r>
          </w:p>
        </w:tc>
        <w:tc>
          <w:tcPr>
            <w:tcW w:w="1340" w:type="dxa"/>
            <w:tcBorders>
              <w:top w:val="single" w:sz="4" w:space="0" w:color="000080"/>
              <w:left w:val="single" w:sz="4" w:space="0" w:color="000080"/>
              <w:bottom w:val="single" w:sz="4" w:space="0" w:color="000080"/>
            </w:tcBorders>
          </w:tcPr>
          <w:p w:rsidR="009720AF" w:rsidRDefault="009720AF">
            <w:pPr>
              <w:jc w:val="center"/>
              <w:rPr>
                <w:rFonts w:ascii="Tahoma" w:eastAsia="Tahoma" w:hAnsi="Tahoma" w:cs="Tahoma"/>
                <w:color w:val="000000"/>
                <w:highlight w:val="white"/>
              </w:rPr>
            </w:pPr>
          </w:p>
          <w:p w:rsidR="009720AF" w:rsidRDefault="009720AF">
            <w:pPr>
              <w:jc w:val="center"/>
              <w:rPr>
                <w:rFonts w:ascii="Tahoma" w:eastAsia="Tahoma" w:hAnsi="Tahoma" w:cs="Tahoma"/>
                <w:color w:val="000000"/>
                <w:highlight w:val="white"/>
              </w:rPr>
            </w:pPr>
          </w:p>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si</w:t>
            </w:r>
          </w:p>
        </w:tc>
        <w:tc>
          <w:tcPr>
            <w:tcW w:w="1360"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Tahoma" w:eastAsia="Tahoma" w:hAnsi="Tahoma" w:cs="Tahoma"/>
                <w:color w:val="000000"/>
                <w:highlight w:val="white"/>
              </w:rPr>
            </w:pPr>
          </w:p>
          <w:p w:rsidR="009720AF" w:rsidRDefault="009720AF">
            <w:pPr>
              <w:jc w:val="center"/>
              <w:rPr>
                <w:rFonts w:ascii="Tahoma" w:eastAsia="Tahoma" w:hAnsi="Tahoma" w:cs="Tahoma"/>
                <w:color w:val="000000"/>
                <w:highlight w:val="white"/>
              </w:rPr>
            </w:pPr>
          </w:p>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810" w:type="dxa"/>
            <w:tcBorders>
              <w:top w:val="single" w:sz="4" w:space="0" w:color="000080"/>
              <w:left w:val="single" w:sz="4" w:space="0" w:color="000080"/>
              <w:bottom w:val="single" w:sz="4" w:space="0" w:color="000080"/>
            </w:tcBorders>
          </w:tcPr>
          <w:p w:rsidR="009720AF" w:rsidRDefault="009720AF">
            <w:pPr>
              <w:jc w:val="right"/>
              <w:rPr>
                <w:rFonts w:ascii="Arial" w:eastAsia="Arial" w:hAnsi="Arial" w:cs="Arial"/>
                <w:color w:val="000000"/>
                <w:sz w:val="22"/>
                <w:szCs w:val="22"/>
                <w:highlight w:val="white"/>
              </w:rPr>
            </w:pPr>
          </w:p>
        </w:tc>
        <w:tc>
          <w:tcPr>
            <w:tcW w:w="3255" w:type="dxa"/>
            <w:tcBorders>
              <w:top w:val="single" w:sz="4" w:space="0" w:color="000080"/>
              <w:left w:val="single" w:sz="4" w:space="0" w:color="000080"/>
              <w:bottom w:val="single" w:sz="4" w:space="0" w:color="000080"/>
            </w:tcBorders>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Referente PAI</w:t>
            </w:r>
          </w:p>
        </w:tc>
        <w:tc>
          <w:tcPr>
            <w:tcW w:w="1340" w:type="dxa"/>
            <w:tcBorders>
              <w:top w:val="single" w:sz="4" w:space="0" w:color="000080"/>
              <w:left w:val="single" w:sz="4" w:space="0" w:color="000080"/>
              <w:bottom w:val="single" w:sz="4" w:space="0" w:color="000080"/>
            </w:tcBorders>
          </w:tcPr>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si</w:t>
            </w:r>
          </w:p>
        </w:tc>
        <w:tc>
          <w:tcPr>
            <w:tcW w:w="1360"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810" w:type="dxa"/>
            <w:tcBorders>
              <w:top w:val="single" w:sz="4" w:space="0" w:color="000080"/>
              <w:left w:val="single" w:sz="4" w:space="0" w:color="000080"/>
              <w:bottom w:val="single" w:sz="4" w:space="0" w:color="000080"/>
            </w:tcBorders>
          </w:tcPr>
          <w:p w:rsidR="009720AF" w:rsidRDefault="009720AF">
            <w:pPr>
              <w:jc w:val="right"/>
              <w:rPr>
                <w:rFonts w:ascii="Arial" w:eastAsia="Arial" w:hAnsi="Arial" w:cs="Arial"/>
                <w:color w:val="000000"/>
                <w:sz w:val="22"/>
                <w:szCs w:val="22"/>
                <w:highlight w:val="white"/>
              </w:rPr>
            </w:pPr>
          </w:p>
        </w:tc>
        <w:tc>
          <w:tcPr>
            <w:tcW w:w="3255" w:type="dxa"/>
            <w:tcBorders>
              <w:top w:val="single" w:sz="4" w:space="0" w:color="000080"/>
              <w:left w:val="single" w:sz="4" w:space="0" w:color="000080"/>
              <w:bottom w:val="single" w:sz="4" w:space="0" w:color="000080"/>
            </w:tcBorders>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Rappresentanza  scuola nell’Equipe trasversale  (Comune e CDE di Cesena)</w:t>
            </w:r>
          </w:p>
        </w:tc>
        <w:tc>
          <w:tcPr>
            <w:tcW w:w="1340" w:type="dxa"/>
            <w:tcBorders>
              <w:top w:val="single" w:sz="4" w:space="0" w:color="000080"/>
              <w:left w:val="single" w:sz="4" w:space="0" w:color="000080"/>
              <w:bottom w:val="single" w:sz="4" w:space="0" w:color="000080"/>
            </w:tcBorders>
          </w:tcPr>
          <w:p w:rsidR="009720AF" w:rsidRDefault="009720AF">
            <w:pPr>
              <w:jc w:val="center"/>
              <w:rPr>
                <w:rFonts w:ascii="Tahoma" w:eastAsia="Tahoma" w:hAnsi="Tahoma" w:cs="Tahoma"/>
                <w:color w:val="000000"/>
                <w:highlight w:val="white"/>
              </w:rPr>
            </w:pPr>
          </w:p>
          <w:p w:rsidR="009720AF" w:rsidRDefault="009720AF">
            <w:pPr>
              <w:jc w:val="center"/>
              <w:rPr>
                <w:rFonts w:ascii="Tahoma" w:eastAsia="Tahoma" w:hAnsi="Tahoma" w:cs="Tahoma"/>
                <w:color w:val="000000"/>
                <w:highlight w:val="white"/>
              </w:rPr>
            </w:pPr>
          </w:p>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si</w:t>
            </w:r>
          </w:p>
        </w:tc>
        <w:tc>
          <w:tcPr>
            <w:tcW w:w="1360"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Tahoma" w:eastAsia="Tahoma" w:hAnsi="Tahoma" w:cs="Tahoma"/>
                <w:color w:val="000000"/>
                <w:highlight w:val="white"/>
              </w:rPr>
            </w:pPr>
          </w:p>
          <w:p w:rsidR="009720AF" w:rsidRDefault="009720AF">
            <w:pPr>
              <w:jc w:val="center"/>
              <w:rPr>
                <w:rFonts w:ascii="Tahoma" w:eastAsia="Tahoma" w:hAnsi="Tahoma" w:cs="Tahoma"/>
                <w:color w:val="000000"/>
                <w:highlight w:val="white"/>
              </w:rPr>
            </w:pPr>
          </w:p>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810" w:type="dxa"/>
            <w:tcBorders>
              <w:top w:val="single" w:sz="4" w:space="0" w:color="000080"/>
              <w:left w:val="single" w:sz="4" w:space="0" w:color="000080"/>
              <w:bottom w:val="single" w:sz="4" w:space="0" w:color="000080"/>
            </w:tcBorders>
          </w:tcPr>
          <w:p w:rsidR="009720AF" w:rsidRDefault="009720AF">
            <w:pPr>
              <w:rPr>
                <w:rFonts w:ascii="Arial" w:eastAsia="Arial" w:hAnsi="Arial" w:cs="Arial"/>
                <w:color w:val="000000"/>
                <w:sz w:val="22"/>
                <w:szCs w:val="22"/>
                <w:highlight w:val="white"/>
              </w:rPr>
            </w:pPr>
          </w:p>
          <w:p w:rsidR="009720AF" w:rsidRDefault="009720AF">
            <w:pPr>
              <w:rPr>
                <w:rFonts w:ascii="Arial" w:eastAsia="Arial" w:hAnsi="Arial" w:cs="Arial"/>
                <w:color w:val="000000"/>
                <w:sz w:val="22"/>
                <w:szCs w:val="22"/>
                <w:highlight w:val="white"/>
              </w:rPr>
            </w:pPr>
          </w:p>
        </w:tc>
        <w:tc>
          <w:tcPr>
            <w:tcW w:w="3255" w:type="dxa"/>
            <w:tcBorders>
              <w:top w:val="single" w:sz="4" w:space="0" w:color="000080"/>
              <w:left w:val="single" w:sz="4" w:space="0" w:color="000080"/>
              <w:bottom w:val="single" w:sz="4" w:space="0" w:color="000080"/>
            </w:tcBorders>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Coordina il progetto “Laboratorio di Italiano L2”.</w:t>
            </w:r>
          </w:p>
        </w:tc>
        <w:tc>
          <w:tcPr>
            <w:tcW w:w="1340" w:type="dxa"/>
            <w:tcBorders>
              <w:top w:val="single" w:sz="4" w:space="0" w:color="000080"/>
              <w:left w:val="single" w:sz="4" w:space="0" w:color="000080"/>
              <w:bottom w:val="single" w:sz="4" w:space="0" w:color="000080"/>
            </w:tcBorders>
          </w:tcPr>
          <w:p w:rsidR="009720AF" w:rsidRDefault="009720AF">
            <w:pPr>
              <w:jc w:val="center"/>
              <w:rPr>
                <w:rFonts w:ascii="Tahoma" w:eastAsia="Tahoma" w:hAnsi="Tahoma" w:cs="Tahoma"/>
                <w:color w:val="000000"/>
                <w:highlight w:val="white"/>
              </w:rPr>
            </w:pPr>
          </w:p>
          <w:p w:rsidR="009720AF" w:rsidRDefault="00CA125A">
            <w:pPr>
              <w:rPr>
                <w:rFonts w:ascii="Tahoma" w:eastAsia="Tahoma" w:hAnsi="Tahoma" w:cs="Tahoma"/>
                <w:color w:val="000000"/>
                <w:highlight w:val="white"/>
              </w:rPr>
            </w:pPr>
            <w:r>
              <w:rPr>
                <w:rFonts w:ascii="Tahoma" w:eastAsia="Tahoma" w:hAnsi="Tahoma" w:cs="Tahoma"/>
                <w:color w:val="000000"/>
                <w:highlight w:val="white"/>
              </w:rPr>
              <w:t xml:space="preserve">        sì</w:t>
            </w:r>
          </w:p>
        </w:tc>
        <w:tc>
          <w:tcPr>
            <w:tcW w:w="1360"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Tahoma" w:eastAsia="Tahoma" w:hAnsi="Tahoma" w:cs="Tahoma"/>
                <w:color w:val="000000"/>
                <w:highlight w:val="white"/>
              </w:rPr>
            </w:pPr>
          </w:p>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sì</w:t>
            </w:r>
          </w:p>
        </w:tc>
      </w:tr>
      <w:tr w:rsidR="009720AF">
        <w:tc>
          <w:tcPr>
            <w:tcW w:w="3810" w:type="dxa"/>
            <w:tcBorders>
              <w:top w:val="single" w:sz="4" w:space="0" w:color="000080"/>
              <w:left w:val="single" w:sz="4" w:space="0" w:color="000080"/>
              <w:bottom w:val="single" w:sz="4" w:space="0" w:color="000080"/>
            </w:tcBorders>
          </w:tcPr>
          <w:p w:rsidR="009720AF" w:rsidRDefault="009720AF">
            <w:pPr>
              <w:jc w:val="right"/>
              <w:rPr>
                <w:rFonts w:ascii="Arial" w:eastAsia="Arial" w:hAnsi="Arial" w:cs="Arial"/>
                <w:color w:val="000000"/>
                <w:sz w:val="22"/>
                <w:szCs w:val="22"/>
                <w:highlight w:val="white"/>
              </w:rPr>
            </w:pPr>
          </w:p>
        </w:tc>
        <w:tc>
          <w:tcPr>
            <w:tcW w:w="3255" w:type="dxa"/>
            <w:tcBorders>
              <w:top w:val="single" w:sz="4" w:space="0" w:color="000080"/>
              <w:left w:val="single" w:sz="4" w:space="0" w:color="000080"/>
              <w:bottom w:val="single" w:sz="4" w:space="0" w:color="000080"/>
            </w:tcBorders>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Referente di Istituto nella Rete degli istituti scolastici cesenati “In rete per chi viene da lontano”</w:t>
            </w:r>
          </w:p>
        </w:tc>
        <w:tc>
          <w:tcPr>
            <w:tcW w:w="1340" w:type="dxa"/>
            <w:tcBorders>
              <w:top w:val="single" w:sz="4" w:space="0" w:color="000080"/>
              <w:left w:val="single" w:sz="4" w:space="0" w:color="000080"/>
              <w:bottom w:val="single" w:sz="4" w:space="0" w:color="000080"/>
            </w:tcBorders>
          </w:tcPr>
          <w:p w:rsidR="009720AF" w:rsidRDefault="009720AF">
            <w:pPr>
              <w:jc w:val="center"/>
              <w:rPr>
                <w:rFonts w:ascii="Tahoma" w:eastAsia="Tahoma" w:hAnsi="Tahoma" w:cs="Tahoma"/>
                <w:color w:val="000000"/>
                <w:highlight w:val="white"/>
              </w:rPr>
            </w:pPr>
          </w:p>
          <w:p w:rsidR="009720AF" w:rsidRDefault="009720AF">
            <w:pPr>
              <w:jc w:val="center"/>
              <w:rPr>
                <w:rFonts w:ascii="Tahoma" w:eastAsia="Tahoma" w:hAnsi="Tahoma" w:cs="Tahoma"/>
                <w:color w:val="000000"/>
                <w:highlight w:val="white"/>
              </w:rPr>
            </w:pPr>
          </w:p>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sì</w:t>
            </w:r>
          </w:p>
        </w:tc>
        <w:tc>
          <w:tcPr>
            <w:tcW w:w="1360"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Tahoma" w:eastAsia="Tahoma" w:hAnsi="Tahoma" w:cs="Tahoma"/>
                <w:color w:val="000000"/>
                <w:highlight w:val="white"/>
              </w:rPr>
            </w:pPr>
          </w:p>
          <w:p w:rsidR="009720AF" w:rsidRDefault="009720AF">
            <w:pPr>
              <w:jc w:val="center"/>
              <w:rPr>
                <w:rFonts w:ascii="Tahoma" w:eastAsia="Tahoma" w:hAnsi="Tahoma" w:cs="Tahoma"/>
                <w:color w:val="000000"/>
                <w:highlight w:val="white"/>
              </w:rPr>
            </w:pPr>
          </w:p>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sì</w:t>
            </w:r>
          </w:p>
        </w:tc>
      </w:tr>
      <w:tr w:rsidR="009720AF">
        <w:tc>
          <w:tcPr>
            <w:tcW w:w="3810" w:type="dxa"/>
            <w:tcBorders>
              <w:top w:val="single" w:sz="4" w:space="0" w:color="000080"/>
              <w:left w:val="single" w:sz="4" w:space="0" w:color="000080"/>
              <w:bottom w:val="single" w:sz="4" w:space="0" w:color="000080"/>
            </w:tcBorders>
          </w:tcPr>
          <w:p w:rsidR="009720AF" w:rsidRDefault="00CA125A">
            <w:pPr>
              <w:rPr>
                <w:rFonts w:ascii="Tahoma" w:eastAsia="Tahoma" w:hAnsi="Tahoma" w:cs="Tahoma"/>
                <w:color w:val="000000"/>
                <w:highlight w:val="white"/>
              </w:rPr>
            </w:pPr>
            <w:r>
              <w:rPr>
                <w:rFonts w:ascii="Verdana" w:eastAsia="Verdana" w:hAnsi="Verdana" w:cs="Verdana"/>
                <w:b/>
                <w:color w:val="000000"/>
                <w:highlight w:val="white"/>
              </w:rPr>
              <w:t>Psicopedagogisti e affini esterni/interni</w:t>
            </w:r>
          </w:p>
        </w:tc>
        <w:tc>
          <w:tcPr>
            <w:tcW w:w="3255" w:type="dxa"/>
            <w:tcBorders>
              <w:top w:val="single" w:sz="4" w:space="0" w:color="000080"/>
              <w:left w:val="single" w:sz="4" w:space="0" w:color="000080"/>
              <w:bottom w:val="single" w:sz="4" w:space="0" w:color="000080"/>
            </w:tcBorders>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realizzazione Progetti nelle classi  (Counselling)</w:t>
            </w:r>
          </w:p>
        </w:tc>
        <w:tc>
          <w:tcPr>
            <w:tcW w:w="1340" w:type="dxa"/>
            <w:tcBorders>
              <w:top w:val="single" w:sz="4" w:space="0" w:color="000080"/>
              <w:left w:val="single" w:sz="4" w:space="0" w:color="000080"/>
              <w:bottom w:val="single" w:sz="4" w:space="0" w:color="000080"/>
            </w:tcBorders>
          </w:tcPr>
          <w:p w:rsidR="009720AF" w:rsidRDefault="009720AF">
            <w:pPr>
              <w:jc w:val="center"/>
              <w:rPr>
                <w:rFonts w:ascii="Tahoma" w:eastAsia="Tahoma" w:hAnsi="Tahoma" w:cs="Tahoma"/>
                <w:color w:val="000000"/>
                <w:highlight w:val="white"/>
              </w:rPr>
            </w:pPr>
          </w:p>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si</w:t>
            </w:r>
          </w:p>
        </w:tc>
        <w:tc>
          <w:tcPr>
            <w:tcW w:w="1360"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Tahoma" w:eastAsia="Tahoma" w:hAnsi="Tahoma" w:cs="Tahoma"/>
                <w:color w:val="000000"/>
                <w:highlight w:val="white"/>
              </w:rPr>
            </w:pPr>
          </w:p>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810" w:type="dxa"/>
            <w:tcBorders>
              <w:top w:val="single" w:sz="4" w:space="0" w:color="000080"/>
              <w:left w:val="single" w:sz="4" w:space="0" w:color="000080"/>
              <w:bottom w:val="single" w:sz="4" w:space="0" w:color="000080"/>
            </w:tcBorders>
          </w:tcPr>
          <w:p w:rsidR="009720AF" w:rsidRDefault="00CA125A">
            <w:pPr>
              <w:jc w:val="right"/>
              <w:rPr>
                <w:rFonts w:ascii="Verdana" w:eastAsia="Verdana" w:hAnsi="Verdana" w:cs="Verdana"/>
                <w:color w:val="000000"/>
                <w:highlight w:val="white"/>
              </w:rPr>
            </w:pPr>
            <w:r>
              <w:rPr>
                <w:rFonts w:ascii="Verdana" w:eastAsia="Verdana" w:hAnsi="Verdana" w:cs="Verdana"/>
                <w:b/>
                <w:color w:val="000000"/>
                <w:highlight w:val="white"/>
              </w:rPr>
              <w:t xml:space="preserve">Docenti tutor </w:t>
            </w:r>
          </w:p>
          <w:p w:rsidR="009720AF" w:rsidRDefault="00CA125A">
            <w:pPr>
              <w:jc w:val="right"/>
              <w:rPr>
                <w:rFonts w:ascii="Tahoma" w:eastAsia="Tahoma" w:hAnsi="Tahoma" w:cs="Tahoma"/>
                <w:color w:val="000000"/>
                <w:highlight w:val="white"/>
              </w:rPr>
            </w:pPr>
            <w:r>
              <w:rPr>
                <w:rFonts w:ascii="Verdana" w:eastAsia="Verdana" w:hAnsi="Verdana" w:cs="Verdana"/>
                <w:b/>
                <w:color w:val="000000"/>
                <w:highlight w:val="white"/>
              </w:rPr>
              <w:t>/mentor</w:t>
            </w:r>
          </w:p>
        </w:tc>
        <w:tc>
          <w:tcPr>
            <w:tcW w:w="3255" w:type="dxa"/>
            <w:tcBorders>
              <w:top w:val="single" w:sz="4" w:space="0" w:color="000080"/>
              <w:left w:val="single" w:sz="4" w:space="0" w:color="000080"/>
              <w:bottom w:val="single" w:sz="4" w:space="0" w:color="000080"/>
            </w:tcBorders>
          </w:tcPr>
          <w:p w:rsidR="009720AF" w:rsidRDefault="00CA125A">
            <w:pPr>
              <w:rPr>
                <w:rFonts w:ascii="Tahoma" w:eastAsia="Tahoma" w:hAnsi="Tahoma" w:cs="Tahoma"/>
                <w:color w:val="000000"/>
                <w:sz w:val="18"/>
                <w:szCs w:val="18"/>
                <w:highlight w:val="white"/>
              </w:rPr>
            </w:pPr>
            <w:r>
              <w:rPr>
                <w:rFonts w:ascii="Tahoma" w:eastAsia="Tahoma" w:hAnsi="Tahoma" w:cs="Tahoma"/>
                <w:color w:val="000000"/>
                <w:highlight w:val="white"/>
              </w:rPr>
              <w:t>non presenti</w:t>
            </w:r>
          </w:p>
        </w:tc>
        <w:tc>
          <w:tcPr>
            <w:tcW w:w="1340" w:type="dxa"/>
            <w:tcBorders>
              <w:top w:val="single" w:sz="4" w:space="0" w:color="000080"/>
              <w:left w:val="single" w:sz="4" w:space="0" w:color="000080"/>
              <w:bottom w:val="single" w:sz="4" w:space="0" w:color="000080"/>
            </w:tcBorders>
          </w:tcPr>
          <w:p w:rsidR="009720AF" w:rsidRDefault="009720AF">
            <w:pPr>
              <w:jc w:val="center"/>
              <w:rPr>
                <w:rFonts w:ascii="Tahoma" w:eastAsia="Tahoma" w:hAnsi="Tahoma" w:cs="Tahoma"/>
                <w:color w:val="000000"/>
                <w:sz w:val="18"/>
                <w:szCs w:val="18"/>
                <w:highlight w:val="white"/>
              </w:rPr>
            </w:pPr>
          </w:p>
          <w:p w:rsidR="009720AF" w:rsidRDefault="00CA125A">
            <w:pPr>
              <w:jc w:val="center"/>
              <w:rPr>
                <w:rFonts w:ascii="Tahoma" w:eastAsia="Tahoma" w:hAnsi="Tahoma" w:cs="Tahoma"/>
                <w:color w:val="000000"/>
                <w:highlight w:val="white"/>
              </w:rPr>
            </w:pPr>
            <w:r>
              <w:rPr>
                <w:rFonts w:ascii="Tahoma" w:eastAsia="Tahoma" w:hAnsi="Tahoma" w:cs="Tahoma"/>
                <w:color w:val="000000"/>
                <w:sz w:val="18"/>
                <w:szCs w:val="18"/>
                <w:highlight w:val="white"/>
              </w:rPr>
              <w:t>no</w:t>
            </w:r>
          </w:p>
        </w:tc>
        <w:tc>
          <w:tcPr>
            <w:tcW w:w="1360"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Tahoma" w:eastAsia="Tahoma" w:hAnsi="Tahoma" w:cs="Tahoma"/>
                <w:color w:val="000000"/>
                <w:highlight w:val="white"/>
              </w:rPr>
            </w:pPr>
          </w:p>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no</w:t>
            </w:r>
          </w:p>
        </w:tc>
      </w:tr>
    </w:tbl>
    <w:p w:rsidR="009720AF" w:rsidRDefault="009720AF">
      <w:pPr>
        <w:rPr>
          <w:color w:val="000000"/>
          <w:sz w:val="24"/>
          <w:szCs w:val="24"/>
          <w:highlight w:val="white"/>
        </w:rPr>
      </w:pPr>
    </w:p>
    <w:p w:rsidR="009720AF" w:rsidRDefault="009720AF">
      <w:pPr>
        <w:rPr>
          <w:color w:val="000000"/>
          <w:sz w:val="24"/>
          <w:szCs w:val="24"/>
          <w:highlight w:val="white"/>
        </w:rPr>
      </w:pPr>
    </w:p>
    <w:p w:rsidR="009720AF" w:rsidRDefault="009720AF">
      <w:pPr>
        <w:rPr>
          <w:color w:val="000000"/>
          <w:sz w:val="24"/>
          <w:szCs w:val="24"/>
          <w:highlight w:val="white"/>
        </w:rPr>
      </w:pPr>
    </w:p>
    <w:p w:rsidR="009720AF" w:rsidRDefault="009720AF">
      <w:pPr>
        <w:rPr>
          <w:color w:val="000000"/>
          <w:sz w:val="24"/>
          <w:szCs w:val="24"/>
          <w:highlight w:val="white"/>
        </w:rPr>
      </w:pPr>
    </w:p>
    <w:p w:rsidR="009720AF" w:rsidRDefault="009720AF">
      <w:pPr>
        <w:rPr>
          <w:color w:val="000000"/>
          <w:sz w:val="24"/>
          <w:szCs w:val="24"/>
          <w:highlight w:val="white"/>
        </w:rPr>
      </w:pPr>
    </w:p>
    <w:tbl>
      <w:tblPr>
        <w:tblStyle w:val="aff2"/>
        <w:tblW w:w="9768" w:type="dxa"/>
        <w:tblInd w:w="0" w:type="dxa"/>
        <w:tblLayout w:type="fixed"/>
        <w:tblLook w:val="0000"/>
      </w:tblPr>
      <w:tblGrid>
        <w:gridCol w:w="3923"/>
        <w:gridCol w:w="3191"/>
        <w:gridCol w:w="1317"/>
        <w:gridCol w:w="1337"/>
      </w:tblGrid>
      <w:tr w:rsidR="009720AF">
        <w:tc>
          <w:tcPr>
            <w:tcW w:w="3923" w:type="dxa"/>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Verdana" w:eastAsia="Verdana" w:hAnsi="Verdana" w:cs="Verdana"/>
                <w:b/>
                <w:color w:val="000000"/>
                <w:sz w:val="24"/>
                <w:szCs w:val="24"/>
                <w:highlight w:val="white"/>
              </w:rPr>
              <w:t>6-Coinvolgimento docenti curricolari</w:t>
            </w:r>
          </w:p>
        </w:tc>
        <w:tc>
          <w:tcPr>
            <w:tcW w:w="3191" w:type="dxa"/>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i/>
                <w:color w:val="000000"/>
                <w:highlight w:val="white"/>
              </w:rPr>
              <w:t>Attraverso…</w:t>
            </w:r>
          </w:p>
        </w:tc>
        <w:tc>
          <w:tcPr>
            <w:tcW w:w="1317" w:type="dxa"/>
            <w:tcBorders>
              <w:top w:val="single" w:sz="4" w:space="0" w:color="000080"/>
              <w:left w:val="single" w:sz="4" w:space="0" w:color="000080"/>
              <w:bottom w:val="single" w:sz="4" w:space="0" w:color="000080"/>
            </w:tcBorders>
            <w:vAlign w:val="center"/>
          </w:tcPr>
          <w:p w:rsidR="009720AF" w:rsidRDefault="00CA125A">
            <w:pPr>
              <w:jc w:val="center"/>
              <w:rPr>
                <w:rFonts w:ascii="Tahoma" w:eastAsia="Tahoma" w:hAnsi="Tahoma" w:cs="Tahoma"/>
                <w:color w:val="000000"/>
                <w:highlight w:val="white"/>
              </w:rPr>
            </w:pPr>
            <w:r>
              <w:rPr>
                <w:rFonts w:ascii="Tahoma" w:eastAsia="Tahoma" w:hAnsi="Tahoma" w:cs="Tahoma"/>
                <w:b/>
                <w:color w:val="000000"/>
                <w:highlight w:val="white"/>
              </w:rPr>
              <w:t>Comandini</w:t>
            </w:r>
          </w:p>
          <w:p w:rsidR="009720AF" w:rsidRDefault="00CA125A">
            <w:pPr>
              <w:jc w:val="center"/>
              <w:rPr>
                <w:rFonts w:ascii="Tahoma" w:eastAsia="Tahoma" w:hAnsi="Tahoma" w:cs="Tahoma"/>
                <w:color w:val="000000"/>
                <w:highlight w:val="white"/>
              </w:rPr>
            </w:pPr>
            <w:r>
              <w:rPr>
                <w:rFonts w:ascii="Tahoma" w:eastAsia="Tahoma" w:hAnsi="Tahoma" w:cs="Tahoma"/>
                <w:b/>
                <w:color w:val="000000"/>
                <w:highlight w:val="white"/>
              </w:rPr>
              <w:t>Sì / No</w:t>
            </w:r>
          </w:p>
        </w:tc>
        <w:tc>
          <w:tcPr>
            <w:tcW w:w="1337"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b/>
                <w:color w:val="000000"/>
                <w:highlight w:val="white"/>
              </w:rPr>
              <w:t>Pascal Si/No</w:t>
            </w:r>
          </w:p>
        </w:tc>
      </w:tr>
      <w:tr w:rsidR="009720AF">
        <w:tc>
          <w:tcPr>
            <w:tcW w:w="3923" w:type="dxa"/>
            <w:vMerge w:val="restart"/>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Verdana" w:eastAsia="Verdana" w:hAnsi="Verdana" w:cs="Verdana"/>
                <w:b/>
                <w:color w:val="000000"/>
                <w:highlight w:val="white"/>
              </w:rPr>
              <w:t>Coordinatori di classe e simili</w:t>
            </w:r>
          </w:p>
        </w:tc>
        <w:tc>
          <w:tcPr>
            <w:tcW w:w="3191" w:type="dxa"/>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Partecipazione obbligatoria a GLHO in presenza di alunni disabili in classe</w:t>
            </w:r>
          </w:p>
        </w:tc>
        <w:tc>
          <w:tcPr>
            <w:tcW w:w="1317" w:type="dxa"/>
            <w:tcBorders>
              <w:top w:val="single" w:sz="4" w:space="0" w:color="000080"/>
              <w:left w:val="single" w:sz="4" w:space="0" w:color="000080"/>
              <w:bottom w:val="single" w:sz="4" w:space="0" w:color="000080"/>
            </w:tcBorders>
            <w:vAlign w:val="center"/>
          </w:tcPr>
          <w:p w:rsidR="009720AF" w:rsidRDefault="009720AF">
            <w:pPr>
              <w:jc w:val="center"/>
              <w:rPr>
                <w:rFonts w:ascii="Tahoma" w:eastAsia="Tahoma" w:hAnsi="Tahoma" w:cs="Tahoma"/>
                <w:color w:val="000000"/>
                <w:highlight w:val="white"/>
              </w:rPr>
            </w:pPr>
          </w:p>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si</w:t>
            </w:r>
          </w:p>
        </w:tc>
        <w:tc>
          <w:tcPr>
            <w:tcW w:w="1337"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Tahoma" w:eastAsia="Tahoma" w:hAnsi="Tahoma" w:cs="Tahoma"/>
                <w:color w:val="000000"/>
                <w:highlight w:val="white"/>
              </w:rPr>
            </w:pPr>
          </w:p>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923"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3191" w:type="dxa"/>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Partecipazione a GLI</w:t>
            </w:r>
          </w:p>
        </w:tc>
        <w:tc>
          <w:tcPr>
            <w:tcW w:w="1317" w:type="dxa"/>
            <w:tcBorders>
              <w:top w:val="single" w:sz="4" w:space="0" w:color="000080"/>
              <w:left w:val="single" w:sz="4" w:space="0" w:color="000080"/>
              <w:bottom w:val="single" w:sz="4" w:space="0" w:color="000080"/>
            </w:tcBorders>
            <w:vAlign w:val="center"/>
          </w:tcPr>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no</w:t>
            </w:r>
          </w:p>
        </w:tc>
        <w:tc>
          <w:tcPr>
            <w:tcW w:w="1337"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no</w:t>
            </w:r>
          </w:p>
        </w:tc>
      </w:tr>
      <w:tr w:rsidR="009720AF">
        <w:tc>
          <w:tcPr>
            <w:tcW w:w="3923"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3191" w:type="dxa"/>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Rapporti con famiglie</w:t>
            </w:r>
          </w:p>
        </w:tc>
        <w:tc>
          <w:tcPr>
            <w:tcW w:w="1317" w:type="dxa"/>
            <w:tcBorders>
              <w:top w:val="single" w:sz="4" w:space="0" w:color="000080"/>
              <w:left w:val="single" w:sz="4" w:space="0" w:color="000080"/>
              <w:bottom w:val="single" w:sz="4" w:space="0" w:color="000080"/>
            </w:tcBorders>
            <w:vAlign w:val="center"/>
          </w:tcPr>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si</w:t>
            </w:r>
          </w:p>
        </w:tc>
        <w:tc>
          <w:tcPr>
            <w:tcW w:w="1337"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923"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3191" w:type="dxa"/>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Tutoraggio alunni</w:t>
            </w:r>
          </w:p>
        </w:tc>
        <w:tc>
          <w:tcPr>
            <w:tcW w:w="1317" w:type="dxa"/>
            <w:tcBorders>
              <w:top w:val="single" w:sz="4" w:space="0" w:color="000080"/>
              <w:left w:val="single" w:sz="4" w:space="0" w:color="000080"/>
              <w:bottom w:val="single" w:sz="4" w:space="0" w:color="000080"/>
            </w:tcBorders>
            <w:vAlign w:val="center"/>
          </w:tcPr>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si</w:t>
            </w:r>
          </w:p>
        </w:tc>
        <w:tc>
          <w:tcPr>
            <w:tcW w:w="1337"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923"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3191" w:type="dxa"/>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Progetti didattico-educativi a prevalente tematica inclusiva</w:t>
            </w:r>
          </w:p>
        </w:tc>
        <w:tc>
          <w:tcPr>
            <w:tcW w:w="1317" w:type="dxa"/>
            <w:tcBorders>
              <w:top w:val="single" w:sz="4" w:space="0" w:color="000080"/>
              <w:left w:val="single" w:sz="4" w:space="0" w:color="000080"/>
              <w:bottom w:val="single" w:sz="4" w:space="0" w:color="000080"/>
            </w:tcBorders>
            <w:vAlign w:val="center"/>
          </w:tcPr>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si</w:t>
            </w:r>
          </w:p>
        </w:tc>
        <w:tc>
          <w:tcPr>
            <w:tcW w:w="1337"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923"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3191" w:type="dxa"/>
            <w:tcBorders>
              <w:top w:val="single" w:sz="4" w:space="0" w:color="000080"/>
              <w:left w:val="single" w:sz="4" w:space="0" w:color="000080"/>
              <w:bottom w:val="single" w:sz="4" w:space="0" w:color="000080"/>
            </w:tcBorders>
            <w:vAlign w:val="center"/>
          </w:tcPr>
          <w:p w:rsidR="009720AF" w:rsidRDefault="00CA125A">
            <w:pPr>
              <w:rPr>
                <w:rFonts w:ascii="Arial" w:eastAsia="Arial" w:hAnsi="Arial" w:cs="Arial"/>
                <w:color w:val="000000"/>
                <w:sz w:val="22"/>
                <w:szCs w:val="22"/>
                <w:highlight w:val="white"/>
              </w:rPr>
            </w:pPr>
            <w:r>
              <w:rPr>
                <w:rFonts w:ascii="Tahoma" w:eastAsia="Tahoma" w:hAnsi="Tahoma" w:cs="Tahoma"/>
                <w:color w:val="000000"/>
                <w:highlight w:val="white"/>
              </w:rPr>
              <w:t xml:space="preserve">Altro: </w:t>
            </w:r>
          </w:p>
        </w:tc>
        <w:tc>
          <w:tcPr>
            <w:tcW w:w="1317"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1337"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Arial" w:eastAsia="Arial" w:hAnsi="Arial" w:cs="Arial"/>
                <w:color w:val="000000"/>
                <w:sz w:val="22"/>
                <w:szCs w:val="22"/>
                <w:highlight w:val="white"/>
              </w:rPr>
            </w:pPr>
          </w:p>
        </w:tc>
      </w:tr>
      <w:tr w:rsidR="009720AF">
        <w:tc>
          <w:tcPr>
            <w:tcW w:w="3923" w:type="dxa"/>
            <w:vMerge w:val="restart"/>
            <w:tcBorders>
              <w:top w:val="single" w:sz="4" w:space="0" w:color="000080"/>
              <w:left w:val="single" w:sz="4" w:space="0" w:color="000080"/>
              <w:bottom w:val="single" w:sz="4" w:space="0" w:color="000080"/>
            </w:tcBorders>
            <w:vAlign w:val="center"/>
          </w:tcPr>
          <w:p w:rsidR="009720AF" w:rsidRDefault="00CA125A">
            <w:pPr>
              <w:rPr>
                <w:rFonts w:ascii="Arial" w:eastAsia="Arial" w:hAnsi="Arial" w:cs="Arial"/>
                <w:color w:val="000000"/>
                <w:sz w:val="22"/>
                <w:szCs w:val="22"/>
                <w:highlight w:val="white"/>
              </w:rPr>
            </w:pPr>
            <w:r>
              <w:rPr>
                <w:rFonts w:ascii="Verdana" w:eastAsia="Verdana" w:hAnsi="Verdana" w:cs="Verdana"/>
                <w:b/>
                <w:color w:val="000000"/>
                <w:highlight w:val="white"/>
              </w:rPr>
              <w:t>Docenti con specifica formazione o di sostegno</w:t>
            </w:r>
          </w:p>
          <w:p w:rsidR="009720AF" w:rsidRDefault="009720AF">
            <w:pPr>
              <w:jc w:val="center"/>
              <w:rPr>
                <w:rFonts w:ascii="Arial" w:eastAsia="Arial" w:hAnsi="Arial" w:cs="Arial"/>
                <w:color w:val="000000"/>
                <w:sz w:val="22"/>
                <w:szCs w:val="22"/>
                <w:highlight w:val="white"/>
              </w:rPr>
            </w:pPr>
          </w:p>
        </w:tc>
        <w:tc>
          <w:tcPr>
            <w:tcW w:w="3191" w:type="dxa"/>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Partecipazione a GLI</w:t>
            </w:r>
          </w:p>
        </w:tc>
        <w:tc>
          <w:tcPr>
            <w:tcW w:w="1317" w:type="dxa"/>
            <w:tcBorders>
              <w:top w:val="single" w:sz="4" w:space="0" w:color="000080"/>
              <w:left w:val="single" w:sz="4" w:space="0" w:color="000080"/>
              <w:bottom w:val="single" w:sz="4" w:space="0" w:color="000080"/>
            </w:tcBorders>
            <w:vAlign w:val="center"/>
          </w:tcPr>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si</w:t>
            </w:r>
          </w:p>
        </w:tc>
        <w:tc>
          <w:tcPr>
            <w:tcW w:w="1337"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923"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3191" w:type="dxa"/>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Rapporti con famiglie</w:t>
            </w:r>
          </w:p>
        </w:tc>
        <w:tc>
          <w:tcPr>
            <w:tcW w:w="1317" w:type="dxa"/>
            <w:tcBorders>
              <w:top w:val="single" w:sz="4" w:space="0" w:color="000080"/>
              <w:left w:val="single" w:sz="4" w:space="0" w:color="000080"/>
              <w:bottom w:val="single" w:sz="4" w:space="0" w:color="000080"/>
            </w:tcBorders>
            <w:vAlign w:val="center"/>
          </w:tcPr>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si</w:t>
            </w:r>
          </w:p>
        </w:tc>
        <w:tc>
          <w:tcPr>
            <w:tcW w:w="1337"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923"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3191" w:type="dxa"/>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Tutoraggio alunni</w:t>
            </w:r>
          </w:p>
        </w:tc>
        <w:tc>
          <w:tcPr>
            <w:tcW w:w="1317" w:type="dxa"/>
            <w:tcBorders>
              <w:top w:val="single" w:sz="4" w:space="0" w:color="000080"/>
              <w:left w:val="single" w:sz="4" w:space="0" w:color="000080"/>
              <w:bottom w:val="single" w:sz="4" w:space="0" w:color="000080"/>
            </w:tcBorders>
            <w:vAlign w:val="center"/>
          </w:tcPr>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si</w:t>
            </w:r>
          </w:p>
        </w:tc>
        <w:tc>
          <w:tcPr>
            <w:tcW w:w="1337"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923"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3191" w:type="dxa"/>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Progetti didattico-educativi a prevalente tematica inclusiva</w:t>
            </w:r>
          </w:p>
        </w:tc>
        <w:tc>
          <w:tcPr>
            <w:tcW w:w="1317" w:type="dxa"/>
            <w:tcBorders>
              <w:top w:val="single" w:sz="4" w:space="0" w:color="000080"/>
              <w:left w:val="single" w:sz="4" w:space="0" w:color="000080"/>
              <w:bottom w:val="single" w:sz="4" w:space="0" w:color="000080"/>
            </w:tcBorders>
            <w:vAlign w:val="center"/>
          </w:tcPr>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si</w:t>
            </w:r>
          </w:p>
        </w:tc>
        <w:tc>
          <w:tcPr>
            <w:tcW w:w="1337"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923"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3191" w:type="dxa"/>
            <w:tcBorders>
              <w:top w:val="single" w:sz="4" w:space="0" w:color="000080"/>
              <w:left w:val="single" w:sz="4" w:space="0" w:color="000080"/>
              <w:bottom w:val="single" w:sz="4" w:space="0" w:color="000080"/>
            </w:tcBorders>
            <w:vAlign w:val="center"/>
          </w:tcPr>
          <w:p w:rsidR="009720AF" w:rsidRDefault="00CA125A">
            <w:pPr>
              <w:rPr>
                <w:rFonts w:ascii="Arial" w:eastAsia="Arial" w:hAnsi="Arial" w:cs="Arial"/>
                <w:color w:val="000000"/>
                <w:sz w:val="22"/>
                <w:szCs w:val="22"/>
                <w:highlight w:val="white"/>
              </w:rPr>
            </w:pPr>
            <w:r>
              <w:rPr>
                <w:rFonts w:ascii="Tahoma" w:eastAsia="Tahoma" w:hAnsi="Tahoma" w:cs="Tahoma"/>
                <w:color w:val="000000"/>
                <w:highlight w:val="white"/>
              </w:rPr>
              <w:t xml:space="preserve">Altro: </w:t>
            </w:r>
          </w:p>
        </w:tc>
        <w:tc>
          <w:tcPr>
            <w:tcW w:w="1317"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1337"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Arial" w:eastAsia="Arial" w:hAnsi="Arial" w:cs="Arial"/>
                <w:color w:val="000000"/>
                <w:sz w:val="22"/>
                <w:szCs w:val="22"/>
                <w:highlight w:val="white"/>
              </w:rPr>
            </w:pPr>
          </w:p>
        </w:tc>
      </w:tr>
      <w:tr w:rsidR="009720AF">
        <w:tc>
          <w:tcPr>
            <w:tcW w:w="3923" w:type="dxa"/>
            <w:vMerge w:val="restart"/>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Verdana" w:eastAsia="Verdana" w:hAnsi="Verdana" w:cs="Verdana"/>
                <w:b/>
                <w:color w:val="000000"/>
                <w:highlight w:val="white"/>
              </w:rPr>
              <w:t xml:space="preserve">docenti del  C.d.C. </w:t>
            </w:r>
          </w:p>
        </w:tc>
        <w:tc>
          <w:tcPr>
            <w:tcW w:w="3191" w:type="dxa"/>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Partecipazione obbligatoria a GLHO in presenza di alunni disabili in classe (se non in servizio)</w:t>
            </w:r>
          </w:p>
        </w:tc>
        <w:tc>
          <w:tcPr>
            <w:tcW w:w="1317" w:type="dxa"/>
            <w:tcBorders>
              <w:top w:val="single" w:sz="4" w:space="0" w:color="000080"/>
              <w:left w:val="single" w:sz="4" w:space="0" w:color="000080"/>
              <w:bottom w:val="single" w:sz="4" w:space="0" w:color="000080"/>
            </w:tcBorders>
            <w:vAlign w:val="center"/>
          </w:tcPr>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si</w:t>
            </w:r>
          </w:p>
        </w:tc>
        <w:tc>
          <w:tcPr>
            <w:tcW w:w="1337"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923"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3191" w:type="dxa"/>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Partecipazione a GLI</w:t>
            </w:r>
          </w:p>
        </w:tc>
        <w:tc>
          <w:tcPr>
            <w:tcW w:w="1317" w:type="dxa"/>
            <w:tcBorders>
              <w:top w:val="single" w:sz="4" w:space="0" w:color="000080"/>
              <w:left w:val="single" w:sz="4" w:space="0" w:color="000080"/>
              <w:bottom w:val="single" w:sz="4" w:space="0" w:color="000080"/>
            </w:tcBorders>
            <w:vAlign w:val="center"/>
          </w:tcPr>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no</w:t>
            </w:r>
          </w:p>
        </w:tc>
        <w:tc>
          <w:tcPr>
            <w:tcW w:w="1337"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w:t>
            </w:r>
          </w:p>
        </w:tc>
      </w:tr>
      <w:tr w:rsidR="009720AF">
        <w:tc>
          <w:tcPr>
            <w:tcW w:w="3923"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3191" w:type="dxa"/>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Rapporti con famiglie</w:t>
            </w:r>
          </w:p>
        </w:tc>
        <w:tc>
          <w:tcPr>
            <w:tcW w:w="1317" w:type="dxa"/>
            <w:tcBorders>
              <w:top w:val="single" w:sz="4" w:space="0" w:color="000080"/>
              <w:left w:val="single" w:sz="4" w:space="0" w:color="000080"/>
              <w:bottom w:val="single" w:sz="4" w:space="0" w:color="000080"/>
            </w:tcBorders>
            <w:vAlign w:val="center"/>
          </w:tcPr>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si</w:t>
            </w:r>
          </w:p>
        </w:tc>
        <w:tc>
          <w:tcPr>
            <w:tcW w:w="1337"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w:t>
            </w:r>
          </w:p>
        </w:tc>
      </w:tr>
      <w:tr w:rsidR="009720AF">
        <w:tc>
          <w:tcPr>
            <w:tcW w:w="3923"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3191" w:type="dxa"/>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Tutoraggio alunni</w:t>
            </w:r>
          </w:p>
        </w:tc>
        <w:tc>
          <w:tcPr>
            <w:tcW w:w="1317" w:type="dxa"/>
            <w:tcBorders>
              <w:top w:val="single" w:sz="4" w:space="0" w:color="000080"/>
              <w:left w:val="single" w:sz="4" w:space="0" w:color="000080"/>
              <w:bottom w:val="single" w:sz="4" w:space="0" w:color="000080"/>
            </w:tcBorders>
            <w:vAlign w:val="center"/>
          </w:tcPr>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si</w:t>
            </w:r>
          </w:p>
        </w:tc>
        <w:tc>
          <w:tcPr>
            <w:tcW w:w="1337"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w:t>
            </w:r>
          </w:p>
        </w:tc>
      </w:tr>
      <w:tr w:rsidR="009720AF">
        <w:tc>
          <w:tcPr>
            <w:tcW w:w="3923"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3191" w:type="dxa"/>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Progetti didattico-educativi a prevalente tematica inclusiva</w:t>
            </w:r>
          </w:p>
        </w:tc>
        <w:tc>
          <w:tcPr>
            <w:tcW w:w="1317" w:type="dxa"/>
            <w:tcBorders>
              <w:top w:val="single" w:sz="4" w:space="0" w:color="000080"/>
              <w:left w:val="single" w:sz="4" w:space="0" w:color="000080"/>
              <w:bottom w:val="single" w:sz="4" w:space="0" w:color="000080"/>
            </w:tcBorders>
            <w:vAlign w:val="center"/>
          </w:tcPr>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si</w:t>
            </w:r>
          </w:p>
        </w:tc>
        <w:tc>
          <w:tcPr>
            <w:tcW w:w="1337"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w:t>
            </w:r>
          </w:p>
        </w:tc>
      </w:tr>
      <w:tr w:rsidR="009720AF">
        <w:tc>
          <w:tcPr>
            <w:tcW w:w="3923"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3191" w:type="dxa"/>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corsi di formazione specifica</w:t>
            </w:r>
          </w:p>
        </w:tc>
        <w:tc>
          <w:tcPr>
            <w:tcW w:w="1317" w:type="dxa"/>
            <w:tcBorders>
              <w:top w:val="single" w:sz="4" w:space="0" w:color="000080"/>
              <w:left w:val="single" w:sz="4" w:space="0" w:color="000080"/>
              <w:bottom w:val="single" w:sz="4" w:space="0" w:color="000080"/>
            </w:tcBorders>
            <w:vAlign w:val="center"/>
          </w:tcPr>
          <w:p w:rsidR="009720AF" w:rsidRDefault="00CA125A">
            <w:pPr>
              <w:jc w:val="center"/>
              <w:rPr>
                <w:rFonts w:ascii="Tahoma" w:eastAsia="Tahoma" w:hAnsi="Tahoma" w:cs="Tahoma"/>
                <w:color w:val="000000"/>
                <w:highlight w:val="white"/>
              </w:rPr>
            </w:pPr>
            <w:r>
              <w:rPr>
                <w:rFonts w:ascii="Tahoma" w:eastAsia="Tahoma" w:hAnsi="Tahoma" w:cs="Tahoma"/>
                <w:color w:val="000000"/>
                <w:highlight w:val="white"/>
              </w:rPr>
              <w:t>no</w:t>
            </w:r>
          </w:p>
        </w:tc>
        <w:tc>
          <w:tcPr>
            <w:tcW w:w="1337"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w:t>
            </w:r>
          </w:p>
        </w:tc>
      </w:tr>
    </w:tbl>
    <w:p w:rsidR="009720AF" w:rsidRDefault="00CA125A">
      <w:pPr>
        <w:ind w:left="270"/>
        <w:rPr>
          <w:rFonts w:ascii="Tahoma" w:eastAsia="Tahoma" w:hAnsi="Tahoma" w:cs="Tahoma"/>
          <w:color w:val="000000"/>
          <w:sz w:val="24"/>
          <w:szCs w:val="24"/>
          <w:highlight w:val="white"/>
        </w:rPr>
      </w:pPr>
      <w:r>
        <w:rPr>
          <w:rFonts w:ascii="Verdana" w:eastAsia="Verdana" w:hAnsi="Verdana" w:cs="Verdana"/>
          <w:i/>
          <w:color w:val="000000"/>
          <w:sz w:val="24"/>
          <w:szCs w:val="24"/>
          <w:highlight w:val="white"/>
        </w:rPr>
        <w:t xml:space="preserve"> </w:t>
      </w:r>
    </w:p>
    <w:tbl>
      <w:tblPr>
        <w:tblStyle w:val="aff3"/>
        <w:tblW w:w="9769" w:type="dxa"/>
        <w:tblInd w:w="0" w:type="dxa"/>
        <w:tblLayout w:type="fixed"/>
        <w:tblLook w:val="0000"/>
      </w:tblPr>
      <w:tblGrid>
        <w:gridCol w:w="3135"/>
        <w:gridCol w:w="3795"/>
        <w:gridCol w:w="569"/>
        <w:gridCol w:w="570"/>
        <w:gridCol w:w="211"/>
        <w:gridCol w:w="644"/>
        <w:gridCol w:w="569"/>
        <w:gridCol w:w="276"/>
      </w:tblGrid>
      <w:tr w:rsidR="009720AF">
        <w:tc>
          <w:tcPr>
            <w:tcW w:w="3135" w:type="dxa"/>
            <w:vMerge w:val="restart"/>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b/>
                <w:color w:val="000000"/>
                <w:sz w:val="24"/>
                <w:szCs w:val="24"/>
                <w:highlight w:val="white"/>
              </w:rPr>
              <w:t>7- Coinvolgimento personale ATA</w:t>
            </w:r>
          </w:p>
        </w:tc>
        <w:tc>
          <w:tcPr>
            <w:tcW w:w="5145" w:type="dxa"/>
            <w:gridSpan w:val="4"/>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Assistenza alunni disabili</w:t>
            </w:r>
          </w:p>
        </w:tc>
        <w:tc>
          <w:tcPr>
            <w:tcW w:w="1489" w:type="dxa"/>
            <w:gridSpan w:val="3"/>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no</w:t>
            </w:r>
          </w:p>
        </w:tc>
      </w:tr>
      <w:tr w:rsidR="009720AF">
        <w:tc>
          <w:tcPr>
            <w:tcW w:w="3135"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5145" w:type="dxa"/>
            <w:gridSpan w:val="4"/>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Progetti di inclusione e accoglienza: Continuità, accoglienza stranieri</w:t>
            </w:r>
          </w:p>
        </w:tc>
        <w:tc>
          <w:tcPr>
            <w:tcW w:w="1489" w:type="dxa"/>
            <w:gridSpan w:val="3"/>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135"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5145" w:type="dxa"/>
            <w:gridSpan w:val="4"/>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ORGANICO DISABILI, Anagrafe Disabili</w:t>
            </w:r>
          </w:p>
        </w:tc>
        <w:tc>
          <w:tcPr>
            <w:tcW w:w="1489" w:type="dxa"/>
            <w:gridSpan w:val="3"/>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135" w:type="dxa"/>
            <w:vMerge w:val="restart"/>
            <w:tcBorders>
              <w:top w:val="single" w:sz="4" w:space="0" w:color="000080"/>
              <w:left w:val="single" w:sz="4" w:space="0" w:color="000080"/>
              <w:bottom w:val="single" w:sz="4" w:space="0" w:color="000080"/>
            </w:tcBorders>
            <w:vAlign w:val="center"/>
          </w:tcPr>
          <w:p w:rsidR="009720AF" w:rsidRDefault="00CA125A">
            <w:pPr>
              <w:rPr>
                <w:rFonts w:ascii="Arial" w:eastAsia="Arial" w:hAnsi="Arial" w:cs="Arial"/>
                <w:color w:val="000000"/>
                <w:sz w:val="22"/>
                <w:szCs w:val="22"/>
                <w:highlight w:val="white"/>
              </w:rPr>
            </w:pPr>
            <w:r>
              <w:rPr>
                <w:rFonts w:ascii="Tahoma" w:eastAsia="Tahoma" w:hAnsi="Tahoma" w:cs="Tahoma"/>
                <w:b/>
                <w:color w:val="000000"/>
                <w:sz w:val="24"/>
                <w:szCs w:val="24"/>
                <w:highlight w:val="white"/>
              </w:rPr>
              <w:t>8- Coinvolgimento famiglie</w:t>
            </w:r>
          </w:p>
          <w:p w:rsidR="009720AF" w:rsidRDefault="009720AF">
            <w:pPr>
              <w:rPr>
                <w:rFonts w:ascii="Arial" w:eastAsia="Arial" w:hAnsi="Arial" w:cs="Arial"/>
                <w:color w:val="000000"/>
                <w:sz w:val="22"/>
                <w:szCs w:val="22"/>
                <w:highlight w:val="white"/>
              </w:rPr>
            </w:pPr>
          </w:p>
        </w:tc>
        <w:tc>
          <w:tcPr>
            <w:tcW w:w="5145" w:type="dxa"/>
            <w:gridSpan w:val="4"/>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Informazione/formazione su genitorialità e psicopedagogia dell’età evolutiva (es. Settimana AID, My Story-Giovani AID)</w:t>
            </w:r>
          </w:p>
        </w:tc>
        <w:tc>
          <w:tcPr>
            <w:tcW w:w="1489" w:type="dxa"/>
            <w:gridSpan w:val="3"/>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135"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5145" w:type="dxa"/>
            <w:gridSpan w:val="4"/>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Coinvolgimento in progetti di inclusione</w:t>
            </w:r>
          </w:p>
        </w:tc>
        <w:tc>
          <w:tcPr>
            <w:tcW w:w="1489" w:type="dxa"/>
            <w:gridSpan w:val="3"/>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135"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5145" w:type="dxa"/>
            <w:gridSpan w:val="4"/>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Coinvolgimento in attività di promozione della comunità educante: GLI</w:t>
            </w:r>
          </w:p>
        </w:tc>
        <w:tc>
          <w:tcPr>
            <w:tcW w:w="1489" w:type="dxa"/>
            <w:gridSpan w:val="3"/>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135"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5145" w:type="dxa"/>
            <w:gridSpan w:val="4"/>
            <w:tcBorders>
              <w:top w:val="single" w:sz="4" w:space="0" w:color="000080"/>
              <w:left w:val="single" w:sz="4" w:space="0" w:color="000080"/>
              <w:bottom w:val="single" w:sz="4" w:space="0" w:color="000080"/>
            </w:tcBorders>
            <w:vAlign w:val="center"/>
          </w:tcPr>
          <w:p w:rsidR="009720AF" w:rsidRDefault="009720AF">
            <w:pPr>
              <w:rPr>
                <w:rFonts w:ascii="Arial" w:eastAsia="Arial" w:hAnsi="Arial" w:cs="Arial"/>
                <w:color w:val="000000"/>
                <w:sz w:val="22"/>
                <w:szCs w:val="22"/>
                <w:highlight w:val="white"/>
              </w:rPr>
            </w:pPr>
          </w:p>
        </w:tc>
        <w:tc>
          <w:tcPr>
            <w:tcW w:w="1489" w:type="dxa"/>
            <w:gridSpan w:val="3"/>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Arial" w:eastAsia="Arial" w:hAnsi="Arial" w:cs="Arial"/>
                <w:color w:val="000000"/>
                <w:sz w:val="22"/>
                <w:szCs w:val="22"/>
                <w:highlight w:val="white"/>
              </w:rPr>
            </w:pPr>
          </w:p>
        </w:tc>
      </w:tr>
      <w:tr w:rsidR="009720AF">
        <w:tc>
          <w:tcPr>
            <w:tcW w:w="3135" w:type="dxa"/>
            <w:vMerge w:val="restart"/>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b/>
                <w:color w:val="000000"/>
                <w:sz w:val="24"/>
                <w:szCs w:val="24"/>
                <w:highlight w:val="white"/>
              </w:rPr>
              <w:t>9- Rapporti con servizi sociosanitari territoriali e istituzioni deputate alla sicurezza. Rapporti con CTS / CTI</w:t>
            </w:r>
          </w:p>
        </w:tc>
        <w:tc>
          <w:tcPr>
            <w:tcW w:w="5145" w:type="dxa"/>
            <w:gridSpan w:val="4"/>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Accordi di programma / protocolli di intesa formalizzati sulla disabilità</w:t>
            </w:r>
          </w:p>
        </w:tc>
        <w:tc>
          <w:tcPr>
            <w:tcW w:w="1489" w:type="dxa"/>
            <w:gridSpan w:val="3"/>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no (scaduti)</w:t>
            </w:r>
          </w:p>
        </w:tc>
      </w:tr>
      <w:tr w:rsidR="009720AF">
        <w:tc>
          <w:tcPr>
            <w:tcW w:w="3135"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5145" w:type="dxa"/>
            <w:gridSpan w:val="4"/>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Accordi di programma / protocolli di intesa formalizzati su disagio e simili</w:t>
            </w:r>
          </w:p>
        </w:tc>
        <w:tc>
          <w:tcPr>
            <w:tcW w:w="1489" w:type="dxa"/>
            <w:gridSpan w:val="3"/>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no</w:t>
            </w:r>
          </w:p>
        </w:tc>
      </w:tr>
      <w:tr w:rsidR="009720AF">
        <w:tc>
          <w:tcPr>
            <w:tcW w:w="3135"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5145" w:type="dxa"/>
            <w:gridSpan w:val="4"/>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Procedure condivise di intervento sulla disabilità (GLHO)</w:t>
            </w:r>
          </w:p>
        </w:tc>
        <w:tc>
          <w:tcPr>
            <w:tcW w:w="1489" w:type="dxa"/>
            <w:gridSpan w:val="3"/>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135"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5145" w:type="dxa"/>
            <w:gridSpan w:val="4"/>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Procedure condivise di intervento su disagio e simili</w:t>
            </w:r>
          </w:p>
        </w:tc>
        <w:tc>
          <w:tcPr>
            <w:tcW w:w="1489" w:type="dxa"/>
            <w:gridSpan w:val="3"/>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no</w:t>
            </w:r>
          </w:p>
        </w:tc>
      </w:tr>
      <w:tr w:rsidR="009720AF">
        <w:tc>
          <w:tcPr>
            <w:tcW w:w="3135"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5145" w:type="dxa"/>
            <w:gridSpan w:val="4"/>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Progetti territoriali integrati</w:t>
            </w:r>
          </w:p>
        </w:tc>
        <w:tc>
          <w:tcPr>
            <w:tcW w:w="1489" w:type="dxa"/>
            <w:gridSpan w:val="3"/>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135"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5145" w:type="dxa"/>
            <w:gridSpan w:val="4"/>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Progetti integrati a livello di singola scuola</w:t>
            </w:r>
          </w:p>
        </w:tc>
        <w:tc>
          <w:tcPr>
            <w:tcW w:w="1489" w:type="dxa"/>
            <w:gridSpan w:val="3"/>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135"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5145" w:type="dxa"/>
            <w:gridSpan w:val="4"/>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Rapporti con CTS / CTI</w:t>
            </w:r>
          </w:p>
        </w:tc>
        <w:tc>
          <w:tcPr>
            <w:tcW w:w="1489" w:type="dxa"/>
            <w:gridSpan w:val="3"/>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135"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5145" w:type="dxa"/>
            <w:gridSpan w:val="4"/>
            <w:tcBorders>
              <w:top w:val="single" w:sz="4" w:space="0" w:color="000080"/>
              <w:left w:val="single" w:sz="4" w:space="0" w:color="000080"/>
              <w:bottom w:val="single" w:sz="4" w:space="0" w:color="000080"/>
            </w:tcBorders>
            <w:vAlign w:val="center"/>
          </w:tcPr>
          <w:p w:rsidR="009720AF" w:rsidRDefault="009720AF">
            <w:pPr>
              <w:rPr>
                <w:rFonts w:ascii="Arial" w:eastAsia="Arial" w:hAnsi="Arial" w:cs="Arial"/>
                <w:color w:val="000000"/>
                <w:sz w:val="22"/>
                <w:szCs w:val="22"/>
                <w:highlight w:val="white"/>
              </w:rPr>
            </w:pPr>
          </w:p>
        </w:tc>
        <w:tc>
          <w:tcPr>
            <w:tcW w:w="1489" w:type="dxa"/>
            <w:gridSpan w:val="3"/>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Arial" w:eastAsia="Arial" w:hAnsi="Arial" w:cs="Arial"/>
                <w:color w:val="000000"/>
                <w:sz w:val="22"/>
                <w:szCs w:val="22"/>
                <w:highlight w:val="white"/>
              </w:rPr>
            </w:pPr>
          </w:p>
        </w:tc>
      </w:tr>
      <w:tr w:rsidR="009720AF">
        <w:tc>
          <w:tcPr>
            <w:tcW w:w="3135" w:type="dxa"/>
            <w:vMerge w:val="restart"/>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b/>
                <w:color w:val="000000"/>
                <w:sz w:val="24"/>
                <w:szCs w:val="24"/>
                <w:highlight w:val="white"/>
              </w:rPr>
              <w:t>10-Rapporti con privato sociale e volontariato</w:t>
            </w:r>
          </w:p>
        </w:tc>
        <w:tc>
          <w:tcPr>
            <w:tcW w:w="5145" w:type="dxa"/>
            <w:gridSpan w:val="4"/>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 xml:space="preserve">Progetti territoriali integrati </w:t>
            </w:r>
          </w:p>
        </w:tc>
        <w:tc>
          <w:tcPr>
            <w:tcW w:w="1489" w:type="dxa"/>
            <w:gridSpan w:val="3"/>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135"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5145" w:type="dxa"/>
            <w:gridSpan w:val="4"/>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Progetti integrati a livello di singola scuola</w:t>
            </w:r>
          </w:p>
        </w:tc>
        <w:tc>
          <w:tcPr>
            <w:tcW w:w="1489" w:type="dxa"/>
            <w:gridSpan w:val="3"/>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135"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5145" w:type="dxa"/>
            <w:gridSpan w:val="4"/>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Progetti a livello di reti di scuole</w:t>
            </w:r>
          </w:p>
        </w:tc>
        <w:tc>
          <w:tcPr>
            <w:tcW w:w="1489" w:type="dxa"/>
            <w:gridSpan w:val="3"/>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135" w:type="dxa"/>
            <w:vMerge w:val="restart"/>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b/>
                <w:color w:val="000000"/>
                <w:sz w:val="24"/>
                <w:szCs w:val="24"/>
                <w:highlight w:val="white"/>
              </w:rPr>
              <w:t>11- Formazione docenti</w:t>
            </w:r>
          </w:p>
        </w:tc>
        <w:tc>
          <w:tcPr>
            <w:tcW w:w="5145" w:type="dxa"/>
            <w:gridSpan w:val="4"/>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Strategie e metodologie educativo-didattiche / gestione della classe</w:t>
            </w:r>
          </w:p>
        </w:tc>
        <w:tc>
          <w:tcPr>
            <w:tcW w:w="1489" w:type="dxa"/>
            <w:gridSpan w:val="3"/>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135"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5145" w:type="dxa"/>
            <w:gridSpan w:val="4"/>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Didattica speciale e progetti educativo-didattici a prevalente tematica inclusiva</w:t>
            </w:r>
          </w:p>
        </w:tc>
        <w:tc>
          <w:tcPr>
            <w:tcW w:w="1489" w:type="dxa"/>
            <w:gridSpan w:val="3"/>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135"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5145" w:type="dxa"/>
            <w:gridSpan w:val="4"/>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Didattica interculturale / italiano L2</w:t>
            </w:r>
          </w:p>
        </w:tc>
        <w:tc>
          <w:tcPr>
            <w:tcW w:w="1489" w:type="dxa"/>
            <w:gridSpan w:val="3"/>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sì</w:t>
            </w:r>
          </w:p>
        </w:tc>
      </w:tr>
      <w:tr w:rsidR="009720AF">
        <w:tc>
          <w:tcPr>
            <w:tcW w:w="3135"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5145" w:type="dxa"/>
            <w:gridSpan w:val="4"/>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Psicologia e psicopatologia dell’età evolutiva (compresi DSA, ADHD, ecc.)</w:t>
            </w:r>
          </w:p>
        </w:tc>
        <w:tc>
          <w:tcPr>
            <w:tcW w:w="1489" w:type="dxa"/>
            <w:gridSpan w:val="3"/>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135"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5145" w:type="dxa"/>
            <w:gridSpan w:val="4"/>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Tahoma" w:eastAsia="Tahoma" w:hAnsi="Tahoma" w:cs="Tahoma"/>
                <w:color w:val="000000"/>
                <w:highlight w:val="white"/>
              </w:rPr>
              <w:t>Progetti di formazione su specifiche disabilità (autismo, ADHD, Dis. Intellettive, sensoriali…)</w:t>
            </w:r>
          </w:p>
        </w:tc>
        <w:tc>
          <w:tcPr>
            <w:tcW w:w="1489" w:type="dxa"/>
            <w:gridSpan w:val="3"/>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color w:val="000000"/>
                <w:highlight w:val="white"/>
              </w:rPr>
              <w:t>si</w:t>
            </w:r>
          </w:p>
        </w:tc>
      </w:tr>
      <w:tr w:rsidR="009720AF">
        <w:tc>
          <w:tcPr>
            <w:tcW w:w="3135" w:type="dxa"/>
            <w:vMerge/>
            <w:tcBorders>
              <w:top w:val="single" w:sz="4" w:space="0" w:color="000080"/>
              <w:left w:val="single" w:sz="4" w:space="0" w:color="000080"/>
              <w:bottom w:val="single" w:sz="4" w:space="0" w:color="000080"/>
            </w:tcBorders>
            <w:vAlign w:val="center"/>
          </w:tcPr>
          <w:p w:rsidR="009720AF" w:rsidRDefault="009720AF">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c>
        <w:tc>
          <w:tcPr>
            <w:tcW w:w="5145" w:type="dxa"/>
            <w:gridSpan w:val="4"/>
            <w:tcBorders>
              <w:top w:val="single" w:sz="4" w:space="0" w:color="000080"/>
              <w:left w:val="single" w:sz="4" w:space="0" w:color="000080"/>
              <w:bottom w:val="single" w:sz="4" w:space="0" w:color="000080"/>
            </w:tcBorders>
            <w:vAlign w:val="center"/>
          </w:tcPr>
          <w:p w:rsidR="009720AF" w:rsidRDefault="009720AF">
            <w:pPr>
              <w:rPr>
                <w:rFonts w:ascii="Arial" w:eastAsia="Arial" w:hAnsi="Arial" w:cs="Arial"/>
                <w:color w:val="000000"/>
                <w:sz w:val="22"/>
                <w:szCs w:val="22"/>
                <w:highlight w:val="white"/>
              </w:rPr>
            </w:pPr>
          </w:p>
        </w:tc>
        <w:tc>
          <w:tcPr>
            <w:tcW w:w="1489" w:type="dxa"/>
            <w:gridSpan w:val="3"/>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Arial" w:eastAsia="Arial" w:hAnsi="Arial" w:cs="Arial"/>
                <w:color w:val="000000"/>
                <w:sz w:val="22"/>
                <w:szCs w:val="22"/>
                <w:highlight w:val="white"/>
              </w:rPr>
            </w:pPr>
          </w:p>
        </w:tc>
      </w:tr>
      <w:tr w:rsidR="009720AF">
        <w:trPr>
          <w:trHeight w:val="200"/>
        </w:trPr>
        <w:tc>
          <w:tcPr>
            <w:tcW w:w="9769" w:type="dxa"/>
            <w:gridSpan w:val="8"/>
            <w:tcBorders>
              <w:top w:val="single" w:sz="4" w:space="0" w:color="000080"/>
              <w:left w:val="single" w:sz="4" w:space="0" w:color="000080"/>
              <w:bottom w:val="single" w:sz="4" w:space="0" w:color="000080"/>
              <w:right w:val="single" w:sz="4" w:space="0" w:color="000080"/>
            </w:tcBorders>
            <w:vAlign w:val="center"/>
          </w:tcPr>
          <w:p w:rsidR="009720AF" w:rsidRDefault="009720AF">
            <w:pPr>
              <w:rPr>
                <w:rFonts w:ascii="Arial" w:eastAsia="Arial" w:hAnsi="Arial" w:cs="Arial"/>
                <w:color w:val="000000"/>
                <w:sz w:val="22"/>
                <w:szCs w:val="22"/>
                <w:highlight w:val="white"/>
              </w:rPr>
            </w:pPr>
          </w:p>
        </w:tc>
      </w:tr>
      <w:tr w:rsidR="009720AF">
        <w:trPr>
          <w:trHeight w:val="240"/>
        </w:trPr>
        <w:tc>
          <w:tcPr>
            <w:tcW w:w="6930" w:type="dxa"/>
            <w:gridSpan w:val="2"/>
            <w:tcBorders>
              <w:top w:val="single" w:sz="4" w:space="0" w:color="000080"/>
              <w:left w:val="single" w:sz="4" w:space="0" w:color="000080"/>
              <w:bottom w:val="single" w:sz="4" w:space="0" w:color="000080"/>
            </w:tcBorders>
            <w:vAlign w:val="center"/>
          </w:tcPr>
          <w:p w:rsidR="009720AF" w:rsidRDefault="00CA125A">
            <w:pPr>
              <w:rPr>
                <w:rFonts w:ascii="Tahoma" w:eastAsia="Tahoma" w:hAnsi="Tahoma" w:cs="Tahoma"/>
                <w:color w:val="000000"/>
                <w:highlight w:val="white"/>
              </w:rPr>
            </w:pPr>
            <w:r>
              <w:rPr>
                <w:rFonts w:ascii="Verdana" w:eastAsia="Verdana" w:hAnsi="Verdana" w:cs="Verdana"/>
                <w:b/>
                <w:color w:val="000000"/>
                <w:sz w:val="24"/>
                <w:szCs w:val="24"/>
                <w:highlight w:val="white"/>
              </w:rPr>
              <w:t>12- Sintesi dei punti di forza e criticità rilevati*:</w:t>
            </w:r>
          </w:p>
        </w:tc>
        <w:tc>
          <w:tcPr>
            <w:tcW w:w="569" w:type="dxa"/>
            <w:tcBorders>
              <w:top w:val="single" w:sz="4" w:space="0" w:color="000080"/>
              <w:left w:val="single" w:sz="4" w:space="0" w:color="000080"/>
              <w:bottom w:val="single" w:sz="4" w:space="0" w:color="000080"/>
            </w:tcBorders>
            <w:vAlign w:val="center"/>
          </w:tcPr>
          <w:p w:rsidR="009720AF" w:rsidRDefault="00CA125A">
            <w:pPr>
              <w:jc w:val="center"/>
              <w:rPr>
                <w:rFonts w:ascii="Tahoma" w:eastAsia="Tahoma" w:hAnsi="Tahoma" w:cs="Tahoma"/>
                <w:color w:val="000000"/>
                <w:highlight w:val="white"/>
              </w:rPr>
            </w:pPr>
            <w:r>
              <w:rPr>
                <w:rFonts w:ascii="Tahoma" w:eastAsia="Tahoma" w:hAnsi="Tahoma" w:cs="Tahoma"/>
                <w:b/>
                <w:color w:val="000000"/>
                <w:highlight w:val="white"/>
              </w:rPr>
              <w:t>0</w:t>
            </w:r>
          </w:p>
        </w:tc>
        <w:tc>
          <w:tcPr>
            <w:tcW w:w="570" w:type="dxa"/>
            <w:tcBorders>
              <w:top w:val="single" w:sz="4" w:space="0" w:color="000080"/>
              <w:left w:val="single" w:sz="4" w:space="0" w:color="000080"/>
              <w:bottom w:val="single" w:sz="4" w:space="0" w:color="000080"/>
            </w:tcBorders>
            <w:vAlign w:val="center"/>
          </w:tcPr>
          <w:p w:rsidR="009720AF" w:rsidRDefault="00CA125A">
            <w:pPr>
              <w:jc w:val="center"/>
              <w:rPr>
                <w:rFonts w:ascii="Tahoma" w:eastAsia="Tahoma" w:hAnsi="Tahoma" w:cs="Tahoma"/>
                <w:color w:val="000000"/>
                <w:highlight w:val="white"/>
              </w:rPr>
            </w:pPr>
            <w:r>
              <w:rPr>
                <w:rFonts w:ascii="Tahoma" w:eastAsia="Tahoma" w:hAnsi="Tahoma" w:cs="Tahoma"/>
                <w:b/>
                <w:color w:val="000000"/>
                <w:highlight w:val="white"/>
              </w:rPr>
              <w:t>1</w:t>
            </w:r>
          </w:p>
        </w:tc>
        <w:tc>
          <w:tcPr>
            <w:tcW w:w="855" w:type="dxa"/>
            <w:gridSpan w:val="2"/>
            <w:tcBorders>
              <w:top w:val="single" w:sz="4" w:space="0" w:color="000080"/>
              <w:left w:val="single" w:sz="4" w:space="0" w:color="000080"/>
              <w:bottom w:val="single" w:sz="4" w:space="0" w:color="000080"/>
            </w:tcBorders>
            <w:vAlign w:val="center"/>
          </w:tcPr>
          <w:p w:rsidR="009720AF" w:rsidRDefault="00CA125A">
            <w:pPr>
              <w:jc w:val="center"/>
              <w:rPr>
                <w:rFonts w:ascii="Tahoma" w:eastAsia="Tahoma" w:hAnsi="Tahoma" w:cs="Tahoma"/>
                <w:color w:val="000000"/>
                <w:highlight w:val="white"/>
              </w:rPr>
            </w:pPr>
            <w:r>
              <w:rPr>
                <w:rFonts w:ascii="Tahoma" w:eastAsia="Tahoma" w:hAnsi="Tahoma" w:cs="Tahoma"/>
                <w:b/>
                <w:color w:val="000000"/>
                <w:highlight w:val="white"/>
              </w:rPr>
              <w:t>2</w:t>
            </w:r>
          </w:p>
        </w:tc>
        <w:tc>
          <w:tcPr>
            <w:tcW w:w="569" w:type="dxa"/>
            <w:tcBorders>
              <w:top w:val="single" w:sz="4" w:space="0" w:color="000080"/>
              <w:left w:val="single" w:sz="4" w:space="0" w:color="000080"/>
              <w:bottom w:val="single" w:sz="4" w:space="0" w:color="000080"/>
            </w:tcBorders>
            <w:vAlign w:val="center"/>
          </w:tcPr>
          <w:p w:rsidR="009720AF" w:rsidRDefault="00CA125A">
            <w:pPr>
              <w:jc w:val="center"/>
              <w:rPr>
                <w:rFonts w:ascii="Tahoma" w:eastAsia="Tahoma" w:hAnsi="Tahoma" w:cs="Tahoma"/>
                <w:color w:val="000000"/>
                <w:highlight w:val="white"/>
              </w:rPr>
            </w:pPr>
            <w:r>
              <w:rPr>
                <w:rFonts w:ascii="Tahoma" w:eastAsia="Tahoma" w:hAnsi="Tahoma" w:cs="Tahoma"/>
                <w:b/>
                <w:color w:val="000000"/>
                <w:highlight w:val="white"/>
              </w:rPr>
              <w:t>3</w:t>
            </w:r>
          </w:p>
        </w:tc>
        <w:tc>
          <w:tcPr>
            <w:tcW w:w="276" w:type="dxa"/>
            <w:tcBorders>
              <w:top w:val="single" w:sz="4" w:space="0" w:color="000080"/>
              <w:left w:val="single" w:sz="4" w:space="0" w:color="000080"/>
              <w:bottom w:val="single" w:sz="4" w:space="0" w:color="000080"/>
              <w:right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b/>
                <w:color w:val="000000"/>
                <w:highlight w:val="white"/>
              </w:rPr>
              <w:t>4</w:t>
            </w:r>
          </w:p>
        </w:tc>
      </w:tr>
      <w:tr w:rsidR="009720AF">
        <w:trPr>
          <w:trHeight w:val="240"/>
        </w:trPr>
        <w:tc>
          <w:tcPr>
            <w:tcW w:w="6930" w:type="dxa"/>
            <w:gridSpan w:val="2"/>
            <w:tcBorders>
              <w:top w:val="single" w:sz="4" w:space="0" w:color="000080"/>
              <w:left w:val="single" w:sz="4" w:space="0" w:color="000080"/>
              <w:bottom w:val="single" w:sz="4" w:space="0" w:color="000080"/>
            </w:tcBorders>
            <w:vAlign w:val="center"/>
          </w:tcPr>
          <w:p w:rsidR="009720AF" w:rsidRDefault="00CA125A">
            <w:pPr>
              <w:rPr>
                <w:rFonts w:ascii="Arial" w:eastAsia="Arial" w:hAnsi="Arial" w:cs="Arial"/>
                <w:color w:val="000000"/>
                <w:sz w:val="22"/>
                <w:szCs w:val="22"/>
                <w:highlight w:val="white"/>
              </w:rPr>
            </w:pPr>
            <w:r>
              <w:rPr>
                <w:rFonts w:ascii="Tahoma" w:eastAsia="Tahoma" w:hAnsi="Tahoma" w:cs="Tahoma"/>
                <w:color w:val="000000"/>
                <w:highlight w:val="white"/>
              </w:rPr>
              <w:t>Aspetti organizzativi e gestionali coinvolti nel cambiamento inclusivo</w:t>
            </w:r>
          </w:p>
        </w:tc>
        <w:tc>
          <w:tcPr>
            <w:tcW w:w="569"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570"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855" w:type="dxa"/>
            <w:gridSpan w:val="2"/>
            <w:tcBorders>
              <w:top w:val="single" w:sz="4" w:space="0" w:color="000080"/>
              <w:left w:val="single" w:sz="4" w:space="0" w:color="000080"/>
              <w:bottom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b/>
                <w:color w:val="000000"/>
                <w:highlight w:val="white"/>
              </w:rPr>
              <w:t>X</w:t>
            </w:r>
          </w:p>
        </w:tc>
        <w:tc>
          <w:tcPr>
            <w:tcW w:w="569"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276"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Arial" w:eastAsia="Arial" w:hAnsi="Arial" w:cs="Arial"/>
                <w:color w:val="000000"/>
                <w:sz w:val="22"/>
                <w:szCs w:val="22"/>
                <w:highlight w:val="white"/>
              </w:rPr>
            </w:pPr>
          </w:p>
        </w:tc>
      </w:tr>
      <w:tr w:rsidR="009720AF">
        <w:trPr>
          <w:trHeight w:val="240"/>
        </w:trPr>
        <w:tc>
          <w:tcPr>
            <w:tcW w:w="6930" w:type="dxa"/>
            <w:gridSpan w:val="2"/>
            <w:tcBorders>
              <w:top w:val="single" w:sz="4" w:space="0" w:color="000080"/>
              <w:left w:val="single" w:sz="4" w:space="0" w:color="000080"/>
              <w:bottom w:val="single" w:sz="4" w:space="0" w:color="000080"/>
            </w:tcBorders>
            <w:vAlign w:val="center"/>
          </w:tcPr>
          <w:p w:rsidR="009720AF" w:rsidRDefault="00CA125A">
            <w:pPr>
              <w:rPr>
                <w:rFonts w:ascii="Arial" w:eastAsia="Arial" w:hAnsi="Arial" w:cs="Arial"/>
                <w:color w:val="000000"/>
                <w:sz w:val="22"/>
                <w:szCs w:val="22"/>
                <w:highlight w:val="white"/>
              </w:rPr>
            </w:pPr>
            <w:r>
              <w:rPr>
                <w:rFonts w:ascii="Tahoma" w:eastAsia="Tahoma" w:hAnsi="Tahoma" w:cs="Tahoma"/>
                <w:color w:val="000000"/>
                <w:highlight w:val="white"/>
              </w:rPr>
              <w:t>Possibilità di strutturare percorsi specifici di formazione e aggiornamento degli insegnanti</w:t>
            </w:r>
          </w:p>
        </w:tc>
        <w:tc>
          <w:tcPr>
            <w:tcW w:w="569"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570" w:type="dxa"/>
            <w:tcBorders>
              <w:top w:val="single" w:sz="4" w:space="0" w:color="000080"/>
              <w:left w:val="single" w:sz="4" w:space="0" w:color="000080"/>
              <w:bottom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b/>
                <w:color w:val="000000"/>
                <w:highlight w:val="white"/>
              </w:rPr>
              <w:t>X</w:t>
            </w:r>
          </w:p>
        </w:tc>
        <w:tc>
          <w:tcPr>
            <w:tcW w:w="855" w:type="dxa"/>
            <w:gridSpan w:val="2"/>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569"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276"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Arial" w:eastAsia="Arial" w:hAnsi="Arial" w:cs="Arial"/>
                <w:color w:val="000000"/>
                <w:sz w:val="22"/>
                <w:szCs w:val="22"/>
                <w:highlight w:val="white"/>
              </w:rPr>
            </w:pPr>
          </w:p>
        </w:tc>
      </w:tr>
      <w:tr w:rsidR="009720AF">
        <w:trPr>
          <w:trHeight w:val="240"/>
        </w:trPr>
        <w:tc>
          <w:tcPr>
            <w:tcW w:w="6930" w:type="dxa"/>
            <w:gridSpan w:val="2"/>
            <w:tcBorders>
              <w:top w:val="single" w:sz="4" w:space="0" w:color="000080"/>
              <w:left w:val="single" w:sz="4" w:space="0" w:color="000080"/>
              <w:bottom w:val="single" w:sz="4" w:space="0" w:color="000080"/>
            </w:tcBorders>
            <w:vAlign w:val="center"/>
          </w:tcPr>
          <w:p w:rsidR="009720AF" w:rsidRDefault="00CA125A">
            <w:pPr>
              <w:rPr>
                <w:rFonts w:ascii="Arial" w:eastAsia="Arial" w:hAnsi="Arial" w:cs="Arial"/>
                <w:color w:val="000000"/>
                <w:sz w:val="22"/>
                <w:szCs w:val="22"/>
                <w:highlight w:val="white"/>
              </w:rPr>
            </w:pPr>
            <w:r>
              <w:rPr>
                <w:rFonts w:ascii="Tahoma" w:eastAsia="Tahoma" w:hAnsi="Tahoma" w:cs="Tahoma"/>
                <w:color w:val="000000"/>
                <w:highlight w:val="white"/>
              </w:rPr>
              <w:t>Adozione di strategie di valutazione coerenti con prassi inclusive;</w:t>
            </w:r>
          </w:p>
        </w:tc>
        <w:tc>
          <w:tcPr>
            <w:tcW w:w="569"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570"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855" w:type="dxa"/>
            <w:gridSpan w:val="2"/>
            <w:tcBorders>
              <w:top w:val="single" w:sz="4" w:space="0" w:color="000080"/>
              <w:left w:val="single" w:sz="4" w:space="0" w:color="000080"/>
              <w:bottom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b/>
                <w:color w:val="000000"/>
                <w:highlight w:val="white"/>
              </w:rPr>
              <w:t>X</w:t>
            </w:r>
          </w:p>
        </w:tc>
        <w:tc>
          <w:tcPr>
            <w:tcW w:w="569"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276"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Arial" w:eastAsia="Arial" w:hAnsi="Arial" w:cs="Arial"/>
                <w:color w:val="000000"/>
                <w:sz w:val="22"/>
                <w:szCs w:val="22"/>
                <w:highlight w:val="white"/>
              </w:rPr>
            </w:pPr>
          </w:p>
        </w:tc>
      </w:tr>
      <w:tr w:rsidR="009720AF">
        <w:trPr>
          <w:trHeight w:val="240"/>
        </w:trPr>
        <w:tc>
          <w:tcPr>
            <w:tcW w:w="6930" w:type="dxa"/>
            <w:gridSpan w:val="2"/>
            <w:tcBorders>
              <w:top w:val="single" w:sz="4" w:space="0" w:color="000080"/>
              <w:left w:val="single" w:sz="4" w:space="0" w:color="000080"/>
              <w:bottom w:val="single" w:sz="4" w:space="0" w:color="000080"/>
            </w:tcBorders>
            <w:vAlign w:val="center"/>
          </w:tcPr>
          <w:p w:rsidR="009720AF" w:rsidRDefault="00CA125A">
            <w:pPr>
              <w:rPr>
                <w:rFonts w:ascii="Arial" w:eastAsia="Arial" w:hAnsi="Arial" w:cs="Arial"/>
                <w:color w:val="000000"/>
                <w:sz w:val="22"/>
                <w:szCs w:val="22"/>
                <w:highlight w:val="white"/>
              </w:rPr>
            </w:pPr>
            <w:r>
              <w:rPr>
                <w:rFonts w:ascii="Tahoma" w:eastAsia="Tahoma" w:hAnsi="Tahoma" w:cs="Tahoma"/>
                <w:color w:val="000000"/>
                <w:highlight w:val="white"/>
              </w:rPr>
              <w:t>Organizzazione dei diversi tipi di sostegno presenti all’interno della scuola</w:t>
            </w:r>
          </w:p>
        </w:tc>
        <w:tc>
          <w:tcPr>
            <w:tcW w:w="569"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570"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855" w:type="dxa"/>
            <w:gridSpan w:val="2"/>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569" w:type="dxa"/>
            <w:tcBorders>
              <w:top w:val="single" w:sz="4" w:space="0" w:color="000080"/>
              <w:left w:val="single" w:sz="4" w:space="0" w:color="000080"/>
              <w:bottom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b/>
                <w:color w:val="000000"/>
                <w:highlight w:val="white"/>
              </w:rPr>
              <w:t>X</w:t>
            </w:r>
          </w:p>
        </w:tc>
        <w:tc>
          <w:tcPr>
            <w:tcW w:w="276"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Arial" w:eastAsia="Arial" w:hAnsi="Arial" w:cs="Arial"/>
                <w:color w:val="000000"/>
                <w:sz w:val="22"/>
                <w:szCs w:val="22"/>
                <w:highlight w:val="white"/>
              </w:rPr>
            </w:pPr>
          </w:p>
        </w:tc>
      </w:tr>
      <w:tr w:rsidR="009720AF">
        <w:trPr>
          <w:trHeight w:val="240"/>
        </w:trPr>
        <w:tc>
          <w:tcPr>
            <w:tcW w:w="6930" w:type="dxa"/>
            <w:gridSpan w:val="2"/>
            <w:tcBorders>
              <w:top w:val="single" w:sz="4" w:space="0" w:color="000080"/>
              <w:left w:val="single" w:sz="4" w:space="0" w:color="000080"/>
              <w:bottom w:val="single" w:sz="4" w:space="0" w:color="000080"/>
            </w:tcBorders>
            <w:vAlign w:val="center"/>
          </w:tcPr>
          <w:p w:rsidR="009720AF" w:rsidRDefault="00CA125A">
            <w:pPr>
              <w:rPr>
                <w:rFonts w:ascii="Arial" w:eastAsia="Arial" w:hAnsi="Arial" w:cs="Arial"/>
                <w:color w:val="000000"/>
                <w:sz w:val="22"/>
                <w:szCs w:val="22"/>
                <w:highlight w:val="white"/>
              </w:rPr>
            </w:pPr>
            <w:r>
              <w:rPr>
                <w:rFonts w:ascii="Tahoma" w:eastAsia="Tahoma" w:hAnsi="Tahoma" w:cs="Tahoma"/>
                <w:color w:val="000000"/>
                <w:highlight w:val="white"/>
              </w:rPr>
              <w:t>Organizzazione dei diversi tipi di sostegno presenti all’esterno della scuola, in rapporto ai diversi servizi esistenti;</w:t>
            </w:r>
          </w:p>
        </w:tc>
        <w:tc>
          <w:tcPr>
            <w:tcW w:w="569"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570" w:type="dxa"/>
            <w:tcBorders>
              <w:top w:val="single" w:sz="4" w:space="0" w:color="000080"/>
              <w:left w:val="single" w:sz="4" w:space="0" w:color="000080"/>
              <w:bottom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b/>
                <w:color w:val="000000"/>
                <w:highlight w:val="white"/>
              </w:rPr>
              <w:t>X</w:t>
            </w:r>
          </w:p>
        </w:tc>
        <w:tc>
          <w:tcPr>
            <w:tcW w:w="855" w:type="dxa"/>
            <w:gridSpan w:val="2"/>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569"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276"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Arial" w:eastAsia="Arial" w:hAnsi="Arial" w:cs="Arial"/>
                <w:color w:val="000000"/>
                <w:sz w:val="22"/>
                <w:szCs w:val="22"/>
                <w:highlight w:val="white"/>
              </w:rPr>
            </w:pPr>
          </w:p>
        </w:tc>
      </w:tr>
      <w:tr w:rsidR="009720AF">
        <w:trPr>
          <w:trHeight w:val="240"/>
        </w:trPr>
        <w:tc>
          <w:tcPr>
            <w:tcW w:w="6930" w:type="dxa"/>
            <w:gridSpan w:val="2"/>
            <w:tcBorders>
              <w:top w:val="single" w:sz="4" w:space="0" w:color="000080"/>
              <w:left w:val="single" w:sz="4" w:space="0" w:color="000080"/>
              <w:bottom w:val="single" w:sz="4" w:space="0" w:color="000080"/>
            </w:tcBorders>
            <w:vAlign w:val="center"/>
          </w:tcPr>
          <w:p w:rsidR="009720AF" w:rsidRDefault="00CA125A">
            <w:pPr>
              <w:rPr>
                <w:rFonts w:ascii="Arial" w:eastAsia="Arial" w:hAnsi="Arial" w:cs="Arial"/>
                <w:color w:val="000000"/>
                <w:sz w:val="22"/>
                <w:szCs w:val="22"/>
                <w:highlight w:val="white"/>
              </w:rPr>
            </w:pPr>
            <w:r>
              <w:rPr>
                <w:rFonts w:ascii="Tahoma" w:eastAsia="Tahoma" w:hAnsi="Tahoma" w:cs="Tahoma"/>
                <w:color w:val="000000"/>
                <w:highlight w:val="white"/>
              </w:rPr>
              <w:t>Ruolo delle famiglie e della comunità nel dare supporto e nel partecipare alle decisioni che riguardano l’organizzazione delle attività educative;</w:t>
            </w:r>
          </w:p>
        </w:tc>
        <w:tc>
          <w:tcPr>
            <w:tcW w:w="569"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570" w:type="dxa"/>
            <w:tcBorders>
              <w:top w:val="single" w:sz="4" w:space="0" w:color="000080"/>
              <w:left w:val="single" w:sz="4" w:space="0" w:color="000080"/>
              <w:bottom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b/>
                <w:color w:val="000000"/>
                <w:highlight w:val="white"/>
              </w:rPr>
              <w:t>X</w:t>
            </w:r>
          </w:p>
        </w:tc>
        <w:tc>
          <w:tcPr>
            <w:tcW w:w="855" w:type="dxa"/>
            <w:gridSpan w:val="2"/>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569"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276"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Arial" w:eastAsia="Arial" w:hAnsi="Arial" w:cs="Arial"/>
                <w:color w:val="000000"/>
                <w:sz w:val="22"/>
                <w:szCs w:val="22"/>
                <w:highlight w:val="white"/>
              </w:rPr>
            </w:pPr>
          </w:p>
        </w:tc>
      </w:tr>
      <w:tr w:rsidR="009720AF">
        <w:trPr>
          <w:trHeight w:val="240"/>
        </w:trPr>
        <w:tc>
          <w:tcPr>
            <w:tcW w:w="6930" w:type="dxa"/>
            <w:gridSpan w:val="2"/>
            <w:tcBorders>
              <w:top w:val="single" w:sz="4" w:space="0" w:color="000080"/>
              <w:left w:val="single" w:sz="4" w:space="0" w:color="000080"/>
              <w:bottom w:val="single" w:sz="4" w:space="0" w:color="000080"/>
            </w:tcBorders>
            <w:vAlign w:val="center"/>
          </w:tcPr>
          <w:p w:rsidR="009720AF" w:rsidRDefault="00CA125A">
            <w:pPr>
              <w:rPr>
                <w:rFonts w:ascii="Arial" w:eastAsia="Arial" w:hAnsi="Arial" w:cs="Arial"/>
                <w:color w:val="000000"/>
                <w:sz w:val="22"/>
                <w:szCs w:val="22"/>
                <w:highlight w:val="white"/>
              </w:rPr>
            </w:pPr>
            <w:r>
              <w:rPr>
                <w:rFonts w:ascii="Tahoma" w:eastAsia="Tahoma" w:hAnsi="Tahoma" w:cs="Tahoma"/>
                <w:color w:val="000000"/>
                <w:highlight w:val="white"/>
              </w:rPr>
              <w:t>Sviluppo di un curricolo attento alle diversità e alla promozione di percorsi formativi inclusivi;</w:t>
            </w:r>
          </w:p>
        </w:tc>
        <w:tc>
          <w:tcPr>
            <w:tcW w:w="569"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570"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855" w:type="dxa"/>
            <w:gridSpan w:val="2"/>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569" w:type="dxa"/>
            <w:tcBorders>
              <w:top w:val="single" w:sz="4" w:space="0" w:color="000080"/>
              <w:left w:val="single" w:sz="4" w:space="0" w:color="000080"/>
              <w:bottom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b/>
                <w:color w:val="000000"/>
                <w:highlight w:val="white"/>
              </w:rPr>
              <w:t>X</w:t>
            </w:r>
          </w:p>
        </w:tc>
        <w:tc>
          <w:tcPr>
            <w:tcW w:w="276"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Arial" w:eastAsia="Arial" w:hAnsi="Arial" w:cs="Arial"/>
                <w:color w:val="000000"/>
                <w:sz w:val="22"/>
                <w:szCs w:val="22"/>
                <w:highlight w:val="white"/>
              </w:rPr>
            </w:pPr>
          </w:p>
        </w:tc>
      </w:tr>
      <w:tr w:rsidR="009720AF">
        <w:trPr>
          <w:trHeight w:val="240"/>
        </w:trPr>
        <w:tc>
          <w:tcPr>
            <w:tcW w:w="6930" w:type="dxa"/>
            <w:gridSpan w:val="2"/>
            <w:tcBorders>
              <w:top w:val="single" w:sz="4" w:space="0" w:color="000080"/>
              <w:left w:val="single" w:sz="4" w:space="0" w:color="000080"/>
              <w:bottom w:val="single" w:sz="4" w:space="0" w:color="000080"/>
            </w:tcBorders>
            <w:vAlign w:val="center"/>
          </w:tcPr>
          <w:p w:rsidR="009720AF" w:rsidRDefault="00CA125A">
            <w:pPr>
              <w:rPr>
                <w:rFonts w:ascii="Arial" w:eastAsia="Arial" w:hAnsi="Arial" w:cs="Arial"/>
                <w:color w:val="000000"/>
                <w:sz w:val="22"/>
                <w:szCs w:val="22"/>
                <w:highlight w:val="white"/>
              </w:rPr>
            </w:pPr>
            <w:r>
              <w:rPr>
                <w:rFonts w:ascii="Tahoma" w:eastAsia="Tahoma" w:hAnsi="Tahoma" w:cs="Tahoma"/>
                <w:color w:val="000000"/>
                <w:highlight w:val="white"/>
              </w:rPr>
              <w:t>Valorizzazione delle risorse esistenti</w:t>
            </w:r>
          </w:p>
        </w:tc>
        <w:tc>
          <w:tcPr>
            <w:tcW w:w="569"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570"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855" w:type="dxa"/>
            <w:gridSpan w:val="2"/>
            <w:tcBorders>
              <w:top w:val="single" w:sz="4" w:space="0" w:color="000080"/>
              <w:left w:val="single" w:sz="4" w:space="0" w:color="000080"/>
              <w:bottom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b/>
                <w:color w:val="000000"/>
                <w:highlight w:val="white"/>
              </w:rPr>
              <w:t>X</w:t>
            </w:r>
          </w:p>
        </w:tc>
        <w:tc>
          <w:tcPr>
            <w:tcW w:w="569"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276"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Arial" w:eastAsia="Arial" w:hAnsi="Arial" w:cs="Arial"/>
                <w:color w:val="000000"/>
                <w:sz w:val="22"/>
                <w:szCs w:val="22"/>
                <w:highlight w:val="white"/>
              </w:rPr>
            </w:pPr>
          </w:p>
        </w:tc>
      </w:tr>
      <w:tr w:rsidR="009720AF">
        <w:trPr>
          <w:trHeight w:val="240"/>
        </w:trPr>
        <w:tc>
          <w:tcPr>
            <w:tcW w:w="6930" w:type="dxa"/>
            <w:gridSpan w:val="2"/>
            <w:tcBorders>
              <w:top w:val="single" w:sz="4" w:space="0" w:color="000080"/>
              <w:left w:val="single" w:sz="4" w:space="0" w:color="000080"/>
              <w:bottom w:val="single" w:sz="4" w:space="0" w:color="000080"/>
            </w:tcBorders>
            <w:vAlign w:val="center"/>
          </w:tcPr>
          <w:p w:rsidR="009720AF" w:rsidRDefault="00CA125A">
            <w:pPr>
              <w:rPr>
                <w:rFonts w:ascii="Arial" w:eastAsia="Arial" w:hAnsi="Arial" w:cs="Arial"/>
                <w:color w:val="000000"/>
                <w:sz w:val="22"/>
                <w:szCs w:val="22"/>
                <w:highlight w:val="white"/>
              </w:rPr>
            </w:pPr>
            <w:r>
              <w:rPr>
                <w:rFonts w:ascii="Tahoma" w:eastAsia="Tahoma" w:hAnsi="Tahoma" w:cs="Tahoma"/>
                <w:color w:val="000000"/>
                <w:highlight w:val="white"/>
              </w:rPr>
              <w:t>Acquisizione e distribuzione di risorse aggiuntive utilizzabili per la realizzazione dei progetti di inclusione</w:t>
            </w:r>
          </w:p>
        </w:tc>
        <w:tc>
          <w:tcPr>
            <w:tcW w:w="569"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570"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855" w:type="dxa"/>
            <w:gridSpan w:val="2"/>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569" w:type="dxa"/>
            <w:tcBorders>
              <w:top w:val="single" w:sz="4" w:space="0" w:color="000080"/>
              <w:left w:val="single" w:sz="4" w:space="0" w:color="000080"/>
              <w:bottom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b/>
                <w:color w:val="000000"/>
                <w:highlight w:val="white"/>
              </w:rPr>
              <w:t>X</w:t>
            </w:r>
          </w:p>
        </w:tc>
        <w:tc>
          <w:tcPr>
            <w:tcW w:w="276"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Arial" w:eastAsia="Arial" w:hAnsi="Arial" w:cs="Arial"/>
                <w:color w:val="000000"/>
                <w:sz w:val="22"/>
                <w:szCs w:val="22"/>
                <w:highlight w:val="white"/>
              </w:rPr>
            </w:pPr>
          </w:p>
        </w:tc>
      </w:tr>
      <w:tr w:rsidR="009720AF">
        <w:trPr>
          <w:trHeight w:val="240"/>
        </w:trPr>
        <w:tc>
          <w:tcPr>
            <w:tcW w:w="6930" w:type="dxa"/>
            <w:gridSpan w:val="2"/>
            <w:tcBorders>
              <w:top w:val="single" w:sz="4" w:space="0" w:color="000080"/>
              <w:left w:val="single" w:sz="4" w:space="0" w:color="000080"/>
              <w:bottom w:val="single" w:sz="4" w:space="0" w:color="000080"/>
            </w:tcBorders>
            <w:vAlign w:val="center"/>
          </w:tcPr>
          <w:p w:rsidR="009720AF" w:rsidRDefault="00CA125A">
            <w:pPr>
              <w:rPr>
                <w:rFonts w:ascii="Arial" w:eastAsia="Arial" w:hAnsi="Arial" w:cs="Arial"/>
                <w:color w:val="000000"/>
                <w:sz w:val="22"/>
                <w:szCs w:val="22"/>
                <w:highlight w:val="white"/>
              </w:rPr>
            </w:pPr>
            <w:r>
              <w:rPr>
                <w:rFonts w:ascii="Tahoma" w:eastAsia="Tahoma" w:hAnsi="Tahoma" w:cs="Tahoma"/>
                <w:color w:val="000000"/>
                <w:highlight w:val="white"/>
              </w:rPr>
              <w:t>Attenzione dedicata alle fasi di transizione che scandiscono l’ingresso nel sistema scolastico, la continuità tra i diversi ordini di scuola e il successivo inserimento lavorativo.</w:t>
            </w:r>
          </w:p>
        </w:tc>
        <w:tc>
          <w:tcPr>
            <w:tcW w:w="569"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570"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855" w:type="dxa"/>
            <w:gridSpan w:val="2"/>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569" w:type="dxa"/>
            <w:tcBorders>
              <w:top w:val="single" w:sz="4" w:space="0" w:color="000080"/>
              <w:left w:val="single" w:sz="4" w:space="0" w:color="000080"/>
              <w:bottom w:val="single" w:sz="4" w:space="0" w:color="000080"/>
            </w:tcBorders>
            <w:vAlign w:val="center"/>
          </w:tcPr>
          <w:p w:rsidR="009720AF" w:rsidRDefault="00CA125A">
            <w:pPr>
              <w:jc w:val="center"/>
              <w:rPr>
                <w:rFonts w:ascii="Arial" w:eastAsia="Arial" w:hAnsi="Arial" w:cs="Arial"/>
                <w:color w:val="000000"/>
                <w:sz w:val="22"/>
                <w:szCs w:val="22"/>
                <w:highlight w:val="white"/>
              </w:rPr>
            </w:pPr>
            <w:r>
              <w:rPr>
                <w:rFonts w:ascii="Tahoma" w:eastAsia="Tahoma" w:hAnsi="Tahoma" w:cs="Tahoma"/>
                <w:b/>
                <w:color w:val="000000"/>
                <w:highlight w:val="white"/>
              </w:rPr>
              <w:t>X</w:t>
            </w:r>
          </w:p>
        </w:tc>
        <w:tc>
          <w:tcPr>
            <w:tcW w:w="276"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Arial" w:eastAsia="Arial" w:hAnsi="Arial" w:cs="Arial"/>
                <w:color w:val="000000"/>
                <w:sz w:val="22"/>
                <w:szCs w:val="22"/>
                <w:highlight w:val="white"/>
              </w:rPr>
            </w:pPr>
          </w:p>
        </w:tc>
      </w:tr>
      <w:tr w:rsidR="009720AF">
        <w:trPr>
          <w:trHeight w:val="60"/>
        </w:trPr>
        <w:tc>
          <w:tcPr>
            <w:tcW w:w="6930" w:type="dxa"/>
            <w:gridSpan w:val="2"/>
            <w:tcBorders>
              <w:top w:val="single" w:sz="4" w:space="0" w:color="000080"/>
              <w:left w:val="single" w:sz="4" w:space="0" w:color="000080"/>
              <w:bottom w:val="single" w:sz="4" w:space="0" w:color="000080"/>
            </w:tcBorders>
            <w:vAlign w:val="center"/>
          </w:tcPr>
          <w:p w:rsidR="009720AF" w:rsidRDefault="00CA125A">
            <w:pPr>
              <w:rPr>
                <w:rFonts w:ascii="Arial" w:eastAsia="Arial" w:hAnsi="Arial" w:cs="Arial"/>
                <w:color w:val="000000"/>
                <w:sz w:val="22"/>
                <w:szCs w:val="22"/>
                <w:highlight w:val="white"/>
              </w:rPr>
            </w:pPr>
            <w:r>
              <w:rPr>
                <w:rFonts w:ascii="Tahoma" w:eastAsia="Tahoma" w:hAnsi="Tahoma" w:cs="Tahoma"/>
                <w:color w:val="000000"/>
                <w:highlight w:val="white"/>
              </w:rPr>
              <w:t>Altro:</w:t>
            </w:r>
          </w:p>
        </w:tc>
        <w:tc>
          <w:tcPr>
            <w:tcW w:w="569"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570"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855" w:type="dxa"/>
            <w:gridSpan w:val="2"/>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569"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276"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Arial" w:eastAsia="Arial" w:hAnsi="Arial" w:cs="Arial"/>
                <w:color w:val="000000"/>
                <w:sz w:val="22"/>
                <w:szCs w:val="22"/>
                <w:highlight w:val="white"/>
              </w:rPr>
            </w:pPr>
          </w:p>
        </w:tc>
      </w:tr>
      <w:tr w:rsidR="009720AF">
        <w:trPr>
          <w:trHeight w:val="240"/>
        </w:trPr>
        <w:tc>
          <w:tcPr>
            <w:tcW w:w="6930" w:type="dxa"/>
            <w:gridSpan w:val="2"/>
            <w:tcBorders>
              <w:top w:val="single" w:sz="4" w:space="0" w:color="000080"/>
              <w:left w:val="single" w:sz="4" w:space="0" w:color="000080"/>
              <w:bottom w:val="single" w:sz="4" w:space="0" w:color="000080"/>
            </w:tcBorders>
            <w:vAlign w:val="center"/>
          </w:tcPr>
          <w:p w:rsidR="009720AF" w:rsidRDefault="00CA125A">
            <w:pPr>
              <w:rPr>
                <w:rFonts w:ascii="Arial" w:eastAsia="Arial" w:hAnsi="Arial" w:cs="Arial"/>
                <w:color w:val="000000"/>
                <w:sz w:val="22"/>
                <w:szCs w:val="22"/>
                <w:highlight w:val="white"/>
              </w:rPr>
            </w:pPr>
            <w:r>
              <w:rPr>
                <w:rFonts w:ascii="Tahoma" w:eastAsia="Tahoma" w:hAnsi="Tahoma" w:cs="Tahoma"/>
                <w:color w:val="000000"/>
                <w:highlight w:val="white"/>
              </w:rPr>
              <w:t>Altro:</w:t>
            </w:r>
          </w:p>
        </w:tc>
        <w:tc>
          <w:tcPr>
            <w:tcW w:w="569"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570"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855" w:type="dxa"/>
            <w:gridSpan w:val="2"/>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569" w:type="dxa"/>
            <w:tcBorders>
              <w:top w:val="single" w:sz="4" w:space="0" w:color="000080"/>
              <w:left w:val="single" w:sz="4" w:space="0" w:color="000080"/>
              <w:bottom w:val="single" w:sz="4" w:space="0" w:color="000080"/>
            </w:tcBorders>
            <w:vAlign w:val="center"/>
          </w:tcPr>
          <w:p w:rsidR="009720AF" w:rsidRDefault="009720AF">
            <w:pPr>
              <w:jc w:val="center"/>
              <w:rPr>
                <w:rFonts w:ascii="Arial" w:eastAsia="Arial" w:hAnsi="Arial" w:cs="Arial"/>
                <w:color w:val="000000"/>
                <w:sz w:val="22"/>
                <w:szCs w:val="22"/>
                <w:highlight w:val="white"/>
              </w:rPr>
            </w:pPr>
          </w:p>
        </w:tc>
        <w:tc>
          <w:tcPr>
            <w:tcW w:w="276" w:type="dxa"/>
            <w:tcBorders>
              <w:top w:val="single" w:sz="4" w:space="0" w:color="000080"/>
              <w:left w:val="single" w:sz="4" w:space="0" w:color="000080"/>
              <w:bottom w:val="single" w:sz="4" w:space="0" w:color="000080"/>
              <w:right w:val="single" w:sz="4" w:space="0" w:color="000080"/>
            </w:tcBorders>
            <w:vAlign w:val="center"/>
          </w:tcPr>
          <w:p w:rsidR="009720AF" w:rsidRDefault="009720AF">
            <w:pPr>
              <w:jc w:val="center"/>
              <w:rPr>
                <w:rFonts w:ascii="Arial" w:eastAsia="Arial" w:hAnsi="Arial" w:cs="Arial"/>
                <w:color w:val="000000"/>
                <w:sz w:val="22"/>
                <w:szCs w:val="22"/>
                <w:highlight w:val="white"/>
              </w:rPr>
            </w:pPr>
          </w:p>
        </w:tc>
      </w:tr>
      <w:tr w:rsidR="009720AF">
        <w:tc>
          <w:tcPr>
            <w:tcW w:w="9769" w:type="dxa"/>
            <w:gridSpan w:val="8"/>
            <w:tcBorders>
              <w:top w:val="single" w:sz="4" w:space="0" w:color="000080"/>
              <w:left w:val="single" w:sz="4" w:space="0" w:color="000080"/>
              <w:bottom w:val="single" w:sz="4" w:space="0" w:color="000080"/>
              <w:right w:val="single" w:sz="4" w:space="0" w:color="000080"/>
            </w:tcBorders>
            <w:vAlign w:val="center"/>
          </w:tcPr>
          <w:p w:rsidR="009720AF" w:rsidRDefault="00CA125A">
            <w:pPr>
              <w:rPr>
                <w:rFonts w:ascii="Arial" w:eastAsia="Arial" w:hAnsi="Arial" w:cs="Arial"/>
                <w:color w:val="000000"/>
                <w:sz w:val="22"/>
                <w:szCs w:val="22"/>
                <w:highlight w:val="white"/>
              </w:rPr>
            </w:pPr>
            <w:r>
              <w:rPr>
                <w:rFonts w:ascii="Tahoma" w:eastAsia="Tahoma" w:hAnsi="Tahoma" w:cs="Tahoma"/>
                <w:i/>
                <w:color w:val="000000"/>
                <w:highlight w:val="white"/>
              </w:rPr>
              <w:t>* = 0: per niente 1: poco 2: abbastanza 3: molto 4 moltissimo</w:t>
            </w:r>
          </w:p>
        </w:tc>
      </w:tr>
      <w:tr w:rsidR="009720AF">
        <w:tc>
          <w:tcPr>
            <w:tcW w:w="9769" w:type="dxa"/>
            <w:gridSpan w:val="8"/>
            <w:tcBorders>
              <w:top w:val="single" w:sz="4" w:space="0" w:color="000080"/>
              <w:left w:val="single" w:sz="4" w:space="0" w:color="000080"/>
              <w:bottom w:val="single" w:sz="4" w:space="0" w:color="000080"/>
              <w:right w:val="single" w:sz="4" w:space="0" w:color="000080"/>
            </w:tcBorders>
            <w:vAlign w:val="center"/>
          </w:tcPr>
          <w:p w:rsidR="009720AF" w:rsidRDefault="00CA125A">
            <w:pPr>
              <w:rPr>
                <w:rFonts w:ascii="Arial" w:eastAsia="Arial" w:hAnsi="Arial" w:cs="Arial"/>
                <w:color w:val="000000"/>
                <w:sz w:val="22"/>
                <w:szCs w:val="22"/>
                <w:highlight w:val="white"/>
              </w:rPr>
            </w:pPr>
            <w:r>
              <w:rPr>
                <w:rFonts w:ascii="Tahoma" w:eastAsia="Tahoma" w:hAnsi="Tahoma" w:cs="Tahoma"/>
                <w:i/>
                <w:color w:val="000000"/>
                <w:highlight w:val="white"/>
              </w:rPr>
              <w:t>Adattato dagli indicatori UNESCO per la valutazione del grado di inclusività dei sistemi scolastici</w:t>
            </w:r>
          </w:p>
        </w:tc>
      </w:tr>
      <w:tr w:rsidR="009720AF">
        <w:tc>
          <w:tcPr>
            <w:tcW w:w="9769" w:type="dxa"/>
            <w:gridSpan w:val="8"/>
            <w:tcBorders>
              <w:top w:val="single" w:sz="4" w:space="0" w:color="000080"/>
              <w:left w:val="single" w:sz="4" w:space="0" w:color="000080"/>
              <w:bottom w:val="single" w:sz="4" w:space="0" w:color="000080"/>
              <w:right w:val="single" w:sz="4" w:space="0" w:color="000080"/>
            </w:tcBorders>
            <w:vAlign w:val="center"/>
          </w:tcPr>
          <w:p w:rsidR="009720AF" w:rsidRDefault="00CA125A">
            <w:pPr>
              <w:rPr>
                <w:rFonts w:ascii="Arial" w:eastAsia="Arial" w:hAnsi="Arial" w:cs="Arial"/>
                <w:color w:val="000000"/>
                <w:sz w:val="22"/>
                <w:szCs w:val="22"/>
                <w:highlight w:val="white"/>
              </w:rPr>
            </w:pPr>
            <w:r>
              <w:rPr>
                <w:rFonts w:ascii="Tahoma" w:eastAsia="Tahoma" w:hAnsi="Tahoma" w:cs="Tahoma"/>
                <w:i/>
                <w:color w:val="000000"/>
                <w:highlight w:val="white"/>
              </w:rPr>
              <w:t>(n.p. = non presenti)</w:t>
            </w:r>
          </w:p>
        </w:tc>
      </w:tr>
    </w:tbl>
    <w:p w:rsidR="009720AF" w:rsidRDefault="009720AF">
      <w:pPr>
        <w:rPr>
          <w:color w:val="000000"/>
          <w:sz w:val="24"/>
          <w:szCs w:val="24"/>
          <w:highlight w:val="white"/>
        </w:rPr>
      </w:pPr>
    </w:p>
    <w:p w:rsidR="009720AF" w:rsidRDefault="009720AF">
      <w:pPr>
        <w:rPr>
          <w:color w:val="000000"/>
          <w:sz w:val="24"/>
          <w:szCs w:val="24"/>
          <w:highlight w:val="white"/>
        </w:rPr>
      </w:pPr>
      <w:bookmarkStart w:id="85" w:name="_heading=h.111kx3o" w:colFirst="0" w:colLast="0"/>
      <w:bookmarkEnd w:id="85"/>
    </w:p>
    <w:p w:rsidR="009720AF" w:rsidRDefault="009720AF">
      <w:pPr>
        <w:rPr>
          <w:color w:val="000000"/>
          <w:sz w:val="24"/>
          <w:szCs w:val="24"/>
          <w:highlight w:val="white"/>
        </w:rPr>
      </w:pPr>
    </w:p>
    <w:p w:rsidR="009720AF" w:rsidRDefault="00CA125A">
      <w:pPr>
        <w:jc w:val="both"/>
        <w:rPr>
          <w:rFonts w:ascii="Arial" w:eastAsia="Arial" w:hAnsi="Arial" w:cs="Arial"/>
          <w:color w:val="000000"/>
          <w:sz w:val="28"/>
          <w:szCs w:val="28"/>
          <w:highlight w:val="white"/>
        </w:rPr>
      </w:pPr>
      <w:bookmarkStart w:id="86" w:name="_heading=h.3l18frh" w:colFirst="0" w:colLast="0"/>
      <w:bookmarkEnd w:id="86"/>
      <w:r>
        <w:rPr>
          <w:rFonts w:ascii="Arial" w:eastAsia="Arial" w:hAnsi="Arial" w:cs="Arial"/>
          <w:b/>
          <w:color w:val="000000"/>
          <w:sz w:val="28"/>
          <w:szCs w:val="28"/>
          <w:highlight w:val="white"/>
        </w:rPr>
        <w:t>13- Dipartimenti, Gruppi, Commissioni e risorse professionali specifiche presenti</w:t>
      </w:r>
    </w:p>
    <w:p w:rsidR="009720AF" w:rsidRDefault="009720AF">
      <w:pPr>
        <w:jc w:val="both"/>
        <w:rPr>
          <w:rFonts w:ascii="Arial" w:eastAsia="Arial" w:hAnsi="Arial" w:cs="Arial"/>
          <w:color w:val="000000"/>
          <w:sz w:val="28"/>
          <w:szCs w:val="28"/>
          <w:highlight w:val="white"/>
        </w:rPr>
      </w:pPr>
      <w:bookmarkStart w:id="87" w:name="_heading=h.206ipza" w:colFirst="0" w:colLast="0"/>
      <w:bookmarkEnd w:id="87"/>
    </w:p>
    <w:p w:rsidR="009720AF" w:rsidRDefault="00CA125A">
      <w:pPr>
        <w:jc w:val="both"/>
        <w:rPr>
          <w:rFonts w:ascii="Arial" w:eastAsia="Arial" w:hAnsi="Arial" w:cs="Arial"/>
          <w:color w:val="000000"/>
          <w:sz w:val="24"/>
          <w:szCs w:val="24"/>
          <w:highlight w:val="white"/>
          <w:u w:val="single"/>
        </w:rPr>
      </w:pPr>
      <w:bookmarkStart w:id="88" w:name="_heading=h.4k668n3" w:colFirst="0" w:colLast="0"/>
      <w:bookmarkEnd w:id="88"/>
      <w:r>
        <w:rPr>
          <w:rFonts w:ascii="Arial" w:eastAsia="Arial" w:hAnsi="Arial" w:cs="Arial"/>
          <w:b/>
          <w:color w:val="000000"/>
          <w:sz w:val="24"/>
          <w:szCs w:val="24"/>
          <w:highlight w:val="white"/>
        </w:rPr>
        <w:t>13.1 MacroDipartimento e Dipartimento disciplinare di Sostegno:</w:t>
      </w:r>
      <w:r>
        <w:rPr>
          <w:rFonts w:ascii="Arial" w:eastAsia="Arial" w:hAnsi="Arial" w:cs="Arial"/>
          <w:color w:val="000000"/>
          <w:sz w:val="24"/>
          <w:szCs w:val="24"/>
          <w:highlight w:val="white"/>
        </w:rPr>
        <w:t xml:space="preserve"> formato da tutti i docenti di sostegno specializzati e non delle due sedi. Il Macrodipartimento è coordinato </w:t>
      </w:r>
      <w:r>
        <w:rPr>
          <w:rFonts w:ascii="Arial" w:eastAsia="Arial" w:hAnsi="Arial" w:cs="Arial"/>
          <w:color w:val="000000"/>
          <w:sz w:val="24"/>
          <w:szCs w:val="24"/>
          <w:highlight w:val="white"/>
        </w:rPr>
        <w:t xml:space="preserve">dalla Funzione Strumentale per l’Inclusività Disabili, DSA e BES mentre i due Dipartimenti di Sostegno delle due sedi hanno rispettivamente un referente coordinatore.  </w:t>
      </w:r>
    </w:p>
    <w:p w:rsidR="009720AF" w:rsidRDefault="00CA125A">
      <w:pPr>
        <w:jc w:val="both"/>
        <w:rPr>
          <w:rFonts w:ascii="Arial" w:eastAsia="Arial" w:hAnsi="Arial" w:cs="Arial"/>
          <w:color w:val="0000FF"/>
          <w:sz w:val="24"/>
          <w:szCs w:val="24"/>
          <w:highlight w:val="white"/>
        </w:rPr>
      </w:pPr>
      <w:bookmarkStart w:id="89" w:name="_heading=h.2zbgiuw" w:colFirst="0" w:colLast="0"/>
      <w:bookmarkEnd w:id="89"/>
      <w:r>
        <w:rPr>
          <w:rFonts w:ascii="Arial" w:eastAsia="Arial" w:hAnsi="Arial" w:cs="Arial"/>
          <w:color w:val="000000"/>
          <w:sz w:val="24"/>
          <w:szCs w:val="24"/>
          <w:highlight w:val="white"/>
          <w:u w:val="single"/>
        </w:rPr>
        <w:t>Funzioni:</w:t>
      </w:r>
      <w:r>
        <w:rPr>
          <w:rFonts w:ascii="Arial" w:eastAsia="Arial" w:hAnsi="Arial" w:cs="Arial"/>
          <w:color w:val="000000"/>
          <w:sz w:val="24"/>
          <w:szCs w:val="24"/>
          <w:highlight w:val="white"/>
        </w:rPr>
        <w:t xml:space="preserve"> assegnazione ore sostegno, predisposizione linee d’azione per l’accoglienza d</w:t>
      </w:r>
      <w:r>
        <w:rPr>
          <w:rFonts w:ascii="Arial" w:eastAsia="Arial" w:hAnsi="Arial" w:cs="Arial"/>
          <w:color w:val="000000"/>
          <w:sz w:val="24"/>
          <w:szCs w:val="24"/>
          <w:highlight w:val="white"/>
        </w:rPr>
        <w:t>ei nuovi alunni disabili; monitoraggio in itinere delle situazioni scolastico-formative relative e dello Stato dei  progetti di inclusività; adozione di linee comuni di azione, individuazione punti di forza e criticità; formazione docenti non specializzati</w:t>
      </w:r>
      <w:r>
        <w:rPr>
          <w:rFonts w:ascii="Arial" w:eastAsia="Arial" w:hAnsi="Arial" w:cs="Arial"/>
          <w:color w:val="000000"/>
          <w:sz w:val="24"/>
          <w:szCs w:val="24"/>
          <w:highlight w:val="white"/>
        </w:rPr>
        <w:t>; utilizzo fondi; fornisce indicazioni e proposte da portare in sede di GLHO e GLI; prende atto di quanto emerso nelle stesse sedi; archiviazione documentazioni, materiali di aggiornamento e didattici; si coordina con tutti gli altri dipartimenti per ciò c</w:t>
      </w:r>
      <w:r>
        <w:rPr>
          <w:rFonts w:ascii="Arial" w:eastAsia="Arial" w:hAnsi="Arial" w:cs="Arial"/>
          <w:color w:val="000000"/>
          <w:sz w:val="24"/>
          <w:szCs w:val="24"/>
          <w:highlight w:val="white"/>
        </w:rPr>
        <w:t>he attiene la programmazione di attività/progetti previsti per una o più discipline in modo integrato; condivide e archivia in formato cartaceo e digitale i vari materiali didattici prodotti dai vari docenti di sostegno per uso condiviso con docenti curric</w:t>
      </w:r>
      <w:r>
        <w:rPr>
          <w:rFonts w:ascii="Arial" w:eastAsia="Arial" w:hAnsi="Arial" w:cs="Arial"/>
          <w:color w:val="000000"/>
          <w:sz w:val="24"/>
          <w:szCs w:val="24"/>
          <w:highlight w:val="white"/>
        </w:rPr>
        <w:t>olari o sostegno (presenti e futuri).</w:t>
      </w:r>
    </w:p>
    <w:p w:rsidR="009720AF" w:rsidRDefault="009720AF">
      <w:pPr>
        <w:jc w:val="both"/>
        <w:rPr>
          <w:rFonts w:ascii="Arial" w:eastAsia="Arial" w:hAnsi="Arial" w:cs="Arial"/>
          <w:color w:val="0000FF"/>
          <w:sz w:val="24"/>
          <w:szCs w:val="24"/>
          <w:highlight w:val="white"/>
        </w:rPr>
      </w:pPr>
    </w:p>
    <w:p w:rsidR="009720AF" w:rsidRDefault="009720AF">
      <w:pPr>
        <w:jc w:val="both"/>
        <w:rPr>
          <w:rFonts w:ascii="Arial" w:eastAsia="Arial" w:hAnsi="Arial" w:cs="Arial"/>
          <w:color w:val="0000FF"/>
          <w:sz w:val="24"/>
          <w:szCs w:val="24"/>
          <w:highlight w:val="white"/>
        </w:rPr>
      </w:pPr>
      <w:bookmarkStart w:id="90" w:name="_heading=h.1egqt2p" w:colFirst="0" w:colLast="0"/>
      <w:bookmarkEnd w:id="90"/>
    </w:p>
    <w:p w:rsidR="009720AF" w:rsidRDefault="00CA125A">
      <w:pPr>
        <w:jc w:val="both"/>
        <w:rPr>
          <w:rFonts w:ascii="Arial" w:eastAsia="Arial" w:hAnsi="Arial" w:cs="Arial"/>
          <w:color w:val="000000"/>
          <w:sz w:val="24"/>
          <w:szCs w:val="24"/>
          <w:highlight w:val="white"/>
        </w:rPr>
      </w:pPr>
      <w:bookmarkStart w:id="91" w:name="_heading=h.3ygebqi" w:colFirst="0" w:colLast="0"/>
      <w:bookmarkEnd w:id="91"/>
      <w:r>
        <w:rPr>
          <w:rFonts w:ascii="Arial" w:eastAsia="Arial" w:hAnsi="Arial" w:cs="Arial"/>
          <w:b/>
          <w:color w:val="000000"/>
          <w:sz w:val="24"/>
          <w:szCs w:val="24"/>
          <w:highlight w:val="white"/>
        </w:rPr>
        <w:t xml:space="preserve">13.2 Gruppo di Lavoro Handicap operativo (GLHO): </w:t>
      </w:r>
      <w:r>
        <w:rPr>
          <w:rFonts w:ascii="Arial" w:eastAsia="Arial" w:hAnsi="Arial" w:cs="Arial"/>
          <w:color w:val="000000"/>
          <w:sz w:val="24"/>
          <w:szCs w:val="24"/>
          <w:highlight w:val="white"/>
        </w:rPr>
        <w:t>formato dal</w:t>
      </w:r>
    </w:p>
    <w:p w:rsidR="009720AF" w:rsidRDefault="00CA125A">
      <w:pPr>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Dirigente scolastico o delegato (coordinatore di classe);</w:t>
      </w:r>
    </w:p>
    <w:p w:rsidR="009720AF" w:rsidRDefault="00CA125A">
      <w:pPr>
        <w:jc w:val="both"/>
        <w:rPr>
          <w:rFonts w:ascii="Arial" w:eastAsia="Arial" w:hAnsi="Arial" w:cs="Arial"/>
          <w:color w:val="000000"/>
          <w:sz w:val="24"/>
          <w:szCs w:val="24"/>
          <w:highlight w:val="white"/>
        </w:rPr>
      </w:pPr>
      <w:bookmarkStart w:id="92" w:name="_heading=h.2dlolyb" w:colFirst="0" w:colLast="0"/>
      <w:bookmarkEnd w:id="92"/>
      <w:r>
        <w:rPr>
          <w:rFonts w:ascii="Arial" w:eastAsia="Arial" w:hAnsi="Arial" w:cs="Arial"/>
          <w:color w:val="000000"/>
          <w:sz w:val="24"/>
          <w:szCs w:val="24"/>
          <w:highlight w:val="white"/>
        </w:rPr>
        <w:t>- docente coordinatore;</w:t>
      </w:r>
    </w:p>
    <w:p w:rsidR="009720AF" w:rsidRDefault="00CA125A">
      <w:pPr>
        <w:jc w:val="both"/>
        <w:rPr>
          <w:rFonts w:ascii="Arial" w:eastAsia="Arial" w:hAnsi="Arial" w:cs="Arial"/>
          <w:color w:val="000000"/>
          <w:sz w:val="24"/>
          <w:szCs w:val="24"/>
          <w:highlight w:val="white"/>
        </w:rPr>
      </w:pPr>
      <w:bookmarkStart w:id="93" w:name="_heading=h.sqyw64" w:colFirst="0" w:colLast="0"/>
      <w:bookmarkEnd w:id="93"/>
      <w:r>
        <w:rPr>
          <w:rFonts w:ascii="Arial" w:eastAsia="Arial" w:hAnsi="Arial" w:cs="Arial"/>
          <w:color w:val="000000"/>
          <w:sz w:val="24"/>
          <w:szCs w:val="24"/>
          <w:highlight w:val="white"/>
        </w:rPr>
        <w:t>- docenti curricolari;</w:t>
      </w:r>
    </w:p>
    <w:p w:rsidR="009720AF" w:rsidRDefault="00CA125A">
      <w:pPr>
        <w:jc w:val="both"/>
        <w:rPr>
          <w:rFonts w:ascii="Arial" w:eastAsia="Arial" w:hAnsi="Arial" w:cs="Arial"/>
          <w:color w:val="000000"/>
          <w:sz w:val="24"/>
          <w:szCs w:val="24"/>
          <w:highlight w:val="white"/>
        </w:rPr>
      </w:pPr>
      <w:bookmarkStart w:id="94" w:name="_heading=h.3cqmetx" w:colFirst="0" w:colLast="0"/>
      <w:bookmarkEnd w:id="94"/>
      <w:r>
        <w:rPr>
          <w:rFonts w:ascii="Arial" w:eastAsia="Arial" w:hAnsi="Arial" w:cs="Arial"/>
          <w:color w:val="000000"/>
          <w:sz w:val="24"/>
          <w:szCs w:val="24"/>
          <w:highlight w:val="white"/>
        </w:rPr>
        <w:t>- docente di sostegno dell’alunno disabile;</w:t>
      </w:r>
    </w:p>
    <w:p w:rsidR="009720AF" w:rsidRDefault="00CA125A">
      <w:pPr>
        <w:jc w:val="both"/>
        <w:rPr>
          <w:rFonts w:ascii="Arial" w:eastAsia="Arial" w:hAnsi="Arial" w:cs="Arial"/>
          <w:color w:val="000000"/>
          <w:sz w:val="24"/>
          <w:szCs w:val="24"/>
          <w:highlight w:val="white"/>
        </w:rPr>
      </w:pPr>
      <w:bookmarkStart w:id="95" w:name="_heading=h.1rvwp1q" w:colFirst="0" w:colLast="0"/>
      <w:bookmarkEnd w:id="95"/>
      <w:r>
        <w:rPr>
          <w:rFonts w:ascii="Arial" w:eastAsia="Arial" w:hAnsi="Arial" w:cs="Arial"/>
          <w:color w:val="000000"/>
          <w:sz w:val="24"/>
          <w:szCs w:val="24"/>
          <w:highlight w:val="white"/>
        </w:rPr>
        <w:t>- genitori dell’alunno disabile;</w:t>
      </w:r>
    </w:p>
    <w:p w:rsidR="009720AF" w:rsidRDefault="00CA125A">
      <w:pPr>
        <w:jc w:val="both"/>
        <w:rPr>
          <w:rFonts w:ascii="Arial" w:eastAsia="Arial" w:hAnsi="Arial" w:cs="Arial"/>
          <w:color w:val="000000"/>
          <w:sz w:val="24"/>
          <w:szCs w:val="24"/>
          <w:highlight w:val="white"/>
        </w:rPr>
      </w:pPr>
      <w:bookmarkStart w:id="96" w:name="_heading=h.4bvk7pj" w:colFirst="0" w:colLast="0"/>
      <w:bookmarkEnd w:id="96"/>
      <w:r>
        <w:rPr>
          <w:rFonts w:ascii="Arial" w:eastAsia="Arial" w:hAnsi="Arial" w:cs="Arial"/>
          <w:color w:val="000000"/>
          <w:sz w:val="24"/>
          <w:szCs w:val="24"/>
          <w:highlight w:val="white"/>
        </w:rPr>
        <w:t>- referenti ASL e Servizi Sociali;</w:t>
      </w:r>
    </w:p>
    <w:p w:rsidR="009720AF" w:rsidRDefault="00CA125A">
      <w:pPr>
        <w:jc w:val="both"/>
        <w:rPr>
          <w:rFonts w:ascii="Arial" w:eastAsia="Arial" w:hAnsi="Arial" w:cs="Arial"/>
          <w:color w:val="000000"/>
          <w:sz w:val="24"/>
          <w:szCs w:val="24"/>
          <w:highlight w:val="white"/>
        </w:rPr>
      </w:pPr>
      <w:bookmarkStart w:id="97" w:name="_heading=h.2r0uhxc" w:colFirst="0" w:colLast="0"/>
      <w:bookmarkEnd w:id="97"/>
      <w:r>
        <w:rPr>
          <w:rFonts w:ascii="Arial" w:eastAsia="Arial" w:hAnsi="Arial" w:cs="Arial"/>
          <w:color w:val="000000"/>
          <w:sz w:val="24"/>
          <w:szCs w:val="24"/>
          <w:highlight w:val="white"/>
        </w:rPr>
        <w:t>- Assistente di base e/o educatori;</w:t>
      </w:r>
    </w:p>
    <w:p w:rsidR="009720AF" w:rsidRDefault="00CA125A">
      <w:pPr>
        <w:jc w:val="both"/>
        <w:rPr>
          <w:rFonts w:ascii="Arial" w:eastAsia="Arial" w:hAnsi="Arial" w:cs="Arial"/>
          <w:color w:val="000000"/>
          <w:sz w:val="24"/>
          <w:szCs w:val="24"/>
          <w:highlight w:val="white"/>
          <w:u w:val="single"/>
        </w:rPr>
      </w:pPr>
      <w:bookmarkStart w:id="98" w:name="_heading=h.1664s55" w:colFirst="0" w:colLast="0"/>
      <w:bookmarkEnd w:id="98"/>
      <w:r>
        <w:rPr>
          <w:rFonts w:ascii="Arial" w:eastAsia="Arial" w:hAnsi="Arial" w:cs="Arial"/>
          <w:color w:val="000000"/>
          <w:sz w:val="24"/>
          <w:szCs w:val="24"/>
          <w:highlight w:val="white"/>
        </w:rPr>
        <w:t xml:space="preserve">- altro personale coinvolto nel progetto dell’alunno disabile. </w:t>
      </w:r>
    </w:p>
    <w:p w:rsidR="009720AF" w:rsidRDefault="00CA125A">
      <w:pPr>
        <w:jc w:val="both"/>
        <w:rPr>
          <w:rFonts w:ascii="Arial" w:eastAsia="Arial" w:hAnsi="Arial" w:cs="Arial"/>
          <w:color w:val="000000"/>
          <w:sz w:val="24"/>
          <w:szCs w:val="24"/>
          <w:highlight w:val="white"/>
        </w:rPr>
      </w:pPr>
      <w:bookmarkStart w:id="99" w:name="_heading=h.3q5sasy" w:colFirst="0" w:colLast="0"/>
      <w:bookmarkEnd w:id="99"/>
      <w:r>
        <w:rPr>
          <w:rFonts w:ascii="Arial" w:eastAsia="Arial" w:hAnsi="Arial" w:cs="Arial"/>
          <w:color w:val="000000"/>
          <w:sz w:val="24"/>
          <w:szCs w:val="24"/>
          <w:highlight w:val="white"/>
          <w:u w:val="single"/>
        </w:rPr>
        <w:t>Funzioni</w:t>
      </w:r>
    </w:p>
    <w:p w:rsidR="009720AF" w:rsidRDefault="00CA125A">
      <w:pPr>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Elaborazione del Profilo Dinamico Funzionale (PDF) </w:t>
      </w:r>
    </w:p>
    <w:p w:rsidR="009720AF" w:rsidRDefault="00CA125A">
      <w:pPr>
        <w:jc w:val="both"/>
        <w:rPr>
          <w:rFonts w:ascii="Arial" w:eastAsia="Arial" w:hAnsi="Arial" w:cs="Arial"/>
          <w:color w:val="000000"/>
          <w:sz w:val="24"/>
          <w:szCs w:val="24"/>
          <w:highlight w:val="white"/>
        </w:rPr>
      </w:pPr>
      <w:bookmarkStart w:id="100" w:name="_heading=h.25b2l0r" w:colFirst="0" w:colLast="0"/>
      <w:bookmarkEnd w:id="100"/>
      <w:r>
        <w:rPr>
          <w:rFonts w:ascii="Arial" w:eastAsia="Arial" w:hAnsi="Arial" w:cs="Arial"/>
          <w:color w:val="000000"/>
          <w:sz w:val="24"/>
          <w:szCs w:val="24"/>
          <w:highlight w:val="white"/>
        </w:rPr>
        <w:t>Elaborazione del Piano Educ</w:t>
      </w:r>
      <w:r>
        <w:rPr>
          <w:rFonts w:ascii="Arial" w:eastAsia="Arial" w:hAnsi="Arial" w:cs="Arial"/>
          <w:color w:val="000000"/>
          <w:sz w:val="24"/>
          <w:szCs w:val="24"/>
          <w:highlight w:val="white"/>
        </w:rPr>
        <w:t>ativo Individualizzato (PEI) e verifica</w:t>
      </w:r>
    </w:p>
    <w:p w:rsidR="009720AF" w:rsidRDefault="00CA125A">
      <w:pPr>
        <w:jc w:val="both"/>
        <w:rPr>
          <w:rFonts w:ascii="Arial" w:eastAsia="Arial" w:hAnsi="Arial" w:cs="Arial"/>
          <w:color w:val="000000"/>
          <w:sz w:val="24"/>
          <w:szCs w:val="24"/>
          <w:highlight w:val="white"/>
          <w:u w:val="single"/>
        </w:rPr>
      </w:pPr>
      <w:bookmarkStart w:id="101" w:name="_heading=h.kgcv8k" w:colFirst="0" w:colLast="0"/>
      <w:bookmarkEnd w:id="101"/>
      <w:r>
        <w:rPr>
          <w:rFonts w:ascii="Arial" w:eastAsia="Arial" w:hAnsi="Arial" w:cs="Arial"/>
          <w:color w:val="000000"/>
          <w:sz w:val="24"/>
          <w:szCs w:val="24"/>
          <w:highlight w:val="white"/>
        </w:rPr>
        <w:t>Provvedere ad ogni altro adempimento necessario.</w:t>
      </w:r>
    </w:p>
    <w:p w:rsidR="009720AF" w:rsidRDefault="00CA125A">
      <w:pPr>
        <w:jc w:val="both"/>
        <w:rPr>
          <w:rFonts w:ascii="Arial" w:eastAsia="Arial" w:hAnsi="Arial" w:cs="Arial"/>
          <w:color w:val="000000"/>
          <w:sz w:val="24"/>
          <w:szCs w:val="24"/>
          <w:highlight w:val="white"/>
        </w:rPr>
      </w:pPr>
      <w:bookmarkStart w:id="102" w:name="_heading=h.34g0dwd" w:colFirst="0" w:colLast="0"/>
      <w:bookmarkEnd w:id="102"/>
      <w:r>
        <w:rPr>
          <w:rFonts w:ascii="Arial" w:eastAsia="Arial" w:hAnsi="Arial" w:cs="Arial"/>
          <w:color w:val="000000"/>
          <w:sz w:val="24"/>
          <w:szCs w:val="24"/>
          <w:highlight w:val="white"/>
          <w:u w:val="single"/>
        </w:rPr>
        <w:t>Modalità:</w:t>
      </w:r>
      <w:r>
        <w:rPr>
          <w:rFonts w:ascii="Arial" w:eastAsia="Arial" w:hAnsi="Arial" w:cs="Arial"/>
          <w:color w:val="000000"/>
          <w:sz w:val="24"/>
          <w:szCs w:val="24"/>
          <w:highlight w:val="white"/>
        </w:rPr>
        <w:t xml:space="preserve"> all’incontro del GLHO parteciperanno tutti i docenti non in servizio e viene predisposta d’ufficio dalla Segreteria la sostituzione del Coordinatore di class</w:t>
      </w:r>
      <w:r>
        <w:rPr>
          <w:rFonts w:ascii="Arial" w:eastAsia="Arial" w:hAnsi="Arial" w:cs="Arial"/>
          <w:color w:val="000000"/>
          <w:sz w:val="24"/>
          <w:szCs w:val="24"/>
          <w:highlight w:val="white"/>
        </w:rPr>
        <w:t xml:space="preserve">e e dell’insegnante di sostegno, per permettere la partecipazione di un numero significativo di docenti.  </w:t>
      </w:r>
    </w:p>
    <w:p w:rsidR="009720AF" w:rsidRDefault="009720AF">
      <w:pPr>
        <w:jc w:val="both"/>
        <w:rPr>
          <w:rFonts w:ascii="Arial" w:eastAsia="Arial" w:hAnsi="Arial" w:cs="Arial"/>
          <w:color w:val="000000"/>
          <w:sz w:val="24"/>
          <w:szCs w:val="24"/>
          <w:highlight w:val="white"/>
        </w:rPr>
      </w:pPr>
    </w:p>
    <w:p w:rsidR="009720AF" w:rsidRDefault="009720AF">
      <w:pPr>
        <w:jc w:val="both"/>
        <w:rPr>
          <w:rFonts w:ascii="Arial" w:eastAsia="Arial" w:hAnsi="Arial" w:cs="Arial"/>
          <w:color w:val="000000"/>
          <w:sz w:val="24"/>
          <w:szCs w:val="24"/>
          <w:highlight w:val="white"/>
        </w:rPr>
      </w:pPr>
      <w:bookmarkStart w:id="103" w:name="_heading=h.1jlao46" w:colFirst="0" w:colLast="0"/>
      <w:bookmarkEnd w:id="103"/>
    </w:p>
    <w:p w:rsidR="009720AF" w:rsidRDefault="00CA125A">
      <w:pPr>
        <w:jc w:val="both"/>
        <w:rPr>
          <w:rFonts w:ascii="Arial" w:eastAsia="Arial" w:hAnsi="Arial" w:cs="Arial"/>
          <w:color w:val="000000"/>
          <w:sz w:val="24"/>
          <w:szCs w:val="24"/>
          <w:u w:val="single"/>
        </w:rPr>
      </w:pPr>
      <w:bookmarkStart w:id="104" w:name="_heading=h.43ky6rz" w:colFirst="0" w:colLast="0"/>
      <w:bookmarkEnd w:id="104"/>
      <w:r>
        <w:rPr>
          <w:rFonts w:ascii="Arial" w:eastAsia="Arial" w:hAnsi="Arial" w:cs="Arial"/>
          <w:b/>
          <w:color w:val="000000"/>
          <w:sz w:val="24"/>
          <w:szCs w:val="24"/>
        </w:rPr>
        <w:t xml:space="preserve">13.3. Commissione Inclusività : </w:t>
      </w:r>
      <w:r>
        <w:rPr>
          <w:rFonts w:ascii="Arial" w:eastAsia="Arial" w:hAnsi="Arial" w:cs="Arial"/>
          <w:color w:val="000000"/>
          <w:sz w:val="24"/>
          <w:szCs w:val="24"/>
        </w:rPr>
        <w:t>formato dalle varie Funzioni Strumentali preposte all’Inclusione ( Disabili, DSA, BES e Stranieri di entrambi le du</w:t>
      </w:r>
      <w:r>
        <w:rPr>
          <w:rFonts w:ascii="Arial" w:eastAsia="Arial" w:hAnsi="Arial" w:cs="Arial"/>
          <w:color w:val="000000"/>
          <w:sz w:val="24"/>
          <w:szCs w:val="24"/>
        </w:rPr>
        <w:t>e sedi).</w:t>
      </w:r>
    </w:p>
    <w:p w:rsidR="009720AF" w:rsidRDefault="00CA125A">
      <w:pPr>
        <w:jc w:val="both"/>
        <w:rPr>
          <w:rFonts w:ascii="Arial" w:eastAsia="Arial" w:hAnsi="Arial" w:cs="Arial"/>
          <w:color w:val="000000"/>
          <w:sz w:val="24"/>
          <w:szCs w:val="24"/>
        </w:rPr>
      </w:pPr>
      <w:bookmarkStart w:id="105" w:name="_heading=h.2iq8gzs" w:colFirst="0" w:colLast="0"/>
      <w:bookmarkEnd w:id="105"/>
      <w:r>
        <w:rPr>
          <w:rFonts w:ascii="Arial" w:eastAsia="Arial" w:hAnsi="Arial" w:cs="Arial"/>
          <w:color w:val="000000"/>
          <w:sz w:val="24"/>
          <w:szCs w:val="24"/>
          <w:u w:val="single"/>
        </w:rPr>
        <w:t xml:space="preserve">Funzioni: </w:t>
      </w:r>
      <w:r>
        <w:rPr>
          <w:rFonts w:ascii="Arial" w:eastAsia="Arial" w:hAnsi="Arial" w:cs="Arial"/>
          <w:color w:val="000000"/>
          <w:sz w:val="24"/>
          <w:szCs w:val="24"/>
        </w:rPr>
        <w:t>stesura, proposta per delibera al Collegio docenti,  monitoraggio, verifica del PAI; vigilanza e monitoraggio sull’attuazione dell’Inclusione nei due Istituti; organizzazione orario e attività delle risorse a disposizione (docenti di potenziamento per l’in</w:t>
      </w:r>
      <w:r>
        <w:rPr>
          <w:rFonts w:ascii="Arial" w:eastAsia="Arial" w:hAnsi="Arial" w:cs="Arial"/>
          <w:color w:val="000000"/>
          <w:sz w:val="24"/>
          <w:szCs w:val="24"/>
        </w:rPr>
        <w:t>clusione); proposta, organizzazione, realizzazione e monitoraggio Progetti di Inclusione ed eventuali proposte di formazione. Collaborazione con le altre commissioni. Formazione Classi Prime al Comandini.</w:t>
      </w:r>
    </w:p>
    <w:p w:rsidR="009720AF" w:rsidRDefault="009720AF">
      <w:pPr>
        <w:jc w:val="both"/>
        <w:rPr>
          <w:rFonts w:ascii="Arial" w:eastAsia="Arial" w:hAnsi="Arial" w:cs="Arial"/>
          <w:color w:val="000000"/>
          <w:sz w:val="24"/>
          <w:szCs w:val="24"/>
        </w:rPr>
      </w:pPr>
    </w:p>
    <w:p w:rsidR="009720AF" w:rsidRDefault="009720AF">
      <w:pPr>
        <w:jc w:val="both"/>
        <w:rPr>
          <w:rFonts w:ascii="Arial" w:eastAsia="Arial" w:hAnsi="Arial" w:cs="Arial"/>
          <w:color w:val="000000"/>
        </w:rPr>
      </w:pPr>
      <w:bookmarkStart w:id="106" w:name="_heading=h.xvir7l" w:colFirst="0" w:colLast="0"/>
      <w:bookmarkEnd w:id="106"/>
    </w:p>
    <w:p w:rsidR="009720AF" w:rsidRDefault="00CA125A">
      <w:pPr>
        <w:jc w:val="both"/>
        <w:rPr>
          <w:rFonts w:ascii="Arial" w:eastAsia="Arial" w:hAnsi="Arial" w:cs="Arial"/>
          <w:color w:val="000000"/>
          <w:sz w:val="24"/>
          <w:szCs w:val="24"/>
        </w:rPr>
      </w:pPr>
      <w:bookmarkStart w:id="107" w:name="_heading=h.3hv69ve" w:colFirst="0" w:colLast="0"/>
      <w:bookmarkEnd w:id="107"/>
      <w:r>
        <w:rPr>
          <w:rFonts w:ascii="Arial" w:eastAsia="Arial" w:hAnsi="Arial" w:cs="Arial"/>
          <w:b/>
          <w:color w:val="000000"/>
          <w:sz w:val="24"/>
          <w:szCs w:val="24"/>
        </w:rPr>
        <w:t>13.4 Gruppo Lavoro per l’Inclusione (GLI):</w:t>
      </w:r>
      <w:r>
        <w:rPr>
          <w:rFonts w:ascii="Arial" w:eastAsia="Arial" w:hAnsi="Arial" w:cs="Arial"/>
          <w:color w:val="000000"/>
          <w:sz w:val="24"/>
          <w:szCs w:val="24"/>
        </w:rPr>
        <w:t xml:space="preserve"> fermo </w:t>
      </w:r>
      <w:r>
        <w:rPr>
          <w:rFonts w:ascii="Arial" w:eastAsia="Arial" w:hAnsi="Arial" w:cs="Arial"/>
          <w:color w:val="000000"/>
          <w:sz w:val="24"/>
          <w:szCs w:val="24"/>
        </w:rPr>
        <w:t>restando quanto previsto dall’art.15 c.2 della L.104/92, i compiti del G.L.I. si estendono alle problematiche relative a tutti i B.E.S. A tale scopo i suoi componenti sono integrati da tutte le risorse specifiche e di coordinamento presenti nella scuola, a</w:t>
      </w:r>
      <w:r>
        <w:rPr>
          <w:rFonts w:ascii="Arial" w:eastAsia="Arial" w:hAnsi="Arial" w:cs="Arial"/>
          <w:color w:val="000000"/>
          <w:sz w:val="24"/>
          <w:szCs w:val="24"/>
        </w:rPr>
        <w:t>ttraverso una loro rappresentanza:</w:t>
      </w:r>
    </w:p>
    <w:p w:rsidR="009720AF" w:rsidRDefault="00CA125A">
      <w:pPr>
        <w:spacing w:before="60" w:after="60"/>
        <w:jc w:val="both"/>
        <w:rPr>
          <w:rFonts w:ascii="Arial" w:eastAsia="Arial" w:hAnsi="Arial" w:cs="Arial"/>
          <w:color w:val="000000"/>
          <w:sz w:val="24"/>
          <w:szCs w:val="24"/>
        </w:rPr>
      </w:pPr>
      <w:r>
        <w:rPr>
          <w:rFonts w:ascii="Arial" w:eastAsia="Arial" w:hAnsi="Arial" w:cs="Arial"/>
          <w:color w:val="000000"/>
          <w:sz w:val="24"/>
          <w:szCs w:val="24"/>
        </w:rPr>
        <w:t>Il Gruppo è formato da</w:t>
      </w:r>
    </w:p>
    <w:p w:rsidR="009720AF" w:rsidRDefault="00CA125A">
      <w:pPr>
        <w:jc w:val="both"/>
        <w:rPr>
          <w:rFonts w:ascii="Arial" w:eastAsia="Arial" w:hAnsi="Arial" w:cs="Arial"/>
          <w:color w:val="000000"/>
          <w:sz w:val="24"/>
          <w:szCs w:val="24"/>
        </w:rPr>
      </w:pPr>
      <w:bookmarkStart w:id="108" w:name="_heading=h.1x0gk37" w:colFirst="0" w:colLast="0"/>
      <w:bookmarkEnd w:id="108"/>
      <w:r>
        <w:rPr>
          <w:rFonts w:ascii="Arial" w:eastAsia="Arial" w:hAnsi="Arial" w:cs="Arial"/>
          <w:color w:val="000000"/>
          <w:sz w:val="24"/>
          <w:szCs w:val="24"/>
        </w:rPr>
        <w:t>-  Dirigente Scolastico</w:t>
      </w:r>
    </w:p>
    <w:p w:rsidR="009720AF" w:rsidRDefault="00CA125A">
      <w:pPr>
        <w:jc w:val="both"/>
        <w:rPr>
          <w:rFonts w:ascii="Arial" w:eastAsia="Arial" w:hAnsi="Arial" w:cs="Arial"/>
          <w:color w:val="000000"/>
          <w:sz w:val="24"/>
          <w:szCs w:val="24"/>
          <w:highlight w:val="white"/>
        </w:rPr>
      </w:pPr>
      <w:bookmarkStart w:id="109" w:name="_heading=h.4h042r0" w:colFirst="0" w:colLast="0"/>
      <w:bookmarkEnd w:id="109"/>
      <w:r>
        <w:rPr>
          <w:rFonts w:ascii="Arial" w:eastAsia="Arial" w:hAnsi="Arial" w:cs="Arial"/>
          <w:color w:val="000000"/>
          <w:sz w:val="24"/>
          <w:szCs w:val="24"/>
          <w:highlight w:val="white"/>
        </w:rPr>
        <w:t>-  Funzione/i strumentale/i per l’inclusività (docenti della Commissione Inclusività);</w:t>
      </w:r>
    </w:p>
    <w:p w:rsidR="009720AF" w:rsidRDefault="00CA125A">
      <w:pPr>
        <w:jc w:val="both"/>
        <w:rPr>
          <w:rFonts w:ascii="Arial" w:eastAsia="Arial" w:hAnsi="Arial" w:cs="Arial"/>
          <w:color w:val="000000"/>
          <w:sz w:val="24"/>
          <w:szCs w:val="24"/>
          <w:highlight w:val="white"/>
        </w:rPr>
      </w:pPr>
      <w:bookmarkStart w:id="110" w:name="_heading=h.2w5ecyt" w:colFirst="0" w:colLast="0"/>
      <w:bookmarkEnd w:id="110"/>
      <w:r>
        <w:rPr>
          <w:rFonts w:ascii="Arial" w:eastAsia="Arial" w:hAnsi="Arial" w:cs="Arial"/>
          <w:color w:val="000000"/>
          <w:sz w:val="24"/>
          <w:szCs w:val="24"/>
          <w:highlight w:val="white"/>
        </w:rPr>
        <w:t xml:space="preserve">-  Referente stranieri </w:t>
      </w:r>
    </w:p>
    <w:p w:rsidR="009720AF" w:rsidRDefault="00CA125A">
      <w:pPr>
        <w:jc w:val="both"/>
        <w:rPr>
          <w:rFonts w:ascii="Arial" w:eastAsia="Arial" w:hAnsi="Arial" w:cs="Arial"/>
          <w:color w:val="000000"/>
          <w:sz w:val="24"/>
          <w:szCs w:val="24"/>
          <w:highlight w:val="white"/>
        </w:rPr>
      </w:pPr>
      <w:bookmarkStart w:id="111" w:name="_heading=h.1baon6m" w:colFirst="0" w:colLast="0"/>
      <w:bookmarkEnd w:id="111"/>
      <w:r>
        <w:rPr>
          <w:rFonts w:ascii="Arial" w:eastAsia="Arial" w:hAnsi="Arial" w:cs="Arial"/>
          <w:color w:val="000000"/>
          <w:sz w:val="24"/>
          <w:szCs w:val="24"/>
          <w:highlight w:val="white"/>
        </w:rPr>
        <w:t>-  Docenti di sostegno delle due sedi</w:t>
      </w:r>
    </w:p>
    <w:p w:rsidR="009720AF" w:rsidRDefault="00CA125A">
      <w:pPr>
        <w:jc w:val="both"/>
        <w:rPr>
          <w:rFonts w:ascii="Arial" w:eastAsia="Arial" w:hAnsi="Arial" w:cs="Arial"/>
          <w:color w:val="000000"/>
          <w:sz w:val="24"/>
          <w:szCs w:val="24"/>
          <w:highlight w:val="white"/>
        </w:rPr>
      </w:pPr>
      <w:bookmarkStart w:id="112" w:name="_heading=h.3vac5uf" w:colFirst="0" w:colLast="0"/>
      <w:bookmarkEnd w:id="112"/>
      <w:r>
        <w:rPr>
          <w:rFonts w:ascii="Arial" w:eastAsia="Arial" w:hAnsi="Arial" w:cs="Arial"/>
          <w:color w:val="000000"/>
          <w:sz w:val="24"/>
          <w:szCs w:val="24"/>
          <w:highlight w:val="white"/>
        </w:rPr>
        <w:t>-  Docenti curricolari/base (al Pascal ne abbiamo uno)</w:t>
      </w:r>
    </w:p>
    <w:p w:rsidR="009720AF" w:rsidRDefault="00CA125A">
      <w:pPr>
        <w:jc w:val="both"/>
        <w:rPr>
          <w:rFonts w:ascii="Arial" w:eastAsia="Arial" w:hAnsi="Arial" w:cs="Arial"/>
          <w:color w:val="000000"/>
          <w:sz w:val="24"/>
          <w:szCs w:val="24"/>
          <w:highlight w:val="white"/>
        </w:rPr>
      </w:pPr>
      <w:bookmarkStart w:id="113" w:name="_heading=h.2afmg28" w:colFirst="0" w:colLast="0"/>
      <w:bookmarkEnd w:id="113"/>
      <w:r>
        <w:rPr>
          <w:rFonts w:ascii="Arial" w:eastAsia="Arial" w:hAnsi="Arial" w:cs="Arial"/>
          <w:color w:val="000000"/>
          <w:sz w:val="24"/>
          <w:szCs w:val="24"/>
          <w:highlight w:val="white"/>
        </w:rPr>
        <w:t xml:space="preserve">-  Referente AUSL </w:t>
      </w:r>
    </w:p>
    <w:p w:rsidR="009720AF" w:rsidRDefault="00CA125A">
      <w:pPr>
        <w:jc w:val="both"/>
        <w:rPr>
          <w:rFonts w:ascii="Arial" w:eastAsia="Arial" w:hAnsi="Arial" w:cs="Arial"/>
          <w:color w:val="000000"/>
          <w:sz w:val="24"/>
          <w:szCs w:val="24"/>
          <w:highlight w:val="white"/>
        </w:rPr>
      </w:pPr>
      <w:bookmarkStart w:id="114" w:name="_heading=h.pkwqa1" w:colFirst="0" w:colLast="0"/>
      <w:bookmarkEnd w:id="114"/>
      <w:r>
        <w:rPr>
          <w:rFonts w:ascii="Arial" w:eastAsia="Arial" w:hAnsi="Arial" w:cs="Arial"/>
          <w:color w:val="000000"/>
          <w:sz w:val="24"/>
          <w:szCs w:val="24"/>
          <w:highlight w:val="white"/>
        </w:rPr>
        <w:t>-  uno/due genitori rappresentante del GLI di entrambi le sedi</w:t>
      </w:r>
    </w:p>
    <w:p w:rsidR="009720AF" w:rsidRDefault="00CA125A">
      <w:pPr>
        <w:jc w:val="both"/>
        <w:rPr>
          <w:rFonts w:ascii="Arial" w:eastAsia="Arial" w:hAnsi="Arial" w:cs="Arial"/>
          <w:color w:val="000000"/>
          <w:sz w:val="24"/>
          <w:szCs w:val="24"/>
          <w:highlight w:val="white"/>
        </w:rPr>
      </w:pPr>
      <w:bookmarkStart w:id="115" w:name="_heading=h.39kk8xu" w:colFirst="0" w:colLast="0"/>
      <w:bookmarkEnd w:id="115"/>
      <w:r>
        <w:rPr>
          <w:rFonts w:ascii="Arial" w:eastAsia="Arial" w:hAnsi="Arial" w:cs="Arial"/>
          <w:color w:val="000000"/>
          <w:sz w:val="24"/>
          <w:szCs w:val="24"/>
          <w:highlight w:val="white"/>
        </w:rPr>
        <w:t>-  uno/due studenti rappresentante del GLI di entrambi le sedi</w:t>
      </w:r>
    </w:p>
    <w:p w:rsidR="009720AF" w:rsidRDefault="00CA125A">
      <w:pPr>
        <w:jc w:val="both"/>
        <w:rPr>
          <w:rFonts w:ascii="Arial" w:eastAsia="Arial" w:hAnsi="Arial" w:cs="Arial"/>
          <w:color w:val="000000"/>
          <w:sz w:val="24"/>
          <w:szCs w:val="24"/>
          <w:highlight w:val="white"/>
          <w:u w:val="single"/>
        </w:rPr>
      </w:pPr>
      <w:bookmarkStart w:id="116" w:name="_heading=h.1opuj5n" w:colFirst="0" w:colLast="0"/>
      <w:bookmarkEnd w:id="116"/>
      <w:r>
        <w:rPr>
          <w:rFonts w:ascii="Arial" w:eastAsia="Arial" w:hAnsi="Arial" w:cs="Arial"/>
          <w:color w:val="000000"/>
          <w:sz w:val="24"/>
          <w:szCs w:val="24"/>
          <w:highlight w:val="white"/>
        </w:rPr>
        <w:t>-  eventuali esperti invitati</w:t>
      </w:r>
    </w:p>
    <w:p w:rsidR="009720AF" w:rsidRDefault="00CA125A">
      <w:pPr>
        <w:jc w:val="both"/>
        <w:rPr>
          <w:rFonts w:ascii="Arial" w:eastAsia="Arial" w:hAnsi="Arial" w:cs="Arial"/>
          <w:color w:val="FF0000"/>
          <w:highlight w:val="white"/>
        </w:rPr>
      </w:pPr>
      <w:bookmarkStart w:id="117" w:name="_heading=h.48pi1tg" w:colFirst="0" w:colLast="0"/>
      <w:bookmarkEnd w:id="117"/>
      <w:r>
        <w:rPr>
          <w:rFonts w:ascii="Arial" w:eastAsia="Arial" w:hAnsi="Arial" w:cs="Arial"/>
          <w:color w:val="000000"/>
          <w:sz w:val="24"/>
          <w:szCs w:val="24"/>
          <w:u w:val="single"/>
        </w:rPr>
        <w:t>Funzioni</w:t>
      </w:r>
      <w:r>
        <w:rPr>
          <w:rFonts w:ascii="Arial" w:eastAsia="Arial" w:hAnsi="Arial" w:cs="Arial"/>
          <w:color w:val="000000"/>
          <w:sz w:val="24"/>
          <w:szCs w:val="24"/>
        </w:rPr>
        <w:t xml:space="preserve">  (da C.M. n.8 del 6 marzo 2013 e da Decreto Attuativo 66/17): rile</w:t>
      </w:r>
      <w:r>
        <w:rPr>
          <w:rFonts w:ascii="Arial" w:eastAsia="Arial" w:hAnsi="Arial" w:cs="Arial"/>
          <w:color w:val="000000"/>
          <w:sz w:val="24"/>
          <w:szCs w:val="24"/>
          <w:highlight w:val="white"/>
        </w:rPr>
        <w:t>vazione dei B.E.S. presenti nella scuola;    raccolta e documentazione degli interventi didattico-educativi posti in essere anche in funzione di azioni di apprendimento organizzativo in ret</w:t>
      </w:r>
      <w:r>
        <w:rPr>
          <w:rFonts w:ascii="Arial" w:eastAsia="Arial" w:hAnsi="Arial" w:cs="Arial"/>
          <w:color w:val="000000"/>
          <w:sz w:val="24"/>
          <w:szCs w:val="24"/>
          <w:highlight w:val="white"/>
        </w:rPr>
        <w:t>e tra scuole e/o in rapporto con azioni strategiche dell’Amministrazione; focus/confronto sui casi, consulenza e supporto ai colleghi sulle strategie/metodologie di gestione delle classi; rilevazione, monitoraggio e valutazione del livello di inclusività d</w:t>
      </w:r>
      <w:r>
        <w:rPr>
          <w:rFonts w:ascii="Arial" w:eastAsia="Arial" w:hAnsi="Arial" w:cs="Arial"/>
          <w:color w:val="000000"/>
          <w:sz w:val="24"/>
          <w:szCs w:val="24"/>
          <w:highlight w:val="white"/>
        </w:rPr>
        <w:t xml:space="preserve">ella scuola; raccolta e coordinamento delle proposte formulate dai singoli GLH Operativi sulla base delle effettive esigenze, ai sensi dell’art. 1, c. 605, lettera b, della legge 296/2006, tradotte in sede di definizione del PEI come </w:t>
      </w:r>
      <w:r>
        <w:rPr>
          <w:rFonts w:ascii="Arial" w:eastAsia="Arial" w:hAnsi="Arial" w:cs="Arial"/>
          <w:color w:val="000000"/>
          <w:sz w:val="24"/>
          <w:szCs w:val="24"/>
          <w:highlight w:val="white"/>
        </w:rPr>
        <w:lastRenderedPageBreak/>
        <w:t xml:space="preserve">stabilito dall'art.10 </w:t>
      </w:r>
      <w:r>
        <w:rPr>
          <w:rFonts w:ascii="Arial" w:eastAsia="Arial" w:hAnsi="Arial" w:cs="Arial"/>
          <w:color w:val="000000"/>
          <w:sz w:val="24"/>
          <w:szCs w:val="24"/>
          <w:highlight w:val="white"/>
        </w:rPr>
        <w:t>comma 5 Legge 30 luglio 2010 n. 122; analisi delle criticità e dei punti di forza degli interventi di inclusione scolastica operati nell’anno appena trascorso; analisi delle risorse dell’Istituto, sia umane che materiali; formulazione di un’ipotesi globale</w:t>
      </w:r>
      <w:r>
        <w:rPr>
          <w:rFonts w:ascii="Arial" w:eastAsia="Arial" w:hAnsi="Arial" w:cs="Arial"/>
          <w:color w:val="000000"/>
          <w:sz w:val="24"/>
          <w:szCs w:val="24"/>
          <w:highlight w:val="white"/>
        </w:rPr>
        <w:t xml:space="preserve"> di utilizzo funzionale delle risorse specifiche, istituzionali e non, per incrementare il livello di inclusività generale della scuola nell’anno successivo; individuazione criteri per la nomina dei tutor BES; formulazione di proposte per la formazione e l</w:t>
      </w:r>
      <w:r>
        <w:rPr>
          <w:rFonts w:ascii="Arial" w:eastAsia="Arial" w:hAnsi="Arial" w:cs="Arial"/>
          <w:color w:val="000000"/>
          <w:sz w:val="24"/>
          <w:szCs w:val="24"/>
          <w:highlight w:val="white"/>
        </w:rPr>
        <w:t>’aggiornamento, anche nell’ottica di prevedere corsi di aggiornamento “comuni” per il personale delle scuole, delle ASL e degli Enti locali, impegnati in piani educativi e di recupero individualizzati; verifica, aggiornamento, stesura e delibera del P.A.I.</w:t>
      </w:r>
      <w:r>
        <w:rPr>
          <w:rFonts w:ascii="Arial" w:eastAsia="Arial" w:hAnsi="Arial" w:cs="Arial"/>
          <w:color w:val="000000"/>
          <w:sz w:val="24"/>
          <w:szCs w:val="24"/>
          <w:highlight w:val="white"/>
        </w:rPr>
        <w:t xml:space="preserve">. </w:t>
      </w:r>
    </w:p>
    <w:p w:rsidR="009720AF" w:rsidRDefault="009720AF">
      <w:pPr>
        <w:jc w:val="both"/>
        <w:rPr>
          <w:rFonts w:ascii="Arial" w:eastAsia="Arial" w:hAnsi="Arial" w:cs="Arial"/>
          <w:color w:val="FF0000"/>
          <w:highlight w:val="white"/>
        </w:rPr>
      </w:pPr>
    </w:p>
    <w:p w:rsidR="009720AF" w:rsidRDefault="009720AF">
      <w:pPr>
        <w:jc w:val="both"/>
        <w:rPr>
          <w:rFonts w:ascii="Tahoma" w:eastAsia="Tahoma" w:hAnsi="Tahoma" w:cs="Tahoma"/>
          <w:color w:val="FF0000"/>
          <w:highlight w:val="white"/>
        </w:rPr>
      </w:pPr>
    </w:p>
    <w:p w:rsidR="009720AF" w:rsidRDefault="00CA125A">
      <w:pPr>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13.5 Commissione Formazione Classi Prime </w:t>
      </w:r>
      <w:r>
        <w:rPr>
          <w:rFonts w:ascii="Arial" w:eastAsia="Arial" w:hAnsi="Arial" w:cs="Arial"/>
          <w:color w:val="000000"/>
          <w:sz w:val="24"/>
          <w:szCs w:val="24"/>
          <w:highlight w:val="white"/>
        </w:rPr>
        <w:t>La Commissione ha il compito di analizzare  i dati in ingresso degli alunni iscritti alle classi prime ed eventuali ripetenze e/o trasferimenti/passaggi ad altra classe ( schede/dati iscrizioni segreteria, dati</w:t>
      </w:r>
      <w:r>
        <w:rPr>
          <w:rFonts w:ascii="Arial" w:eastAsia="Arial" w:hAnsi="Arial" w:cs="Arial"/>
          <w:color w:val="000000"/>
          <w:sz w:val="24"/>
          <w:szCs w:val="24"/>
          <w:highlight w:val="white"/>
        </w:rPr>
        <w:t xml:space="preserve"> e sintesi dei colloqui del Progetto Continuità, documentazione agli atti..) e  formare le varie classi prime nel modo più equilibrato possibile; essa è formata:</w:t>
      </w:r>
    </w:p>
    <w:p w:rsidR="009720AF" w:rsidRDefault="00CA125A">
      <w:pPr>
        <w:numPr>
          <w:ilvl w:val="0"/>
          <w:numId w:val="16"/>
        </w:numPr>
        <w:jc w:val="both"/>
        <w:rPr>
          <w:color w:val="000000"/>
          <w:sz w:val="24"/>
          <w:szCs w:val="24"/>
          <w:highlight w:val="white"/>
        </w:rPr>
      </w:pPr>
      <w:r>
        <w:rPr>
          <w:rFonts w:ascii="Arial" w:eastAsia="Arial" w:hAnsi="Arial" w:cs="Arial"/>
          <w:color w:val="000000"/>
          <w:sz w:val="24"/>
          <w:szCs w:val="24"/>
          <w:highlight w:val="white"/>
        </w:rPr>
        <w:t xml:space="preserve">  dal Dirigente Scolastico</w:t>
      </w:r>
    </w:p>
    <w:p w:rsidR="009720AF" w:rsidRDefault="00CA125A">
      <w:pPr>
        <w:numPr>
          <w:ilvl w:val="0"/>
          <w:numId w:val="16"/>
        </w:numPr>
        <w:jc w:val="both"/>
        <w:rPr>
          <w:color w:val="000000"/>
          <w:sz w:val="24"/>
          <w:szCs w:val="24"/>
          <w:highlight w:val="white"/>
        </w:rPr>
      </w:pPr>
      <w:r>
        <w:rPr>
          <w:rFonts w:ascii="Arial" w:eastAsia="Arial" w:hAnsi="Arial" w:cs="Arial"/>
          <w:color w:val="000000"/>
          <w:sz w:val="24"/>
          <w:szCs w:val="24"/>
          <w:highlight w:val="white"/>
        </w:rPr>
        <w:t xml:space="preserve">  dalla/e funzione/i strumentale/i  per l’inclusività  e il referen</w:t>
      </w:r>
      <w:r>
        <w:rPr>
          <w:rFonts w:ascii="Arial" w:eastAsia="Arial" w:hAnsi="Arial" w:cs="Arial"/>
          <w:color w:val="000000"/>
          <w:sz w:val="24"/>
          <w:szCs w:val="24"/>
          <w:highlight w:val="white"/>
        </w:rPr>
        <w:t>te stranieri</w:t>
      </w:r>
    </w:p>
    <w:p w:rsidR="009720AF" w:rsidRDefault="00CA125A">
      <w:pPr>
        <w:numPr>
          <w:ilvl w:val="0"/>
          <w:numId w:val="16"/>
        </w:numPr>
        <w:jc w:val="both"/>
        <w:rPr>
          <w:color w:val="000000"/>
          <w:sz w:val="24"/>
          <w:szCs w:val="24"/>
          <w:highlight w:val="white"/>
        </w:rPr>
      </w:pPr>
      <w:r>
        <w:rPr>
          <w:rFonts w:ascii="Arial" w:eastAsia="Arial" w:hAnsi="Arial" w:cs="Arial"/>
          <w:color w:val="000000"/>
          <w:sz w:val="24"/>
          <w:szCs w:val="24"/>
          <w:highlight w:val="white"/>
        </w:rPr>
        <w:t xml:space="preserve">  da eventuali docenti che si rendano disponibili</w:t>
      </w:r>
    </w:p>
    <w:p w:rsidR="009720AF" w:rsidRDefault="00CA125A">
      <w:pPr>
        <w:numPr>
          <w:ilvl w:val="0"/>
          <w:numId w:val="16"/>
        </w:numPr>
        <w:jc w:val="both"/>
        <w:rPr>
          <w:color w:val="000000"/>
          <w:sz w:val="24"/>
          <w:szCs w:val="24"/>
          <w:highlight w:val="white"/>
        </w:rPr>
      </w:pPr>
      <w:r>
        <w:rPr>
          <w:rFonts w:ascii="Arial" w:eastAsia="Arial" w:hAnsi="Arial" w:cs="Arial"/>
          <w:color w:val="000000"/>
          <w:sz w:val="24"/>
          <w:szCs w:val="24"/>
          <w:highlight w:val="white"/>
        </w:rPr>
        <w:t xml:space="preserve">  da un assistente amministrativo degli alunni </w:t>
      </w:r>
    </w:p>
    <w:p w:rsidR="009720AF" w:rsidRDefault="009720AF">
      <w:pPr>
        <w:jc w:val="both"/>
        <w:rPr>
          <w:rFonts w:ascii="Arial" w:eastAsia="Arial" w:hAnsi="Arial" w:cs="Arial"/>
          <w:color w:val="000000"/>
          <w:sz w:val="24"/>
          <w:szCs w:val="24"/>
          <w:highlight w:val="white"/>
        </w:rPr>
      </w:pPr>
      <w:bookmarkStart w:id="118" w:name="_heading=h.2nusc19" w:colFirst="0" w:colLast="0"/>
      <w:bookmarkEnd w:id="118"/>
    </w:p>
    <w:p w:rsidR="009720AF" w:rsidRDefault="009720AF">
      <w:pPr>
        <w:jc w:val="both"/>
        <w:rPr>
          <w:rFonts w:ascii="Arial" w:eastAsia="Arial" w:hAnsi="Arial" w:cs="Arial"/>
          <w:color w:val="000000"/>
          <w:sz w:val="24"/>
          <w:szCs w:val="24"/>
          <w:highlight w:val="white"/>
        </w:rPr>
      </w:pPr>
    </w:p>
    <w:p w:rsidR="009720AF" w:rsidRDefault="00CA125A">
      <w:pPr>
        <w:jc w:val="both"/>
        <w:rPr>
          <w:rFonts w:ascii="Arial" w:eastAsia="Arial" w:hAnsi="Arial" w:cs="Arial"/>
          <w:color w:val="000000"/>
          <w:sz w:val="24"/>
          <w:szCs w:val="24"/>
          <w:highlight w:val="white"/>
        </w:rPr>
      </w:pPr>
      <w:bookmarkStart w:id="119" w:name="_heading=h.1302m92" w:colFirst="0" w:colLast="0"/>
      <w:bookmarkEnd w:id="119"/>
      <w:r>
        <w:rPr>
          <w:rFonts w:ascii="Arial" w:eastAsia="Arial" w:hAnsi="Arial" w:cs="Arial"/>
          <w:b/>
          <w:color w:val="000000"/>
          <w:sz w:val="24"/>
          <w:szCs w:val="24"/>
          <w:highlight w:val="white"/>
        </w:rPr>
        <w:t>13.6 Risorse professionali specifiche presenti</w:t>
      </w:r>
    </w:p>
    <w:p w:rsidR="009720AF" w:rsidRDefault="009720AF">
      <w:pPr>
        <w:jc w:val="both"/>
        <w:rPr>
          <w:rFonts w:ascii="Arial" w:eastAsia="Arial" w:hAnsi="Arial" w:cs="Arial"/>
          <w:color w:val="000000"/>
          <w:sz w:val="24"/>
          <w:szCs w:val="24"/>
          <w:highlight w:val="white"/>
        </w:rPr>
      </w:pPr>
    </w:p>
    <w:p w:rsidR="009720AF" w:rsidRDefault="00CA125A">
      <w:pPr>
        <w:spacing w:after="240"/>
        <w:jc w:val="both"/>
        <w:rPr>
          <w:rFonts w:ascii="Arial" w:eastAsia="Arial" w:hAnsi="Arial" w:cs="Arial"/>
          <w:color w:val="000000"/>
          <w:sz w:val="24"/>
          <w:szCs w:val="24"/>
          <w:highlight w:val="white"/>
        </w:rPr>
      </w:pPr>
      <w:bookmarkStart w:id="120" w:name="_heading=h.3mzq4wv" w:colFirst="0" w:colLast="0"/>
      <w:bookmarkEnd w:id="120"/>
      <w:r>
        <w:rPr>
          <w:rFonts w:ascii="Arial" w:eastAsia="Arial" w:hAnsi="Arial" w:cs="Arial"/>
          <w:b/>
          <w:color w:val="000000"/>
          <w:sz w:val="24"/>
          <w:szCs w:val="24"/>
          <w:highlight w:val="white"/>
        </w:rPr>
        <w:t xml:space="preserve">- Docenti di sostegno: </w:t>
      </w:r>
      <w:r>
        <w:rPr>
          <w:rFonts w:ascii="Arial" w:eastAsia="Arial" w:hAnsi="Arial" w:cs="Arial"/>
          <w:color w:val="000000"/>
          <w:sz w:val="24"/>
          <w:szCs w:val="24"/>
          <w:highlight w:val="white"/>
        </w:rPr>
        <w:t>fanno parte a tutti gli effetti del C.d.C e, con la loro preparazione specifica e specializzata, si occupano dell’accoglienza e dell’inclusione degli alunni disabili, organizzano i GLHO (Gruppo di Lavoro Handicap Operativo) al quale devono partecipare tutt</w:t>
      </w:r>
      <w:r>
        <w:rPr>
          <w:rFonts w:ascii="Arial" w:eastAsia="Arial" w:hAnsi="Arial" w:cs="Arial"/>
          <w:color w:val="000000"/>
          <w:sz w:val="24"/>
          <w:szCs w:val="24"/>
          <w:highlight w:val="white"/>
        </w:rPr>
        <w:t>i i docenti del C.d.C. e dirigono le operazioni per la stesura, la messa in atto e la verifica del PEI (Progetto Educativo Individualizzato), delle Relazioni di presentazione all’Esame (Qualifica o di Stato) e delle Relazioni finali, in stretta collaborazi</w:t>
      </w:r>
      <w:r>
        <w:rPr>
          <w:rFonts w:ascii="Arial" w:eastAsia="Arial" w:hAnsi="Arial" w:cs="Arial"/>
          <w:color w:val="000000"/>
          <w:sz w:val="24"/>
          <w:szCs w:val="24"/>
          <w:highlight w:val="white"/>
        </w:rPr>
        <w:t xml:space="preserve">one e condivisione col C.d.C. Partecipano e collaborano alla realizzazione di Progetti per l’Inclusività. </w:t>
      </w:r>
    </w:p>
    <w:p w:rsidR="009720AF" w:rsidRDefault="00CA125A">
      <w:pPr>
        <w:spacing w:after="240"/>
        <w:jc w:val="both"/>
        <w:rPr>
          <w:rFonts w:ascii="Arial" w:eastAsia="Arial" w:hAnsi="Arial" w:cs="Arial"/>
          <w:color w:val="000000"/>
          <w:sz w:val="24"/>
          <w:szCs w:val="24"/>
          <w:highlight w:val="white"/>
        </w:rPr>
      </w:pPr>
      <w:bookmarkStart w:id="121" w:name="_heading=h.2250f4o" w:colFirst="0" w:colLast="0"/>
      <w:bookmarkEnd w:id="121"/>
      <w:r>
        <w:rPr>
          <w:rFonts w:ascii="Arial" w:eastAsia="Arial" w:hAnsi="Arial" w:cs="Arial"/>
          <w:color w:val="000000"/>
          <w:sz w:val="24"/>
          <w:szCs w:val="24"/>
          <w:highlight w:val="white"/>
        </w:rPr>
        <w:t xml:space="preserve">- </w:t>
      </w:r>
      <w:r>
        <w:rPr>
          <w:rFonts w:ascii="Arial" w:eastAsia="Arial" w:hAnsi="Arial" w:cs="Arial"/>
          <w:b/>
          <w:color w:val="000000"/>
          <w:sz w:val="24"/>
          <w:szCs w:val="24"/>
          <w:highlight w:val="white"/>
        </w:rPr>
        <w:t xml:space="preserve">Docenti di Potenziamento: </w:t>
      </w:r>
      <w:r>
        <w:rPr>
          <w:rFonts w:ascii="Arial" w:eastAsia="Arial" w:hAnsi="Arial" w:cs="Arial"/>
          <w:color w:val="000000"/>
          <w:sz w:val="24"/>
          <w:szCs w:val="24"/>
          <w:highlight w:val="white"/>
        </w:rPr>
        <w:t xml:space="preserve">figure assegnate in Organico di Potenziamento alla Scuola, che, coordinate dalle varie funzioni strumentali e referenti, </w:t>
      </w:r>
      <w:r>
        <w:rPr>
          <w:rFonts w:ascii="Arial" w:eastAsia="Arial" w:hAnsi="Arial" w:cs="Arial"/>
          <w:color w:val="000000"/>
          <w:sz w:val="24"/>
          <w:szCs w:val="24"/>
          <w:highlight w:val="white"/>
        </w:rPr>
        <w:t>svolgono attività di sostegno/recupero/potenziamento  nelle varie classi in presenza di alunni disabili e BES in generale; forniscono un supporto alla realizzazione delle varie attività/iniziative e dei progetti  di inclusione promosse dalla scuola, in par</w:t>
      </w:r>
      <w:r>
        <w:rPr>
          <w:rFonts w:ascii="Arial" w:eastAsia="Arial" w:hAnsi="Arial" w:cs="Arial"/>
          <w:color w:val="000000"/>
          <w:sz w:val="24"/>
          <w:szCs w:val="24"/>
          <w:highlight w:val="white"/>
        </w:rPr>
        <w:t>ticolare nelle classi del biennio.</w:t>
      </w:r>
    </w:p>
    <w:p w:rsidR="009720AF" w:rsidRDefault="00CA125A">
      <w:pPr>
        <w:jc w:val="both"/>
        <w:rPr>
          <w:rFonts w:ascii="Arial" w:eastAsia="Arial" w:hAnsi="Arial" w:cs="Arial"/>
          <w:color w:val="000000"/>
          <w:sz w:val="24"/>
          <w:szCs w:val="24"/>
          <w:highlight w:val="white"/>
        </w:rPr>
      </w:pPr>
      <w:bookmarkStart w:id="122" w:name="_heading=h.haapch" w:colFirst="0" w:colLast="0"/>
      <w:bookmarkEnd w:id="122"/>
      <w:r>
        <w:rPr>
          <w:rFonts w:ascii="Arial" w:eastAsia="Arial" w:hAnsi="Arial" w:cs="Arial"/>
          <w:b/>
          <w:color w:val="000000"/>
          <w:sz w:val="24"/>
          <w:szCs w:val="24"/>
          <w:highlight w:val="white"/>
        </w:rPr>
        <w:t xml:space="preserve">- AEC: </w:t>
      </w:r>
      <w:r>
        <w:rPr>
          <w:rFonts w:ascii="Arial" w:eastAsia="Arial" w:hAnsi="Arial" w:cs="Arial"/>
          <w:color w:val="000000"/>
          <w:sz w:val="24"/>
          <w:szCs w:val="24"/>
          <w:highlight w:val="white"/>
        </w:rPr>
        <w:t>coordinato dalla Funzione strumentale disabili (ruolo, orario,..) collabora alla programmazione e all’organizzazione delle attività scolastiche in relazione alla realizzazione del progetto educativo; collabora alla</w:t>
      </w:r>
      <w:r>
        <w:rPr>
          <w:rFonts w:ascii="Arial" w:eastAsia="Arial" w:hAnsi="Arial" w:cs="Arial"/>
          <w:color w:val="000000"/>
          <w:sz w:val="24"/>
          <w:szCs w:val="24"/>
          <w:highlight w:val="white"/>
        </w:rPr>
        <w:t xml:space="preserve"> continuità nei percorsi didattici.</w:t>
      </w:r>
    </w:p>
    <w:p w:rsidR="009720AF" w:rsidRDefault="009720AF">
      <w:pPr>
        <w:jc w:val="both"/>
        <w:rPr>
          <w:rFonts w:ascii="Arial" w:eastAsia="Arial" w:hAnsi="Arial" w:cs="Arial"/>
          <w:color w:val="000000"/>
          <w:sz w:val="24"/>
          <w:szCs w:val="24"/>
          <w:highlight w:val="white"/>
        </w:rPr>
      </w:pPr>
    </w:p>
    <w:p w:rsidR="009720AF" w:rsidRDefault="00CA125A">
      <w:pPr>
        <w:rPr>
          <w:rFonts w:ascii="Arial" w:eastAsia="Arial" w:hAnsi="Arial" w:cs="Arial"/>
          <w:color w:val="000000"/>
          <w:sz w:val="24"/>
          <w:szCs w:val="24"/>
          <w:highlight w:val="white"/>
        </w:rPr>
      </w:pPr>
      <w:bookmarkStart w:id="123" w:name="_heading=h.319y80a" w:colFirst="0" w:colLast="0"/>
      <w:bookmarkEnd w:id="123"/>
      <w:r>
        <w:rPr>
          <w:rFonts w:ascii="Arial" w:eastAsia="Arial" w:hAnsi="Arial" w:cs="Arial"/>
          <w:b/>
          <w:color w:val="000000"/>
          <w:sz w:val="24"/>
          <w:szCs w:val="24"/>
          <w:highlight w:val="white"/>
        </w:rPr>
        <w:t>- Funzione/i Strumentale/i Disabili, DSA, BES</w:t>
      </w:r>
    </w:p>
    <w:p w:rsidR="009720AF" w:rsidRDefault="00CA125A">
      <w:pPr>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Fa parte della Commissione Inclusività;</w:t>
      </w:r>
    </w:p>
    <w:p w:rsidR="009720AF" w:rsidRDefault="00CA125A">
      <w:pPr>
        <w:jc w:val="both"/>
        <w:rPr>
          <w:rFonts w:ascii="Arial" w:eastAsia="Arial" w:hAnsi="Arial" w:cs="Arial"/>
          <w:color w:val="000000"/>
          <w:sz w:val="24"/>
          <w:szCs w:val="24"/>
          <w:highlight w:val="white"/>
        </w:rPr>
      </w:pPr>
      <w:bookmarkStart w:id="124" w:name="_heading=h.1gf8i83" w:colFirst="0" w:colLast="0"/>
      <w:bookmarkEnd w:id="124"/>
      <w:r>
        <w:rPr>
          <w:rFonts w:ascii="Arial" w:eastAsia="Arial" w:hAnsi="Arial" w:cs="Arial"/>
          <w:color w:val="000000"/>
          <w:sz w:val="24"/>
          <w:szCs w:val="24"/>
          <w:highlight w:val="white"/>
        </w:rPr>
        <w:t>Coordina/no le risorse disponibili per  gli alunni BES (alunni con disabilità, DSA, altri BES-stranieri);</w:t>
      </w:r>
    </w:p>
    <w:p w:rsidR="009720AF" w:rsidRDefault="00CA125A">
      <w:pPr>
        <w:jc w:val="both"/>
        <w:rPr>
          <w:rFonts w:ascii="Arial" w:eastAsia="Arial" w:hAnsi="Arial" w:cs="Arial"/>
          <w:color w:val="000000"/>
          <w:sz w:val="24"/>
          <w:szCs w:val="24"/>
          <w:highlight w:val="white"/>
        </w:rPr>
      </w:pPr>
      <w:bookmarkStart w:id="125" w:name="_heading=h.40ew0vw" w:colFirst="0" w:colLast="0"/>
      <w:bookmarkEnd w:id="125"/>
      <w:r>
        <w:rPr>
          <w:rFonts w:ascii="Arial" w:eastAsia="Arial" w:hAnsi="Arial" w:cs="Arial"/>
          <w:color w:val="000000"/>
          <w:sz w:val="24"/>
          <w:szCs w:val="24"/>
          <w:highlight w:val="white"/>
        </w:rPr>
        <w:t xml:space="preserve">Collabora con il Dirigente Scolastico per predisporre tutte le attività volte ad assicurare l’accoglienza, l’integrazione, l’inclusione scolastica e ridurre la dispersione scolastica; </w:t>
      </w:r>
    </w:p>
    <w:p w:rsidR="009720AF" w:rsidRDefault="00CA125A">
      <w:pPr>
        <w:jc w:val="both"/>
        <w:rPr>
          <w:rFonts w:ascii="Arial" w:eastAsia="Arial" w:hAnsi="Arial" w:cs="Arial"/>
          <w:color w:val="000000"/>
          <w:sz w:val="24"/>
          <w:szCs w:val="24"/>
          <w:highlight w:val="white"/>
        </w:rPr>
      </w:pPr>
      <w:bookmarkStart w:id="126" w:name="_heading=h.2fk6b3p" w:colFirst="0" w:colLast="0"/>
      <w:bookmarkEnd w:id="126"/>
      <w:r>
        <w:rPr>
          <w:rFonts w:ascii="Arial" w:eastAsia="Arial" w:hAnsi="Arial" w:cs="Arial"/>
          <w:color w:val="000000"/>
          <w:sz w:val="24"/>
          <w:szCs w:val="24"/>
          <w:highlight w:val="white"/>
        </w:rPr>
        <w:t>Compiti suddivisibili tra diverse funzioni strumentali :</w:t>
      </w:r>
    </w:p>
    <w:p w:rsidR="009720AF" w:rsidRDefault="00CA125A">
      <w:pPr>
        <w:jc w:val="both"/>
        <w:rPr>
          <w:rFonts w:ascii="Arial" w:eastAsia="Arial" w:hAnsi="Arial" w:cs="Arial"/>
          <w:color w:val="000000"/>
          <w:sz w:val="24"/>
          <w:szCs w:val="24"/>
          <w:highlight w:val="white"/>
        </w:rPr>
      </w:pPr>
      <w:bookmarkStart w:id="127" w:name="_heading=h.upglbi" w:colFirst="0" w:colLast="0"/>
      <w:bookmarkEnd w:id="127"/>
      <w:r>
        <w:rPr>
          <w:rFonts w:ascii="Arial" w:eastAsia="Arial" w:hAnsi="Arial" w:cs="Arial"/>
          <w:color w:val="000000"/>
          <w:sz w:val="24"/>
          <w:szCs w:val="24"/>
          <w:highlight w:val="white"/>
        </w:rPr>
        <w:t>Coordina il Ma</w:t>
      </w:r>
      <w:r>
        <w:rPr>
          <w:rFonts w:ascii="Arial" w:eastAsia="Arial" w:hAnsi="Arial" w:cs="Arial"/>
          <w:color w:val="000000"/>
          <w:sz w:val="24"/>
          <w:szCs w:val="24"/>
          <w:highlight w:val="white"/>
        </w:rPr>
        <w:t xml:space="preserve">crodipartimento di Sostegno e/o il Dipartimento Disciplinare di Sostegno, il  GLI previsti per l’inclusività; si avvale della collaborazione dei componenti di tali gruppi; si avvale della collaborazione delle altre funzioni strumentali; </w:t>
      </w:r>
    </w:p>
    <w:p w:rsidR="009720AF" w:rsidRDefault="00CA125A">
      <w:pPr>
        <w:jc w:val="both"/>
        <w:rPr>
          <w:rFonts w:ascii="Arial" w:eastAsia="Arial" w:hAnsi="Arial" w:cs="Arial"/>
          <w:color w:val="000000"/>
          <w:sz w:val="24"/>
          <w:szCs w:val="24"/>
          <w:highlight w:val="white"/>
        </w:rPr>
      </w:pPr>
      <w:bookmarkStart w:id="128" w:name="_heading=h.3ep43zb" w:colFirst="0" w:colLast="0"/>
      <w:bookmarkEnd w:id="128"/>
      <w:r>
        <w:rPr>
          <w:rFonts w:ascii="Arial" w:eastAsia="Arial" w:hAnsi="Arial" w:cs="Arial"/>
          <w:color w:val="000000"/>
          <w:sz w:val="24"/>
          <w:szCs w:val="24"/>
          <w:highlight w:val="white"/>
        </w:rPr>
        <w:lastRenderedPageBreak/>
        <w:t>Coordina i docenti</w:t>
      </w:r>
      <w:r>
        <w:rPr>
          <w:rFonts w:ascii="Arial" w:eastAsia="Arial" w:hAnsi="Arial" w:cs="Arial"/>
          <w:color w:val="000000"/>
          <w:sz w:val="24"/>
          <w:szCs w:val="24"/>
          <w:highlight w:val="white"/>
        </w:rPr>
        <w:t xml:space="preserve"> di potenziamento per l’Inclusività (orario, inserimento classi, attività, Progetti,..)</w:t>
      </w:r>
    </w:p>
    <w:p w:rsidR="009720AF" w:rsidRDefault="00CA125A">
      <w:pPr>
        <w:jc w:val="both"/>
        <w:rPr>
          <w:rFonts w:ascii="Arial" w:eastAsia="Arial" w:hAnsi="Arial" w:cs="Arial"/>
          <w:color w:val="000000"/>
          <w:sz w:val="24"/>
          <w:szCs w:val="24"/>
          <w:highlight w:val="white"/>
        </w:rPr>
      </w:pPr>
      <w:bookmarkStart w:id="129" w:name="_heading=h.1tuee74" w:colFirst="0" w:colLast="0"/>
      <w:bookmarkEnd w:id="129"/>
      <w:r>
        <w:rPr>
          <w:rFonts w:ascii="Arial" w:eastAsia="Arial" w:hAnsi="Arial" w:cs="Arial"/>
          <w:color w:val="000000"/>
          <w:sz w:val="24"/>
          <w:szCs w:val="24"/>
          <w:highlight w:val="white"/>
        </w:rPr>
        <w:t>Coordina le figure di educatore assegnate dai Comuni per alunni disabili.</w:t>
      </w:r>
    </w:p>
    <w:p w:rsidR="009720AF" w:rsidRDefault="00CA125A">
      <w:pPr>
        <w:jc w:val="both"/>
        <w:rPr>
          <w:rFonts w:ascii="Arial" w:eastAsia="Arial" w:hAnsi="Arial" w:cs="Arial"/>
          <w:color w:val="000000"/>
          <w:sz w:val="24"/>
          <w:szCs w:val="24"/>
          <w:highlight w:val="white"/>
        </w:rPr>
      </w:pPr>
      <w:bookmarkStart w:id="130" w:name="_heading=h.4du1wux" w:colFirst="0" w:colLast="0"/>
      <w:bookmarkEnd w:id="130"/>
      <w:r>
        <w:rPr>
          <w:rFonts w:ascii="Arial" w:eastAsia="Arial" w:hAnsi="Arial" w:cs="Arial"/>
          <w:color w:val="000000"/>
          <w:sz w:val="24"/>
          <w:szCs w:val="24"/>
          <w:highlight w:val="white"/>
        </w:rPr>
        <w:t>Collabora con i Consigli di classe e con i tutor BES per predisporre tutte le attività volte a</w:t>
      </w:r>
      <w:r>
        <w:rPr>
          <w:rFonts w:ascii="Arial" w:eastAsia="Arial" w:hAnsi="Arial" w:cs="Arial"/>
          <w:color w:val="000000"/>
          <w:sz w:val="24"/>
          <w:szCs w:val="24"/>
          <w:highlight w:val="white"/>
        </w:rPr>
        <w:t xml:space="preserve">d assicurare la redazione dei PDP; </w:t>
      </w:r>
    </w:p>
    <w:p w:rsidR="009720AF" w:rsidRDefault="00CA125A">
      <w:pPr>
        <w:jc w:val="both"/>
        <w:rPr>
          <w:rFonts w:ascii="Arial" w:eastAsia="Arial" w:hAnsi="Arial" w:cs="Arial"/>
          <w:color w:val="000000"/>
          <w:sz w:val="24"/>
          <w:szCs w:val="24"/>
          <w:highlight w:val="white"/>
        </w:rPr>
      </w:pPr>
      <w:bookmarkStart w:id="131" w:name="_heading=h.2szc72q" w:colFirst="0" w:colLast="0"/>
      <w:bookmarkEnd w:id="131"/>
      <w:r>
        <w:rPr>
          <w:rFonts w:ascii="Arial" w:eastAsia="Arial" w:hAnsi="Arial" w:cs="Arial"/>
          <w:color w:val="000000"/>
          <w:sz w:val="24"/>
          <w:szCs w:val="24"/>
          <w:highlight w:val="white"/>
        </w:rPr>
        <w:t>Coordina le attività mirate all’integrazione e all’inclusione scolastica (Progetti); intrattiene i rapporti tra la scuola e i soggetti esterni (famiglie, ASL, Servizi Sociali, Scuole, Enti territoriali, volontari, Cooper</w:t>
      </w:r>
      <w:r>
        <w:rPr>
          <w:rFonts w:ascii="Arial" w:eastAsia="Arial" w:hAnsi="Arial" w:cs="Arial"/>
          <w:color w:val="000000"/>
          <w:sz w:val="24"/>
          <w:szCs w:val="24"/>
          <w:highlight w:val="white"/>
        </w:rPr>
        <w:t>ative, aziende); svolge e/o organizza attività di aggiornamento (formali e/o informali), informazione e di divulgazione sulle tematiche dell’handicap, dell’integrazione e dell’inclusione;</w:t>
      </w:r>
    </w:p>
    <w:p w:rsidR="009720AF" w:rsidRDefault="00CA125A">
      <w:pPr>
        <w:jc w:val="both"/>
        <w:rPr>
          <w:rFonts w:ascii="Arial" w:eastAsia="Arial" w:hAnsi="Arial" w:cs="Arial"/>
          <w:color w:val="000000"/>
          <w:sz w:val="24"/>
          <w:szCs w:val="24"/>
          <w:highlight w:val="white"/>
        </w:rPr>
      </w:pPr>
      <w:bookmarkStart w:id="132" w:name="_heading=h.184mhaj" w:colFirst="0" w:colLast="0"/>
      <w:bookmarkEnd w:id="132"/>
      <w:r>
        <w:rPr>
          <w:rFonts w:ascii="Arial" w:eastAsia="Arial" w:hAnsi="Arial" w:cs="Arial"/>
          <w:color w:val="000000"/>
          <w:sz w:val="24"/>
          <w:szCs w:val="24"/>
          <w:highlight w:val="white"/>
        </w:rPr>
        <w:t>Con il supporto di un referente della segreteria si occupa delle pro</w:t>
      </w:r>
      <w:r>
        <w:rPr>
          <w:rFonts w:ascii="Arial" w:eastAsia="Arial" w:hAnsi="Arial" w:cs="Arial"/>
          <w:color w:val="000000"/>
          <w:sz w:val="24"/>
          <w:szCs w:val="24"/>
          <w:highlight w:val="white"/>
        </w:rPr>
        <w:t>cedure per le richieste per l’Organico di Diritto Disabili, l’Organico di Fatto Disabili, per le ore in Deroga (sentenza 80/2010) e di tutte le operazioni connesse quando richiesto dall’UST.</w:t>
      </w:r>
    </w:p>
    <w:p w:rsidR="009720AF" w:rsidRDefault="00CA125A">
      <w:pPr>
        <w:jc w:val="both"/>
        <w:rPr>
          <w:rFonts w:ascii="Arial" w:eastAsia="Arial" w:hAnsi="Arial" w:cs="Arial"/>
          <w:color w:val="000000"/>
          <w:sz w:val="24"/>
          <w:szCs w:val="24"/>
          <w:highlight w:val="white"/>
        </w:rPr>
      </w:pPr>
      <w:bookmarkStart w:id="133" w:name="_heading=h.3s49zyc" w:colFirst="0" w:colLast="0"/>
      <w:bookmarkEnd w:id="133"/>
      <w:r>
        <w:rPr>
          <w:rFonts w:ascii="Arial" w:eastAsia="Arial" w:hAnsi="Arial" w:cs="Arial"/>
          <w:color w:val="000000"/>
          <w:sz w:val="24"/>
          <w:szCs w:val="24"/>
          <w:highlight w:val="white"/>
        </w:rPr>
        <w:t>Fa rilevazioni su richiesta dell’USR di particolari utenze (Anagr</w:t>
      </w:r>
      <w:r>
        <w:rPr>
          <w:rFonts w:ascii="Arial" w:eastAsia="Arial" w:hAnsi="Arial" w:cs="Arial"/>
          <w:color w:val="000000"/>
          <w:sz w:val="24"/>
          <w:szCs w:val="24"/>
          <w:highlight w:val="white"/>
        </w:rPr>
        <w:t>afe disabili, Checkpoint,..ecc).</w:t>
      </w:r>
    </w:p>
    <w:p w:rsidR="009720AF" w:rsidRDefault="00CA125A">
      <w:pPr>
        <w:rPr>
          <w:rFonts w:ascii="Arial" w:eastAsia="Arial" w:hAnsi="Arial" w:cs="Arial"/>
          <w:color w:val="000000"/>
          <w:sz w:val="24"/>
          <w:szCs w:val="24"/>
          <w:highlight w:val="white"/>
        </w:rPr>
      </w:pPr>
      <w:bookmarkStart w:id="134" w:name="_heading=h.279ka65" w:colFirst="0" w:colLast="0"/>
      <w:bookmarkEnd w:id="134"/>
      <w:r>
        <w:rPr>
          <w:rFonts w:ascii="Arial" w:eastAsia="Arial" w:hAnsi="Arial" w:cs="Arial"/>
          <w:color w:val="000000"/>
          <w:sz w:val="24"/>
          <w:szCs w:val="24"/>
          <w:highlight w:val="white"/>
        </w:rPr>
        <w:t>Rappresenta la Scuola nei Tavoli in Comune per assegnazione delle figure di assistenza per disabili;</w:t>
      </w:r>
    </w:p>
    <w:p w:rsidR="009720AF" w:rsidRDefault="00CA125A">
      <w:pPr>
        <w:rPr>
          <w:rFonts w:ascii="Arial" w:eastAsia="Arial" w:hAnsi="Arial" w:cs="Arial"/>
          <w:color w:val="000000"/>
          <w:sz w:val="24"/>
          <w:szCs w:val="24"/>
          <w:highlight w:val="white"/>
        </w:rPr>
      </w:pPr>
      <w:bookmarkStart w:id="135" w:name="_heading=h.meukdy" w:colFirst="0" w:colLast="0"/>
      <w:bookmarkEnd w:id="135"/>
      <w:r>
        <w:rPr>
          <w:rFonts w:ascii="Arial" w:eastAsia="Arial" w:hAnsi="Arial" w:cs="Arial"/>
          <w:color w:val="000000"/>
          <w:sz w:val="24"/>
          <w:szCs w:val="24"/>
          <w:highlight w:val="white"/>
        </w:rPr>
        <w:t>Rappresenta la Scuola nel Tavolo Tecnico del Progetto Transizione - Buone Prassi.</w:t>
      </w:r>
    </w:p>
    <w:p w:rsidR="009720AF" w:rsidRDefault="00CA125A">
      <w:pPr>
        <w:rPr>
          <w:rFonts w:ascii="Arial" w:eastAsia="Arial" w:hAnsi="Arial" w:cs="Arial"/>
          <w:color w:val="000000"/>
          <w:sz w:val="24"/>
          <w:szCs w:val="24"/>
          <w:highlight w:val="white"/>
        </w:rPr>
      </w:pPr>
      <w:bookmarkStart w:id="136" w:name="_heading=h.36ei31r" w:colFirst="0" w:colLast="0"/>
      <w:bookmarkEnd w:id="136"/>
      <w:r>
        <w:rPr>
          <w:rFonts w:ascii="Arial" w:eastAsia="Arial" w:hAnsi="Arial" w:cs="Arial"/>
          <w:color w:val="000000"/>
          <w:sz w:val="24"/>
          <w:szCs w:val="24"/>
          <w:highlight w:val="white"/>
        </w:rPr>
        <w:t>Rappresenta la scuola nell’Equipe trasve</w:t>
      </w:r>
      <w:r>
        <w:rPr>
          <w:rFonts w:ascii="Arial" w:eastAsia="Arial" w:hAnsi="Arial" w:cs="Arial"/>
          <w:color w:val="000000"/>
          <w:sz w:val="24"/>
          <w:szCs w:val="24"/>
          <w:highlight w:val="white"/>
        </w:rPr>
        <w:t>rsale (Comune e CDE di Cesena);</w:t>
      </w:r>
    </w:p>
    <w:p w:rsidR="009720AF" w:rsidRDefault="00CA125A">
      <w:pPr>
        <w:rPr>
          <w:rFonts w:ascii="Arial" w:eastAsia="Arial" w:hAnsi="Arial" w:cs="Arial"/>
          <w:color w:val="000000"/>
          <w:sz w:val="24"/>
          <w:szCs w:val="24"/>
          <w:highlight w:val="white"/>
        </w:rPr>
      </w:pPr>
      <w:r>
        <w:rPr>
          <w:rFonts w:ascii="Arial" w:eastAsia="Arial" w:hAnsi="Arial" w:cs="Arial"/>
          <w:color w:val="000000"/>
          <w:sz w:val="24"/>
          <w:szCs w:val="24"/>
          <w:highlight w:val="white"/>
        </w:rPr>
        <w:t>Coordina il progetto “Laboratorio di Italiano L2”;</w:t>
      </w:r>
    </w:p>
    <w:p w:rsidR="009720AF" w:rsidRDefault="00CA125A">
      <w:pPr>
        <w:rPr>
          <w:rFonts w:ascii="Arial" w:eastAsia="Arial" w:hAnsi="Arial" w:cs="Arial"/>
          <w:color w:val="000000"/>
          <w:sz w:val="24"/>
          <w:szCs w:val="24"/>
          <w:highlight w:val="white"/>
        </w:rPr>
      </w:pPr>
      <w:bookmarkStart w:id="137" w:name="_heading=h.1ljsd9k" w:colFirst="0" w:colLast="0"/>
      <w:bookmarkEnd w:id="137"/>
      <w:r>
        <w:rPr>
          <w:rFonts w:ascii="Arial" w:eastAsia="Arial" w:hAnsi="Arial" w:cs="Arial"/>
          <w:color w:val="000000"/>
          <w:sz w:val="24"/>
          <w:szCs w:val="24"/>
          <w:highlight w:val="white"/>
        </w:rPr>
        <w:t>Rappresenta la scuola nella Rete degli istituti superiori cesenati (“In rete per chi viene da lontano”).</w:t>
      </w:r>
    </w:p>
    <w:p w:rsidR="009720AF" w:rsidRDefault="009720AF">
      <w:pPr>
        <w:rPr>
          <w:rFonts w:ascii="Arial" w:eastAsia="Arial" w:hAnsi="Arial" w:cs="Arial"/>
          <w:color w:val="000000"/>
          <w:sz w:val="24"/>
          <w:szCs w:val="24"/>
          <w:highlight w:val="white"/>
        </w:rPr>
      </w:pPr>
      <w:bookmarkStart w:id="138" w:name="_heading=h.45jfvxd" w:colFirst="0" w:colLast="0"/>
      <w:bookmarkEnd w:id="138"/>
    </w:p>
    <w:p w:rsidR="009720AF" w:rsidRDefault="00CA125A">
      <w:pPr>
        <w:jc w:val="both"/>
        <w:rPr>
          <w:rFonts w:ascii="Arial" w:eastAsia="Arial" w:hAnsi="Arial" w:cs="Arial"/>
          <w:color w:val="000000"/>
          <w:sz w:val="24"/>
          <w:szCs w:val="24"/>
          <w:highlight w:val="white"/>
        </w:rPr>
      </w:pPr>
      <w:bookmarkStart w:id="139" w:name="_heading=h.2koq656" w:colFirst="0" w:colLast="0"/>
      <w:bookmarkEnd w:id="139"/>
      <w:r>
        <w:rPr>
          <w:rFonts w:ascii="Arial" w:eastAsia="Arial" w:hAnsi="Arial" w:cs="Arial"/>
          <w:b/>
          <w:color w:val="000000"/>
          <w:sz w:val="24"/>
          <w:szCs w:val="24"/>
          <w:highlight w:val="white"/>
        </w:rPr>
        <w:t xml:space="preserve">- Tutor BES (dove presente): </w:t>
      </w:r>
      <w:r>
        <w:rPr>
          <w:rFonts w:ascii="Arial" w:eastAsia="Arial" w:hAnsi="Arial" w:cs="Arial"/>
          <w:color w:val="000000"/>
          <w:sz w:val="24"/>
          <w:szCs w:val="24"/>
          <w:highlight w:val="white"/>
        </w:rPr>
        <w:t xml:space="preserve">nominato dal Dirigente Scolastico tra </w:t>
      </w:r>
      <w:r>
        <w:rPr>
          <w:rFonts w:ascii="Arial" w:eastAsia="Arial" w:hAnsi="Arial" w:cs="Arial"/>
          <w:color w:val="000000"/>
          <w:sz w:val="24"/>
          <w:szCs w:val="24"/>
          <w:highlight w:val="white"/>
        </w:rPr>
        <w:t>i docenti di ogni Consiglio di Classe, secondo i criteri individuati nel PAI; raccoglie informazioni relative ad alunni BES (escluso disabili), certificati e/o non certificati ma anche individuati dal Consiglio; redige  il PDP (Piano Didattico Personalizza</w:t>
      </w:r>
      <w:r>
        <w:rPr>
          <w:rFonts w:ascii="Arial" w:eastAsia="Arial" w:hAnsi="Arial" w:cs="Arial"/>
          <w:color w:val="000000"/>
          <w:sz w:val="24"/>
          <w:szCs w:val="24"/>
          <w:highlight w:val="white"/>
        </w:rPr>
        <w:t>to) per ogni alunno DSA (obbligatoriamente entro il 30 novembre) e per ogni alunno BES (su facoltà del CdC entro il 12 dicembre ) sulla base delle indicazioni dei colleghi,, che viene condiviso e firmato da tutti i docenti, dalla famiglia e dall’alunno qua</w:t>
      </w:r>
      <w:r>
        <w:rPr>
          <w:rFonts w:ascii="Arial" w:eastAsia="Arial" w:hAnsi="Arial" w:cs="Arial"/>
          <w:color w:val="000000"/>
          <w:sz w:val="24"/>
          <w:szCs w:val="24"/>
          <w:highlight w:val="white"/>
        </w:rPr>
        <w:t>lora maggiorenne; segue il percorso scolastico degli alunni; facilita la comunicazione tra la famiglia/alunno e il C.d.C. Per le classi 3^-5^  coordina l’elaborazione del documento di integrazione al P.D.P. (relazione di presentazione all’esame) per alunni</w:t>
      </w:r>
      <w:r>
        <w:rPr>
          <w:rFonts w:ascii="Arial" w:eastAsia="Arial" w:hAnsi="Arial" w:cs="Arial"/>
          <w:color w:val="000000"/>
          <w:sz w:val="24"/>
          <w:szCs w:val="24"/>
          <w:highlight w:val="white"/>
        </w:rPr>
        <w:t xml:space="preserve"> con DSA con indicazioni su modalità, strumenti compensativi e misure dispensative da adottare durante le prove d’esame.</w:t>
      </w:r>
    </w:p>
    <w:p w:rsidR="009720AF" w:rsidRDefault="009720AF">
      <w:pPr>
        <w:rPr>
          <w:rFonts w:ascii="Arial" w:eastAsia="Arial" w:hAnsi="Arial" w:cs="Arial"/>
          <w:color w:val="000000"/>
          <w:sz w:val="24"/>
          <w:szCs w:val="24"/>
          <w:highlight w:val="white"/>
        </w:rPr>
      </w:pPr>
    </w:p>
    <w:p w:rsidR="009720AF" w:rsidRDefault="009720AF">
      <w:pPr>
        <w:rPr>
          <w:rFonts w:ascii="Arial" w:eastAsia="Arial" w:hAnsi="Arial" w:cs="Arial"/>
          <w:color w:val="0000FF"/>
          <w:sz w:val="24"/>
          <w:szCs w:val="24"/>
          <w:highlight w:val="white"/>
        </w:rPr>
      </w:pPr>
      <w:bookmarkStart w:id="140" w:name="_heading=h.zu0gcz" w:colFirst="0" w:colLast="0"/>
      <w:bookmarkEnd w:id="140"/>
    </w:p>
    <w:p w:rsidR="009720AF" w:rsidRDefault="009720AF">
      <w:pPr>
        <w:rPr>
          <w:rFonts w:ascii="Arial" w:eastAsia="Arial" w:hAnsi="Arial" w:cs="Arial"/>
          <w:b/>
          <w:color w:val="000000"/>
          <w:sz w:val="28"/>
          <w:szCs w:val="28"/>
          <w:highlight w:val="white"/>
        </w:rPr>
      </w:pPr>
      <w:bookmarkStart w:id="141" w:name="_heading=h.3jtnz0s" w:colFirst="0" w:colLast="0"/>
      <w:bookmarkEnd w:id="141"/>
    </w:p>
    <w:p w:rsidR="009720AF" w:rsidRDefault="009720AF">
      <w:pPr>
        <w:rPr>
          <w:rFonts w:ascii="Arial" w:eastAsia="Arial" w:hAnsi="Arial" w:cs="Arial"/>
          <w:b/>
          <w:color w:val="000000"/>
          <w:sz w:val="28"/>
          <w:szCs w:val="28"/>
          <w:highlight w:val="white"/>
        </w:rPr>
      </w:pPr>
      <w:bookmarkStart w:id="142" w:name="_heading=h.1yyy98l" w:colFirst="0" w:colLast="0"/>
      <w:bookmarkEnd w:id="142"/>
    </w:p>
    <w:p w:rsidR="009720AF" w:rsidRDefault="009720AF">
      <w:pPr>
        <w:rPr>
          <w:rFonts w:ascii="Arial" w:eastAsia="Arial" w:hAnsi="Arial" w:cs="Arial"/>
          <w:b/>
          <w:color w:val="000000"/>
          <w:sz w:val="28"/>
          <w:szCs w:val="28"/>
          <w:highlight w:val="white"/>
        </w:rPr>
      </w:pPr>
      <w:bookmarkStart w:id="143" w:name="_heading=h.4iylrwe" w:colFirst="0" w:colLast="0"/>
      <w:bookmarkEnd w:id="143"/>
    </w:p>
    <w:p w:rsidR="009720AF" w:rsidRDefault="00CA125A">
      <w:pPr>
        <w:rPr>
          <w:rFonts w:ascii="Arial" w:eastAsia="Arial" w:hAnsi="Arial" w:cs="Arial"/>
          <w:color w:val="000000"/>
          <w:sz w:val="24"/>
          <w:szCs w:val="24"/>
          <w:highlight w:val="white"/>
        </w:rPr>
      </w:pPr>
      <w:bookmarkStart w:id="144" w:name="_heading=h.2y3w247" w:colFirst="0" w:colLast="0"/>
      <w:bookmarkEnd w:id="144"/>
      <w:r>
        <w:rPr>
          <w:rFonts w:ascii="Arial" w:eastAsia="Arial" w:hAnsi="Arial" w:cs="Arial"/>
          <w:b/>
          <w:color w:val="000000"/>
          <w:sz w:val="28"/>
          <w:szCs w:val="28"/>
          <w:highlight w:val="white"/>
        </w:rPr>
        <w:t>14- Progetti per l’Inclusivita’</w:t>
      </w:r>
    </w:p>
    <w:p w:rsidR="009720AF" w:rsidRDefault="009720AF">
      <w:pPr>
        <w:rPr>
          <w:rFonts w:ascii="Arial" w:eastAsia="Arial" w:hAnsi="Arial" w:cs="Arial"/>
          <w:color w:val="000000"/>
          <w:sz w:val="24"/>
          <w:szCs w:val="24"/>
          <w:highlight w:val="white"/>
        </w:rPr>
      </w:pPr>
    </w:p>
    <w:p w:rsidR="009720AF" w:rsidRDefault="00CA125A">
      <w:pPr>
        <w:jc w:val="both"/>
        <w:rPr>
          <w:rFonts w:ascii="Arial" w:eastAsia="Arial" w:hAnsi="Arial" w:cs="Arial"/>
          <w:color w:val="000000"/>
          <w:sz w:val="24"/>
          <w:szCs w:val="24"/>
          <w:highlight w:val="white"/>
        </w:rPr>
      </w:pPr>
      <w:bookmarkStart w:id="145" w:name="_heading=h.1d96cc0" w:colFirst="0" w:colLast="0"/>
      <w:bookmarkEnd w:id="145"/>
      <w:r>
        <w:rPr>
          <w:rFonts w:ascii="Arial" w:eastAsia="Arial" w:hAnsi="Arial" w:cs="Arial"/>
          <w:b/>
          <w:color w:val="000000"/>
          <w:sz w:val="24"/>
          <w:szCs w:val="24"/>
          <w:highlight w:val="white"/>
        </w:rPr>
        <w:t>14.1 Progetto “Continuità con la Scuola Media di I° grado per alunni Diversamente Abili , con DSA o con BES”</w:t>
      </w:r>
    </w:p>
    <w:p w:rsidR="009720AF" w:rsidRDefault="00CA125A">
      <w:pPr>
        <w:jc w:val="both"/>
        <w:rPr>
          <w:rFonts w:ascii="Arial" w:eastAsia="Arial" w:hAnsi="Arial" w:cs="Arial"/>
          <w:color w:val="000000"/>
          <w:sz w:val="24"/>
          <w:szCs w:val="24"/>
          <w:highlight w:val="white"/>
        </w:rPr>
      </w:pPr>
      <w:bookmarkStart w:id="146" w:name="_heading=h.3x8tuzt" w:colFirst="0" w:colLast="0"/>
      <w:bookmarkEnd w:id="146"/>
      <w:r>
        <w:rPr>
          <w:rFonts w:ascii="Arial" w:eastAsia="Arial" w:hAnsi="Arial" w:cs="Arial"/>
          <w:color w:val="000000"/>
          <w:sz w:val="24"/>
          <w:szCs w:val="24"/>
          <w:highlight w:val="white"/>
        </w:rPr>
        <w:t>Obiettivi del progetto sono l’orientamento degli alunni diversamente abili e/o con DSA e/o con BES provenienti dalla Scuola Media di I° grado attra</w:t>
      </w:r>
      <w:r>
        <w:rPr>
          <w:rFonts w:ascii="Arial" w:eastAsia="Arial" w:hAnsi="Arial" w:cs="Arial"/>
          <w:color w:val="000000"/>
          <w:sz w:val="24"/>
          <w:szCs w:val="24"/>
          <w:highlight w:val="white"/>
        </w:rPr>
        <w:t>verso la partecipazione a Open day, open night e a ministage mattutini; il raccordo con i referenti scolastici della scuola media di I° grado degli alunni (coordinatore di classe, insegnante di sostegno, tutor o referente ..); il contatto con la famiglia d</w:t>
      </w:r>
      <w:r>
        <w:rPr>
          <w:rFonts w:ascii="Arial" w:eastAsia="Arial" w:hAnsi="Arial" w:cs="Arial"/>
          <w:color w:val="000000"/>
          <w:sz w:val="24"/>
          <w:szCs w:val="24"/>
          <w:highlight w:val="white"/>
        </w:rPr>
        <w:t xml:space="preserve">ell’alunno e la presentazione delle metodologie utilizzate; il monitoraggio delle situazioni specifiche e condivisione delle informazioni utili all'accoglienza dell’alunno nel futuro contesto scolastico (archiviazione documentazione e registrazione dati). </w:t>
      </w:r>
      <w:r>
        <w:rPr>
          <w:rFonts w:ascii="Arial" w:eastAsia="Arial" w:hAnsi="Arial" w:cs="Arial"/>
          <w:color w:val="000000"/>
          <w:sz w:val="24"/>
          <w:szCs w:val="24"/>
          <w:highlight w:val="white"/>
        </w:rPr>
        <w:t>Raccordo con le funzioni strumentali dell’orientamento. Referente prof.ssa Molinari Chiara.</w:t>
      </w:r>
    </w:p>
    <w:p w:rsidR="009720AF" w:rsidRDefault="009720AF">
      <w:pPr>
        <w:rPr>
          <w:rFonts w:ascii="Arial" w:eastAsia="Arial" w:hAnsi="Arial" w:cs="Arial"/>
          <w:color w:val="000000"/>
          <w:sz w:val="24"/>
          <w:szCs w:val="24"/>
          <w:highlight w:val="white"/>
        </w:rPr>
      </w:pPr>
    </w:p>
    <w:p w:rsidR="009720AF" w:rsidRDefault="00CA125A">
      <w:pPr>
        <w:rPr>
          <w:rFonts w:ascii="Arial" w:eastAsia="Arial" w:hAnsi="Arial" w:cs="Arial"/>
          <w:b/>
          <w:color w:val="000000"/>
          <w:sz w:val="24"/>
          <w:szCs w:val="24"/>
          <w:highlight w:val="white"/>
        </w:rPr>
      </w:pPr>
      <w:bookmarkStart w:id="147" w:name="_heading=h.2ce457m" w:colFirst="0" w:colLast="0"/>
      <w:bookmarkEnd w:id="147"/>
      <w:r>
        <w:rPr>
          <w:rFonts w:ascii="Arial" w:eastAsia="Arial" w:hAnsi="Arial" w:cs="Arial"/>
          <w:b/>
          <w:color w:val="000000"/>
          <w:sz w:val="24"/>
          <w:szCs w:val="24"/>
          <w:highlight w:val="white"/>
        </w:rPr>
        <w:lastRenderedPageBreak/>
        <w:t xml:space="preserve">14.2 Progetto “Transizione”, ex “Cometa” </w:t>
      </w:r>
    </w:p>
    <w:p w:rsidR="009720AF" w:rsidRDefault="00CA125A">
      <w:pPr>
        <w:rPr>
          <w:rFonts w:ascii="Arial" w:eastAsia="Arial" w:hAnsi="Arial" w:cs="Arial"/>
          <w:color w:val="000000"/>
          <w:sz w:val="24"/>
          <w:szCs w:val="24"/>
          <w:highlight w:val="white"/>
        </w:rPr>
      </w:pPr>
      <w:bookmarkStart w:id="148" w:name="_heading=h.rjefff" w:colFirst="0" w:colLast="0"/>
      <w:bookmarkEnd w:id="148"/>
      <w:r>
        <w:rPr>
          <w:rFonts w:ascii="Arial" w:eastAsia="Arial" w:hAnsi="Arial" w:cs="Arial"/>
          <w:color w:val="000000"/>
          <w:sz w:val="24"/>
          <w:szCs w:val="24"/>
          <w:highlight w:val="white"/>
        </w:rPr>
        <w:t>Progetto di formazione per il lavoro in alternanza con la Scuola Media Superiore per alunni diversamente abili. Si pone come obiettivi lo sviluppo dei percorsi di integrazione, il rafforzamento dell’autonomia e delle competenze per il lavoro e il miglioram</w:t>
      </w:r>
      <w:r>
        <w:rPr>
          <w:rFonts w:ascii="Arial" w:eastAsia="Arial" w:hAnsi="Arial" w:cs="Arial"/>
          <w:color w:val="000000"/>
          <w:sz w:val="24"/>
          <w:szCs w:val="24"/>
          <w:highlight w:val="white"/>
        </w:rPr>
        <w:t>ento dell’inserimento lavorativo degli alunni diversamente abili. Il progetto è in convenzione con l’Enaip di Cesena.</w:t>
      </w:r>
    </w:p>
    <w:p w:rsidR="009720AF" w:rsidRDefault="00CA125A">
      <w:pPr>
        <w:rPr>
          <w:rFonts w:ascii="Arial" w:eastAsia="Arial" w:hAnsi="Arial" w:cs="Arial"/>
          <w:color w:val="000000"/>
          <w:sz w:val="24"/>
          <w:szCs w:val="24"/>
          <w:highlight w:val="yellow"/>
        </w:rPr>
      </w:pPr>
      <w:bookmarkStart w:id="149" w:name="_heading=h.3bj1y38" w:colFirst="0" w:colLast="0"/>
      <w:bookmarkEnd w:id="149"/>
      <w:r>
        <w:rPr>
          <w:rFonts w:ascii="Arial" w:eastAsia="Arial" w:hAnsi="Arial" w:cs="Arial"/>
          <w:color w:val="000000"/>
          <w:sz w:val="24"/>
          <w:szCs w:val="24"/>
          <w:highlight w:val="white"/>
        </w:rPr>
        <w:t>Per l</w:t>
      </w:r>
      <w:r>
        <w:rPr>
          <w:rFonts w:ascii="Arial" w:eastAsia="Arial" w:hAnsi="Arial" w:cs="Arial"/>
          <w:sz w:val="24"/>
          <w:szCs w:val="24"/>
          <w:highlight w:val="white"/>
        </w:rPr>
        <w:t xml:space="preserve">’anno 2019-2020 </w:t>
      </w:r>
      <w:r>
        <w:rPr>
          <w:rFonts w:ascii="Arial" w:eastAsia="Arial" w:hAnsi="Arial" w:cs="Arial"/>
          <w:color w:val="000000"/>
          <w:sz w:val="24"/>
          <w:szCs w:val="24"/>
          <w:highlight w:val="yellow"/>
        </w:rPr>
        <w:t>sono stati individuati 3 alunni nel</w:t>
      </w:r>
      <w:r>
        <w:rPr>
          <w:rFonts w:ascii="Arial" w:eastAsia="Arial" w:hAnsi="Arial" w:cs="Arial"/>
          <w:sz w:val="24"/>
          <w:szCs w:val="24"/>
          <w:highlight w:val="yellow"/>
        </w:rPr>
        <w:t xml:space="preserve"> plesso “Comandini”, un alunno in classe 2°, due alunni in classe 4°</w:t>
      </w:r>
      <w:r>
        <w:rPr>
          <w:rFonts w:ascii="Arial" w:eastAsia="Arial" w:hAnsi="Arial" w:cs="Arial"/>
          <w:color w:val="000000"/>
          <w:sz w:val="24"/>
          <w:szCs w:val="24"/>
          <w:highlight w:val="yellow"/>
        </w:rPr>
        <w:t>.</w:t>
      </w:r>
    </w:p>
    <w:p w:rsidR="009720AF" w:rsidRDefault="00CA125A">
      <w:pPr>
        <w:rPr>
          <w:rFonts w:ascii="Arial" w:eastAsia="Arial" w:hAnsi="Arial" w:cs="Arial"/>
          <w:color w:val="000000"/>
          <w:sz w:val="24"/>
          <w:szCs w:val="24"/>
          <w:highlight w:val="white"/>
        </w:rPr>
      </w:pPr>
      <w:bookmarkStart w:id="150" w:name="_heading=h.1qoc8b1" w:colFirst="0" w:colLast="0"/>
      <w:bookmarkEnd w:id="150"/>
      <w:r>
        <w:rPr>
          <w:rFonts w:ascii="Arial" w:eastAsia="Arial" w:hAnsi="Arial" w:cs="Arial"/>
          <w:color w:val="000000"/>
          <w:sz w:val="24"/>
          <w:szCs w:val="24"/>
          <w:highlight w:val="white"/>
        </w:rPr>
        <w:t>Referente prof.ssa Molinari Chiara.</w:t>
      </w:r>
    </w:p>
    <w:p w:rsidR="009720AF" w:rsidRDefault="009720AF">
      <w:pPr>
        <w:rPr>
          <w:rFonts w:ascii="Arial" w:eastAsia="Arial" w:hAnsi="Arial" w:cs="Arial"/>
          <w:color w:val="000000"/>
          <w:sz w:val="24"/>
          <w:szCs w:val="24"/>
          <w:highlight w:val="white"/>
        </w:rPr>
      </w:pPr>
      <w:bookmarkStart w:id="151" w:name="_heading=h.4anzqyu" w:colFirst="0" w:colLast="0"/>
      <w:bookmarkEnd w:id="151"/>
    </w:p>
    <w:p w:rsidR="009720AF" w:rsidRDefault="00CA125A">
      <w:pPr>
        <w:rPr>
          <w:rFonts w:ascii="Arial" w:eastAsia="Arial" w:hAnsi="Arial" w:cs="Arial"/>
          <w:color w:val="000000"/>
          <w:sz w:val="24"/>
          <w:szCs w:val="24"/>
          <w:highlight w:val="white"/>
        </w:rPr>
      </w:pPr>
      <w:bookmarkStart w:id="152" w:name="_heading=h.2pta16n" w:colFirst="0" w:colLast="0"/>
      <w:bookmarkEnd w:id="152"/>
      <w:r>
        <w:rPr>
          <w:rFonts w:ascii="Arial" w:eastAsia="Arial" w:hAnsi="Arial" w:cs="Arial"/>
          <w:b/>
          <w:color w:val="000000"/>
          <w:sz w:val="24"/>
          <w:szCs w:val="24"/>
          <w:highlight w:val="white"/>
        </w:rPr>
        <w:t xml:space="preserve">14.3 Progetto “Imparare a Imparare” </w:t>
      </w:r>
    </w:p>
    <w:p w:rsidR="009720AF" w:rsidRDefault="00CA125A">
      <w:pPr>
        <w:jc w:val="both"/>
        <w:rPr>
          <w:rFonts w:ascii="Tahoma" w:eastAsia="Tahoma" w:hAnsi="Tahoma" w:cs="Tahoma"/>
          <w:color w:val="000000"/>
          <w:sz w:val="24"/>
          <w:szCs w:val="24"/>
          <w:highlight w:val="white"/>
        </w:rPr>
      </w:pPr>
      <w:bookmarkStart w:id="153" w:name="_heading=h.14ykbeg" w:colFirst="0" w:colLast="0"/>
      <w:bookmarkEnd w:id="153"/>
      <w:r>
        <w:rPr>
          <w:rFonts w:ascii="Arial" w:eastAsia="Arial" w:hAnsi="Arial" w:cs="Arial"/>
          <w:color w:val="000000"/>
          <w:sz w:val="24"/>
          <w:szCs w:val="24"/>
          <w:highlight w:val="white"/>
        </w:rPr>
        <w:t>Il Progetto “Imparare ad Imparare” è rivolto a tutte le classi Prime con particolare riferimento agli alunni disabili, con DSA, con BES e alunni stranieri; tra gli obiettivi del Prog</w:t>
      </w:r>
      <w:r>
        <w:rPr>
          <w:rFonts w:ascii="Arial" w:eastAsia="Arial" w:hAnsi="Arial" w:cs="Arial"/>
          <w:color w:val="000000"/>
          <w:sz w:val="24"/>
          <w:szCs w:val="24"/>
          <w:highlight w:val="white"/>
        </w:rPr>
        <w:t>etto la prevenzione e/o riduzione disagio scolastico, la promozione delle abilità, delle strategie e motivazioni allo studio, l’acquisizione di una maggior consapevolezza degli alunni dei propri modi di apprendere e di competenze socio-relazionali. Le atti</w:t>
      </w:r>
      <w:r>
        <w:rPr>
          <w:rFonts w:ascii="Arial" w:eastAsia="Arial" w:hAnsi="Arial" w:cs="Arial"/>
          <w:color w:val="000000"/>
          <w:sz w:val="24"/>
          <w:szCs w:val="24"/>
          <w:highlight w:val="white"/>
        </w:rPr>
        <w:t xml:space="preserve">vità quando si svolgono in orario scolastico, possono coinvolgere docenti di sostegno, docenti di potenziamento, docenti curricolari e studenti tutor. </w:t>
      </w:r>
      <w:r>
        <w:rPr>
          <w:rFonts w:ascii="Tahoma" w:eastAsia="Tahoma" w:hAnsi="Tahoma" w:cs="Tahoma"/>
          <w:color w:val="000000"/>
          <w:sz w:val="24"/>
          <w:szCs w:val="24"/>
          <w:highlight w:val="white"/>
        </w:rPr>
        <w:t xml:space="preserve">Per gli studenti-tutor sarà prevista l’attribuzione di crediti scolastici aggiuntivi. </w:t>
      </w:r>
    </w:p>
    <w:p w:rsidR="009720AF" w:rsidRDefault="00CA125A">
      <w:pPr>
        <w:jc w:val="both"/>
        <w:rPr>
          <w:rFonts w:ascii="Arial" w:eastAsia="Arial" w:hAnsi="Arial" w:cs="Arial"/>
          <w:color w:val="000000"/>
          <w:sz w:val="24"/>
          <w:szCs w:val="24"/>
          <w:highlight w:val="white"/>
        </w:rPr>
      </w:pPr>
      <w:bookmarkStart w:id="154" w:name="_heading=h.243i4a2" w:colFirst="0" w:colLast="0"/>
      <w:bookmarkEnd w:id="154"/>
      <w:r>
        <w:rPr>
          <w:rFonts w:ascii="Arial" w:eastAsia="Arial" w:hAnsi="Arial" w:cs="Arial"/>
          <w:color w:val="000000"/>
          <w:sz w:val="24"/>
          <w:szCs w:val="24"/>
          <w:highlight w:val="white"/>
        </w:rPr>
        <w:t>Referente prof.ssa</w:t>
      </w:r>
      <w:r>
        <w:rPr>
          <w:rFonts w:ascii="Arial" w:eastAsia="Arial" w:hAnsi="Arial" w:cs="Arial"/>
          <w:color w:val="000000"/>
          <w:sz w:val="24"/>
          <w:szCs w:val="24"/>
          <w:highlight w:val="white"/>
        </w:rPr>
        <w:t xml:space="preserve"> Molinari Chiara.</w:t>
      </w:r>
    </w:p>
    <w:p w:rsidR="009720AF" w:rsidRDefault="009720AF">
      <w:pPr>
        <w:rPr>
          <w:rFonts w:ascii="Arial" w:eastAsia="Arial" w:hAnsi="Arial" w:cs="Arial"/>
          <w:color w:val="000000"/>
          <w:sz w:val="24"/>
          <w:szCs w:val="24"/>
          <w:highlight w:val="white"/>
        </w:rPr>
      </w:pPr>
    </w:p>
    <w:p w:rsidR="009720AF" w:rsidRDefault="00CA125A">
      <w:pPr>
        <w:rPr>
          <w:rFonts w:ascii="Arial" w:eastAsia="Arial" w:hAnsi="Arial" w:cs="Arial"/>
          <w:color w:val="000000"/>
          <w:sz w:val="24"/>
          <w:szCs w:val="24"/>
          <w:highlight w:val="white"/>
        </w:rPr>
      </w:pPr>
      <w:bookmarkStart w:id="155" w:name="_heading=h.j8sehv" w:colFirst="0" w:colLast="0"/>
      <w:bookmarkEnd w:id="155"/>
      <w:r>
        <w:rPr>
          <w:rFonts w:ascii="Arial" w:eastAsia="Arial" w:hAnsi="Arial" w:cs="Arial"/>
          <w:b/>
          <w:color w:val="000000"/>
          <w:sz w:val="24"/>
          <w:szCs w:val="24"/>
          <w:highlight w:val="white"/>
        </w:rPr>
        <w:t>14.4 Progetto “Tutoring”</w:t>
      </w:r>
    </w:p>
    <w:p w:rsidR="009720AF" w:rsidRDefault="00CA125A">
      <w:pPr>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Il Progetto “Tutoring” coinvolge alcuni alunni delle classi quarte con una ricaduta didattica e psicologica sulle classi Prime. Ha come finalità la partecipazione attiva dei pari nel tentativo di dare un supporto</w:t>
      </w:r>
      <w:r>
        <w:rPr>
          <w:rFonts w:ascii="Arial" w:eastAsia="Arial" w:hAnsi="Arial" w:cs="Arial"/>
          <w:color w:val="000000"/>
          <w:sz w:val="24"/>
          <w:szCs w:val="24"/>
          <w:highlight w:val="white"/>
        </w:rPr>
        <w:t xml:space="preserve"> didattico e formativo ai neo iscritti e, allo stesso tempo, promuovere la costruzione di un ambiente motivante, soprattutto in favore degli alunni più svantaggiati e/o provenienti da Paesi Terzi per fronteggiare la dispersione scolastica. Le fasi di inter</w:t>
      </w:r>
      <w:r>
        <w:rPr>
          <w:rFonts w:ascii="Arial" w:eastAsia="Arial" w:hAnsi="Arial" w:cs="Arial"/>
          <w:color w:val="000000"/>
          <w:sz w:val="24"/>
          <w:szCs w:val="24"/>
          <w:highlight w:val="white"/>
        </w:rPr>
        <w:t>vento sono diverse: relative all’accoglienza, nel periodo iniziale dell’anno scolastico; di supporto e sostegno didattico motivazionale durante le ore di laboratorio e dello  svolgimento di alcuni Progetti ; di partecipazione alle attività di Orientamento.</w:t>
      </w:r>
      <w:r>
        <w:rPr>
          <w:rFonts w:ascii="Arial" w:eastAsia="Arial" w:hAnsi="Arial" w:cs="Arial"/>
          <w:color w:val="000000"/>
          <w:sz w:val="24"/>
          <w:szCs w:val="24"/>
          <w:highlight w:val="white"/>
        </w:rPr>
        <w:t xml:space="preserve"> Referente prof.ssa Montemurro Gabriella.</w:t>
      </w:r>
    </w:p>
    <w:p w:rsidR="009720AF" w:rsidRDefault="009720AF">
      <w:pPr>
        <w:rPr>
          <w:rFonts w:ascii="Arial" w:eastAsia="Arial" w:hAnsi="Arial" w:cs="Arial"/>
          <w:color w:val="000000"/>
          <w:sz w:val="24"/>
          <w:szCs w:val="24"/>
          <w:highlight w:val="white"/>
        </w:rPr>
      </w:pPr>
      <w:bookmarkStart w:id="156" w:name="_heading=h.338fx5o" w:colFirst="0" w:colLast="0"/>
      <w:bookmarkEnd w:id="156"/>
    </w:p>
    <w:p w:rsidR="009720AF" w:rsidRDefault="00CA125A">
      <w:pPr>
        <w:rPr>
          <w:rFonts w:ascii="Arial" w:eastAsia="Arial" w:hAnsi="Arial" w:cs="Arial"/>
          <w:color w:val="000000"/>
          <w:sz w:val="24"/>
          <w:szCs w:val="24"/>
          <w:highlight w:val="white"/>
        </w:rPr>
      </w:pPr>
      <w:bookmarkStart w:id="157" w:name="_heading=h.1idq7dh" w:colFirst="0" w:colLast="0"/>
      <w:bookmarkEnd w:id="157"/>
      <w:r>
        <w:rPr>
          <w:rFonts w:ascii="Arial" w:eastAsia="Arial" w:hAnsi="Arial" w:cs="Arial"/>
          <w:b/>
          <w:color w:val="000000"/>
          <w:sz w:val="24"/>
          <w:szCs w:val="24"/>
          <w:highlight w:val="white"/>
        </w:rPr>
        <w:t>14.5 Progetto “L2”</w:t>
      </w:r>
    </w:p>
    <w:p w:rsidR="009720AF" w:rsidRDefault="00CA125A">
      <w:pPr>
        <w:rPr>
          <w:rFonts w:ascii="Arial" w:eastAsia="Arial" w:hAnsi="Arial" w:cs="Arial"/>
          <w:color w:val="000000"/>
          <w:sz w:val="24"/>
          <w:szCs w:val="24"/>
          <w:highlight w:val="white"/>
        </w:rPr>
      </w:pPr>
      <w:bookmarkStart w:id="158" w:name="_heading=h.42ddq1a" w:colFirst="0" w:colLast="0"/>
      <w:bookmarkEnd w:id="158"/>
      <w:r>
        <w:rPr>
          <w:rFonts w:ascii="Arial" w:eastAsia="Arial" w:hAnsi="Arial" w:cs="Arial"/>
          <w:color w:val="000000"/>
          <w:sz w:val="24"/>
          <w:szCs w:val="24"/>
          <w:highlight w:val="white"/>
        </w:rPr>
        <w:t>Il Progetto “L2” intende favorire l’inserimento degli alunni stranieri, sviluppare il linguaggio della comunicazione e supportare lo studio delle varie discipline e la comprensione dei testi. Si</w:t>
      </w:r>
      <w:r>
        <w:rPr>
          <w:rFonts w:ascii="Arial" w:eastAsia="Arial" w:hAnsi="Arial" w:cs="Arial"/>
          <w:color w:val="000000"/>
          <w:sz w:val="24"/>
          <w:szCs w:val="24"/>
          <w:highlight w:val="white"/>
        </w:rPr>
        <w:t xml:space="preserve"> sviluppa attraverso laboratori di due livelli (lingua della comunicazione e lingua dello studio) organizzati in orario scolastico e condotti da insegnanti interni . Referente prof. Morrone Vincenzo. </w:t>
      </w:r>
    </w:p>
    <w:p w:rsidR="009720AF" w:rsidRDefault="009720AF">
      <w:pPr>
        <w:rPr>
          <w:rFonts w:ascii="Arial" w:eastAsia="Arial" w:hAnsi="Arial" w:cs="Arial"/>
          <w:color w:val="000000"/>
          <w:sz w:val="24"/>
          <w:szCs w:val="24"/>
          <w:highlight w:val="white"/>
        </w:rPr>
      </w:pPr>
    </w:p>
    <w:p w:rsidR="009720AF" w:rsidRDefault="00CA125A">
      <w:pPr>
        <w:rPr>
          <w:rFonts w:ascii="Arial" w:eastAsia="Arial" w:hAnsi="Arial" w:cs="Arial"/>
          <w:color w:val="000000"/>
          <w:sz w:val="24"/>
          <w:szCs w:val="24"/>
          <w:highlight w:val="white"/>
        </w:rPr>
      </w:pPr>
      <w:bookmarkStart w:id="159" w:name="_heading=h.2hio093" w:colFirst="0" w:colLast="0"/>
      <w:bookmarkEnd w:id="159"/>
      <w:r>
        <w:rPr>
          <w:rFonts w:ascii="Arial" w:eastAsia="Arial" w:hAnsi="Arial" w:cs="Arial"/>
          <w:b/>
          <w:color w:val="000000"/>
          <w:sz w:val="24"/>
          <w:szCs w:val="24"/>
          <w:highlight w:val="white"/>
        </w:rPr>
        <w:t>14.6 Progetto “Teatro”</w:t>
      </w:r>
    </w:p>
    <w:p w:rsidR="009720AF" w:rsidRDefault="00CA125A">
      <w:pPr>
        <w:ind w:right="300"/>
        <w:jc w:val="both"/>
        <w:rPr>
          <w:rFonts w:ascii="Arial" w:eastAsia="Arial" w:hAnsi="Arial" w:cs="Arial"/>
          <w:color w:val="000000"/>
          <w:sz w:val="24"/>
          <w:szCs w:val="24"/>
          <w:highlight w:val="white"/>
        </w:rPr>
      </w:pPr>
      <w:bookmarkStart w:id="160" w:name="_heading=h.wnyagw" w:colFirst="0" w:colLast="0"/>
      <w:bookmarkEnd w:id="160"/>
      <w:r>
        <w:rPr>
          <w:rFonts w:ascii="Arial" w:eastAsia="Arial" w:hAnsi="Arial" w:cs="Arial"/>
          <w:color w:val="000000"/>
          <w:sz w:val="24"/>
          <w:szCs w:val="24"/>
          <w:highlight w:val="white"/>
        </w:rPr>
        <w:t>Il progetto, avviato in via spe</w:t>
      </w:r>
      <w:r>
        <w:rPr>
          <w:rFonts w:ascii="Arial" w:eastAsia="Arial" w:hAnsi="Arial" w:cs="Arial"/>
          <w:color w:val="000000"/>
          <w:sz w:val="24"/>
          <w:szCs w:val="24"/>
          <w:highlight w:val="white"/>
        </w:rPr>
        <w:t>rimentale nel corrente anno scolastico, intende affrontare il problema della dispersione scolastica e della inclusività attraverso la molteplicità dei linguaggi e dei mezzi di espressione, coniugando l'aspetto ludico a quello didattico e formativo.  L'atti</w:t>
      </w:r>
      <w:r>
        <w:rPr>
          <w:rFonts w:ascii="Arial" w:eastAsia="Arial" w:hAnsi="Arial" w:cs="Arial"/>
          <w:color w:val="000000"/>
          <w:sz w:val="24"/>
          <w:szCs w:val="24"/>
          <w:highlight w:val="white"/>
        </w:rPr>
        <w:t>vità teatrale punta ad aiutare i partecipanti a creare un'immagine positiva di  sé,  attraverso il potenziamento delle capacità espressive del corpo e della voce, a migliorare  i  sistemi  di  socializzazione  nei  gruppi, ad incoraggiare e rafforzare il t</w:t>
      </w:r>
      <w:r>
        <w:rPr>
          <w:rFonts w:ascii="Arial" w:eastAsia="Arial" w:hAnsi="Arial" w:cs="Arial"/>
          <w:color w:val="000000"/>
          <w:sz w:val="24"/>
          <w:szCs w:val="24"/>
          <w:highlight w:val="white"/>
        </w:rPr>
        <w:t>alento di ciascun partecipante e ad acquisirne la consapevolezza.</w:t>
      </w:r>
    </w:p>
    <w:p w:rsidR="009720AF" w:rsidRDefault="00CA125A">
      <w:pPr>
        <w:ind w:right="300"/>
        <w:jc w:val="both"/>
        <w:rPr>
          <w:rFonts w:ascii="Arial" w:eastAsia="Arial" w:hAnsi="Arial" w:cs="Arial"/>
          <w:color w:val="000000"/>
          <w:sz w:val="24"/>
          <w:szCs w:val="24"/>
          <w:highlight w:val="white"/>
        </w:rPr>
      </w:pPr>
      <w:bookmarkStart w:id="161" w:name="_heading=h.3gnlt4p" w:colFirst="0" w:colLast="0"/>
      <w:bookmarkEnd w:id="161"/>
      <w:r>
        <w:rPr>
          <w:rFonts w:ascii="Arial" w:eastAsia="Arial" w:hAnsi="Arial" w:cs="Arial"/>
          <w:color w:val="000000"/>
          <w:sz w:val="24"/>
          <w:szCs w:val="24"/>
          <w:highlight w:val="white"/>
        </w:rPr>
        <w:t>Referente prof. Vincenzo Morrone. </w:t>
      </w:r>
    </w:p>
    <w:p w:rsidR="009720AF" w:rsidRDefault="009720AF">
      <w:pPr>
        <w:rPr>
          <w:rFonts w:ascii="Arial" w:eastAsia="Arial" w:hAnsi="Arial" w:cs="Arial"/>
          <w:color w:val="000000"/>
          <w:sz w:val="24"/>
          <w:szCs w:val="24"/>
          <w:highlight w:val="white"/>
        </w:rPr>
      </w:pPr>
    </w:p>
    <w:p w:rsidR="009720AF" w:rsidRDefault="00CA125A">
      <w:pPr>
        <w:rPr>
          <w:rFonts w:ascii="Arial" w:eastAsia="Arial" w:hAnsi="Arial" w:cs="Arial"/>
          <w:color w:val="000000"/>
          <w:sz w:val="24"/>
          <w:szCs w:val="24"/>
          <w:highlight w:val="white"/>
        </w:rPr>
      </w:pPr>
      <w:bookmarkStart w:id="162" w:name="_heading=h.1vsw3ci" w:colFirst="0" w:colLast="0"/>
      <w:bookmarkEnd w:id="162"/>
      <w:r>
        <w:rPr>
          <w:rFonts w:ascii="Arial" w:eastAsia="Arial" w:hAnsi="Arial" w:cs="Arial"/>
          <w:b/>
          <w:color w:val="000000"/>
          <w:sz w:val="24"/>
          <w:szCs w:val="24"/>
          <w:highlight w:val="white"/>
        </w:rPr>
        <w:t>14.7 Progetto “Counselling”</w:t>
      </w:r>
    </w:p>
    <w:p w:rsidR="009720AF" w:rsidRDefault="00CA125A">
      <w:pPr>
        <w:jc w:val="both"/>
        <w:rPr>
          <w:rFonts w:ascii="Arial" w:eastAsia="Arial" w:hAnsi="Arial" w:cs="Arial"/>
          <w:color w:val="000000"/>
          <w:sz w:val="24"/>
          <w:szCs w:val="24"/>
          <w:highlight w:val="white"/>
        </w:rPr>
      </w:pPr>
      <w:bookmarkStart w:id="163" w:name="_heading=h.4fsjm0b" w:colFirst="0" w:colLast="0"/>
      <w:bookmarkEnd w:id="163"/>
      <w:r>
        <w:rPr>
          <w:rFonts w:ascii="Arial" w:eastAsia="Arial" w:hAnsi="Arial" w:cs="Arial"/>
          <w:color w:val="000000"/>
          <w:sz w:val="24"/>
          <w:szCs w:val="24"/>
          <w:highlight w:val="white"/>
        </w:rPr>
        <w:lastRenderedPageBreak/>
        <w:t>Da diversi anni nel nostro Istituto viene attivato uno Sportello d’ascolto che fornisce un importante supporto educativo, form</w:t>
      </w:r>
      <w:r>
        <w:rPr>
          <w:rFonts w:ascii="Arial" w:eastAsia="Arial" w:hAnsi="Arial" w:cs="Arial"/>
          <w:color w:val="000000"/>
          <w:sz w:val="24"/>
          <w:szCs w:val="24"/>
          <w:highlight w:val="white"/>
        </w:rPr>
        <w:t>ativo e sociale all’attività  didattica  relazionale. Lo sportello offre uno spazio d’ascolto agli alunni, ai docenti e ai genitori con la finalità di facilitare i processi di relazione, di rimotivazione allo studio, di sostegno alla persona. Inoltre preve</w:t>
      </w:r>
      <w:r>
        <w:rPr>
          <w:rFonts w:ascii="Arial" w:eastAsia="Arial" w:hAnsi="Arial" w:cs="Arial"/>
          <w:color w:val="000000"/>
          <w:sz w:val="24"/>
          <w:szCs w:val="24"/>
          <w:highlight w:val="white"/>
        </w:rPr>
        <w:t>de interventi interni alle classi laddove si siano riscontrate delle criticità. Il Progetto si attiva da inizio anno in orario scolastico a cadenza settimanale/bisettimanale. Referente prof. Ferriero Chiara.</w:t>
      </w:r>
    </w:p>
    <w:p w:rsidR="009720AF" w:rsidRDefault="00CA125A">
      <w:pPr>
        <w:ind w:left="270"/>
        <w:jc w:val="both"/>
        <w:rPr>
          <w:color w:val="000000"/>
          <w:sz w:val="24"/>
          <w:szCs w:val="24"/>
          <w:highlight w:val="white"/>
        </w:rPr>
      </w:pPr>
      <w:bookmarkStart w:id="164" w:name="_heading=h.2uxtw84" w:colFirst="0" w:colLast="0"/>
      <w:bookmarkEnd w:id="164"/>
      <w:r>
        <w:rPr>
          <w:rFonts w:ascii="Arial" w:eastAsia="Arial" w:hAnsi="Arial" w:cs="Arial"/>
          <w:i/>
          <w:color w:val="000000"/>
          <w:sz w:val="24"/>
          <w:szCs w:val="24"/>
          <w:highlight w:val="white"/>
        </w:rPr>
        <w:t xml:space="preserve">     </w:t>
      </w:r>
    </w:p>
    <w:p w:rsidR="009720AF" w:rsidRDefault="009720AF">
      <w:pPr>
        <w:rPr>
          <w:color w:val="000000"/>
          <w:sz w:val="24"/>
          <w:szCs w:val="24"/>
          <w:highlight w:val="white"/>
        </w:rPr>
      </w:pPr>
    </w:p>
    <w:tbl>
      <w:tblPr>
        <w:tblStyle w:val="aff4"/>
        <w:tblW w:w="9798" w:type="dxa"/>
        <w:tblInd w:w="0" w:type="dxa"/>
        <w:tblLayout w:type="fixed"/>
        <w:tblLook w:val="0000"/>
      </w:tblPr>
      <w:tblGrid>
        <w:gridCol w:w="9798"/>
      </w:tblGrid>
      <w:tr w:rsidR="009720AF">
        <w:tc>
          <w:tcPr>
            <w:tcW w:w="9798" w:type="dxa"/>
            <w:tcBorders>
              <w:top w:val="single" w:sz="4" w:space="0" w:color="000080"/>
              <w:left w:val="single" w:sz="4" w:space="0" w:color="000080"/>
              <w:bottom w:val="single" w:sz="4" w:space="0" w:color="000080"/>
              <w:right w:val="single" w:sz="4" w:space="0" w:color="000080"/>
            </w:tcBorders>
            <w:shd w:val="clear" w:color="auto" w:fill="CFE2F3"/>
          </w:tcPr>
          <w:p w:rsidR="009720AF" w:rsidRDefault="00CA125A">
            <w:pPr>
              <w:jc w:val="both"/>
              <w:rPr>
                <w:rFonts w:ascii="Arial" w:eastAsia="Arial" w:hAnsi="Arial" w:cs="Arial"/>
                <w:color w:val="000000"/>
                <w:sz w:val="22"/>
                <w:szCs w:val="22"/>
                <w:highlight w:val="white"/>
              </w:rPr>
            </w:pPr>
            <w:r>
              <w:rPr>
                <w:rFonts w:ascii="Tahoma" w:eastAsia="Tahoma" w:hAnsi="Tahoma" w:cs="Tahoma"/>
                <w:b/>
                <w:color w:val="000000"/>
                <w:sz w:val="28"/>
                <w:szCs w:val="28"/>
                <w:highlight w:val="white"/>
              </w:rPr>
              <w:t>Parte II – Obiettivi di incremento dell’inclusività proposti per il prossimo anno</w:t>
            </w:r>
          </w:p>
        </w:tc>
      </w:tr>
    </w:tbl>
    <w:p w:rsidR="009720AF" w:rsidRDefault="009720AF">
      <w:pPr>
        <w:rPr>
          <w:color w:val="000000"/>
          <w:sz w:val="24"/>
          <w:szCs w:val="24"/>
          <w:highlight w:val="white"/>
        </w:rPr>
      </w:pPr>
    </w:p>
    <w:tbl>
      <w:tblPr>
        <w:tblStyle w:val="aff5"/>
        <w:tblW w:w="9665" w:type="dxa"/>
        <w:tblInd w:w="0" w:type="dxa"/>
        <w:tblLayout w:type="fixed"/>
        <w:tblLook w:val="0000"/>
      </w:tblPr>
      <w:tblGrid>
        <w:gridCol w:w="9665"/>
      </w:tblGrid>
      <w:tr w:rsidR="009720AF">
        <w:trPr>
          <w:trHeight w:val="2260"/>
        </w:trPr>
        <w:tc>
          <w:tcPr>
            <w:tcW w:w="9665" w:type="dxa"/>
            <w:tcBorders>
              <w:top w:val="single" w:sz="4" w:space="0" w:color="000080"/>
              <w:left w:val="single" w:sz="4" w:space="0" w:color="000080"/>
              <w:bottom w:val="single" w:sz="4" w:space="0" w:color="000080"/>
              <w:right w:val="single" w:sz="4" w:space="0" w:color="000080"/>
            </w:tcBorders>
          </w:tcPr>
          <w:p w:rsidR="009720AF" w:rsidRDefault="00CA125A">
            <w:pPr>
              <w:jc w:val="both"/>
              <w:rPr>
                <w:rFonts w:ascii="Tahoma" w:eastAsia="Tahoma" w:hAnsi="Tahoma" w:cs="Tahoma"/>
                <w:color w:val="000000"/>
                <w:sz w:val="24"/>
                <w:szCs w:val="24"/>
                <w:highlight w:val="white"/>
              </w:rPr>
            </w:pPr>
            <w:r>
              <w:rPr>
                <w:rFonts w:ascii="Tahoma" w:eastAsia="Tahoma" w:hAnsi="Tahoma" w:cs="Tahoma"/>
                <w:b/>
                <w:color w:val="000000"/>
                <w:sz w:val="24"/>
                <w:szCs w:val="24"/>
                <w:highlight w:val="white"/>
              </w:rPr>
              <w:t xml:space="preserve">1- Aspetti organizzativi e gestionali coinvolti nel cambiamento inclusivo </w:t>
            </w:r>
          </w:p>
          <w:p w:rsidR="009720AF" w:rsidRDefault="009720AF">
            <w:pPr>
              <w:jc w:val="both"/>
              <w:rPr>
                <w:rFonts w:ascii="Tahoma" w:eastAsia="Tahoma" w:hAnsi="Tahoma" w:cs="Tahoma"/>
                <w:color w:val="000000"/>
                <w:sz w:val="24"/>
                <w:szCs w:val="24"/>
                <w:highlight w:val="white"/>
              </w:rPr>
            </w:pPr>
          </w:p>
          <w:p w:rsidR="009720AF" w:rsidRDefault="00CA125A">
            <w:pPr>
              <w:jc w:val="both"/>
              <w:rPr>
                <w:rFonts w:ascii="Arial" w:eastAsia="Arial" w:hAnsi="Arial" w:cs="Arial"/>
                <w:color w:val="000000"/>
                <w:highlight w:val="white"/>
              </w:rPr>
            </w:pPr>
            <w:r>
              <w:rPr>
                <w:rFonts w:ascii="Arial" w:eastAsia="Arial" w:hAnsi="Arial" w:cs="Arial"/>
                <w:b/>
                <w:color w:val="000000"/>
                <w:highlight w:val="white"/>
              </w:rPr>
              <w:t xml:space="preserve">1.1 </w:t>
            </w:r>
            <w:r>
              <w:rPr>
                <w:rFonts w:ascii="Arial" w:eastAsia="Arial" w:hAnsi="Arial" w:cs="Arial"/>
                <w:color w:val="000000"/>
                <w:highlight w:val="white"/>
              </w:rPr>
              <w:t xml:space="preserve">Al fine di incrementare i livelli d’inclusività, si formalizza un </w:t>
            </w:r>
            <w:r>
              <w:rPr>
                <w:rFonts w:ascii="Arial" w:eastAsia="Arial" w:hAnsi="Arial" w:cs="Arial"/>
                <w:b/>
                <w:color w:val="000000"/>
                <w:highlight w:val="white"/>
              </w:rPr>
              <w:t xml:space="preserve">Protocollo di accoglienza per tutti gli alunni con BES, </w:t>
            </w:r>
            <w:r>
              <w:rPr>
                <w:rFonts w:ascii="Arial" w:eastAsia="Arial" w:hAnsi="Arial" w:cs="Arial"/>
                <w:color w:val="000000"/>
                <w:highlight w:val="white"/>
              </w:rPr>
              <w:t>ed in particolare:</w:t>
            </w:r>
          </w:p>
          <w:p w:rsidR="009720AF" w:rsidRDefault="00CA125A">
            <w:pPr>
              <w:spacing w:before="180" w:after="120"/>
              <w:ind w:left="20"/>
              <w:jc w:val="both"/>
              <w:rPr>
                <w:rFonts w:ascii="Arial" w:eastAsia="Arial" w:hAnsi="Arial" w:cs="Arial"/>
                <w:color w:val="000000"/>
                <w:highlight w:val="white"/>
              </w:rPr>
            </w:pPr>
            <w:r>
              <w:rPr>
                <w:rFonts w:ascii="Arial" w:eastAsia="Arial" w:hAnsi="Arial" w:cs="Arial"/>
                <w:color w:val="000000"/>
                <w:highlight w:val="white"/>
              </w:rPr>
              <w:t xml:space="preserve">-  </w:t>
            </w:r>
            <w:r>
              <w:rPr>
                <w:rFonts w:ascii="Arial" w:eastAsia="Arial" w:hAnsi="Arial" w:cs="Arial"/>
                <w:b/>
                <w:color w:val="000000"/>
                <w:highlight w:val="white"/>
              </w:rPr>
              <w:t>alunni con disabilità</w:t>
            </w:r>
            <w:r>
              <w:rPr>
                <w:rFonts w:ascii="Arial" w:eastAsia="Arial" w:hAnsi="Arial" w:cs="Arial"/>
                <w:color w:val="000000"/>
                <w:highlight w:val="white"/>
              </w:rPr>
              <w:t>: l’istituto li accoglie organizzando le attività didattiche ed educative con il supporto dei docenti specializzati, degli assistenti per l’autonomia e la co</w:t>
            </w:r>
            <w:r>
              <w:rPr>
                <w:rFonts w:ascii="Arial" w:eastAsia="Arial" w:hAnsi="Arial" w:cs="Arial"/>
                <w:color w:val="000000"/>
                <w:highlight w:val="white"/>
              </w:rPr>
              <w:t xml:space="preserve">municazione, di tutto il personale docente ed Ata. Il Dipartimento di sostegno, prima dell’inizio delle lezioni, si riunisce per un attenta osservazione attraverso la lettura delle documentazioni presenti agli atti e/o prodotte col Progetto “Continuità” e </w:t>
            </w:r>
            <w:r>
              <w:rPr>
                <w:rFonts w:ascii="Arial" w:eastAsia="Arial" w:hAnsi="Arial" w:cs="Arial"/>
                <w:color w:val="000000"/>
                <w:highlight w:val="white"/>
              </w:rPr>
              <w:t>per un conoscenza delle modalità generali di azione del sostegno (orario, figura professionale, compiti, metodologie, scadenze...). Il C.d.C in prima seduta avrà il compito di prendere visione e/o ricevere informazioni dal docente di sostegno  per predispo</w:t>
            </w:r>
            <w:r>
              <w:rPr>
                <w:rFonts w:ascii="Arial" w:eastAsia="Arial" w:hAnsi="Arial" w:cs="Arial"/>
                <w:color w:val="000000"/>
                <w:highlight w:val="white"/>
              </w:rPr>
              <w:t>rre l’accoglienza dell’alunno. Il docente di sostegno avrà il compito di contattare l’ASL</w:t>
            </w:r>
            <w:r>
              <w:rPr>
                <w:rFonts w:ascii="Arial" w:eastAsia="Arial" w:hAnsi="Arial" w:cs="Arial"/>
                <w:color w:val="0000FF"/>
                <w:highlight w:val="white"/>
              </w:rPr>
              <w:t xml:space="preserve"> </w:t>
            </w:r>
            <w:r>
              <w:rPr>
                <w:rFonts w:ascii="Arial" w:eastAsia="Arial" w:hAnsi="Arial" w:cs="Arial"/>
                <w:color w:val="000000"/>
                <w:highlight w:val="white"/>
              </w:rPr>
              <w:t>competente per richiedere le disponibilità mattutine al fine di  calendarizzare il GLHO, previsto per Legge e al quale tutti i docenti, se non in servizio, dovranno p</w:t>
            </w:r>
            <w:r>
              <w:rPr>
                <w:rFonts w:ascii="Arial" w:eastAsia="Arial" w:hAnsi="Arial" w:cs="Arial"/>
                <w:color w:val="000000"/>
                <w:highlight w:val="white"/>
              </w:rPr>
              <w:t>artecipare.  Qualora l’incontro avvenga al mattino il Dirigente sostituirà d’ufficio il docente coordinatore e l’insegnante di sostegno se in servizio. La stesura del PEI, in concerto con tutte le figure, dovrà avvenire entro il 30 novembre;</w:t>
            </w:r>
          </w:p>
          <w:p w:rsidR="009720AF" w:rsidRDefault="00CA125A">
            <w:pPr>
              <w:spacing w:before="180" w:after="120"/>
              <w:ind w:left="20"/>
              <w:jc w:val="both"/>
              <w:rPr>
                <w:rFonts w:ascii="Arial" w:eastAsia="Arial" w:hAnsi="Arial" w:cs="Arial"/>
                <w:color w:val="000000"/>
                <w:highlight w:val="white"/>
              </w:rPr>
            </w:pPr>
            <w:r>
              <w:rPr>
                <w:rFonts w:ascii="Arial" w:eastAsia="Arial" w:hAnsi="Arial" w:cs="Arial"/>
                <w:color w:val="000000"/>
                <w:highlight w:val="white"/>
                <w:u w:val="single"/>
              </w:rPr>
              <w:t>N.B. Una volta</w:t>
            </w:r>
            <w:r>
              <w:rPr>
                <w:rFonts w:ascii="Arial" w:eastAsia="Arial" w:hAnsi="Arial" w:cs="Arial"/>
                <w:color w:val="000000"/>
                <w:highlight w:val="white"/>
                <w:u w:val="single"/>
              </w:rPr>
              <w:t xml:space="preserve"> che gli incontri saranno calendarizzato e si sarà proceduto apposita Circolare sul Sito della Scuola alla loro comunicazione, per ovvii motivi organizzativi, non sarà possibile effettuare ulteriori variazioni</w:t>
            </w:r>
            <w:r>
              <w:rPr>
                <w:rFonts w:ascii="Arial" w:eastAsia="Arial" w:hAnsi="Arial" w:cs="Arial"/>
                <w:color w:val="000000"/>
                <w:highlight w:val="white"/>
              </w:rPr>
              <w:t>.</w:t>
            </w:r>
          </w:p>
          <w:p w:rsidR="009720AF" w:rsidRDefault="00CA125A">
            <w:pPr>
              <w:spacing w:before="180" w:after="120"/>
              <w:ind w:left="20"/>
              <w:jc w:val="both"/>
              <w:rPr>
                <w:rFonts w:ascii="Arial" w:eastAsia="Arial" w:hAnsi="Arial" w:cs="Arial"/>
                <w:color w:val="00000A"/>
                <w:highlight w:val="white"/>
              </w:rPr>
            </w:pPr>
            <w:r>
              <w:rPr>
                <w:rFonts w:ascii="Arial" w:eastAsia="Arial" w:hAnsi="Arial" w:cs="Arial"/>
                <w:color w:val="000000"/>
                <w:highlight w:val="white"/>
              </w:rPr>
              <w:t xml:space="preserve">- </w:t>
            </w:r>
            <w:r>
              <w:rPr>
                <w:rFonts w:ascii="Arial" w:eastAsia="Arial" w:hAnsi="Arial" w:cs="Arial"/>
                <w:b/>
                <w:color w:val="000000"/>
                <w:highlight w:val="white"/>
              </w:rPr>
              <w:t>alunni con DSA</w:t>
            </w:r>
            <w:r>
              <w:rPr>
                <w:rFonts w:ascii="Arial" w:eastAsia="Arial" w:hAnsi="Arial" w:cs="Arial"/>
                <w:color w:val="000000"/>
                <w:highlight w:val="white"/>
              </w:rPr>
              <w:t xml:space="preserve"> (Legge 170 dell’ 8 ottobre 2</w:t>
            </w:r>
            <w:r>
              <w:rPr>
                <w:rFonts w:ascii="Arial" w:eastAsia="Arial" w:hAnsi="Arial" w:cs="Arial"/>
                <w:color w:val="000000"/>
                <w:highlight w:val="white"/>
              </w:rPr>
              <w:t>010 e al D.M. 12 luglio 2011): qualora la scuola sia  già in possesso della diagnosi dell’ASL competente (o diagnosi privata validata dall’ASL), il C.d.C (preinformato dalla segreteria o dalla funzione strumentale preposta) in prima seduta nomina il docent</w:t>
            </w:r>
            <w:r>
              <w:rPr>
                <w:rFonts w:ascii="Arial" w:eastAsia="Arial" w:hAnsi="Arial" w:cs="Arial"/>
                <w:color w:val="000000"/>
                <w:highlight w:val="white"/>
              </w:rPr>
              <w:t>e  tutor DSA e prende visione della documentazione presente agli atti e/o prodotta col Progetto “Continuità” per predisporre l’accoglienza dell’alunno. Dopo un periodo di osservazione di circa due mesi il C.d.C (entro il 30 novembre) procede alla stesura d</w:t>
            </w:r>
            <w:r>
              <w:rPr>
                <w:rFonts w:ascii="Arial" w:eastAsia="Arial" w:hAnsi="Arial" w:cs="Arial"/>
                <w:color w:val="000000"/>
                <w:highlight w:val="white"/>
              </w:rPr>
              <w:t xml:space="preserve">el PDP, a cura del docente tutor e obbligatoriamente previsto dalla Legge sopracitata, condiviso e sottoscritto anche dalla famiglia in occasione delle udienze o su convocazione del docente tutor; </w:t>
            </w:r>
          </w:p>
          <w:p w:rsidR="009720AF" w:rsidRDefault="00CA125A">
            <w:pPr>
              <w:spacing w:before="180" w:after="120"/>
              <w:ind w:left="20"/>
              <w:jc w:val="both"/>
              <w:rPr>
                <w:rFonts w:ascii="Arial" w:eastAsia="Arial" w:hAnsi="Arial" w:cs="Arial"/>
                <w:color w:val="000000"/>
                <w:highlight w:val="white"/>
              </w:rPr>
            </w:pPr>
            <w:r>
              <w:rPr>
                <w:rFonts w:ascii="Arial" w:eastAsia="Arial" w:hAnsi="Arial" w:cs="Arial"/>
                <w:color w:val="00000A"/>
                <w:highlight w:val="white"/>
              </w:rPr>
              <w:t xml:space="preserve">- </w:t>
            </w:r>
            <w:r>
              <w:rPr>
                <w:rFonts w:ascii="Arial" w:eastAsia="Arial" w:hAnsi="Arial" w:cs="Arial"/>
                <w:b/>
                <w:color w:val="00000A"/>
                <w:highlight w:val="white"/>
              </w:rPr>
              <w:t>alunni con altri disturbi evolutivi specifici</w:t>
            </w:r>
            <w:r>
              <w:rPr>
                <w:rFonts w:ascii="Arial" w:eastAsia="Arial" w:hAnsi="Arial" w:cs="Arial"/>
                <w:color w:val="00000A"/>
                <w:highlight w:val="white"/>
              </w:rPr>
              <w:t>, e precisamente: deficit del linguaggio, deficit delle abilità non verbali, deficit nella coordinazione motoria, deficit dell’attenzione e iperattività-ADHD o DOP (in forma grave tale da compromettere il percorso scolastico), funzionamento cognitivo borde</w:t>
            </w:r>
            <w:r>
              <w:rPr>
                <w:rFonts w:ascii="Arial" w:eastAsia="Arial" w:hAnsi="Arial" w:cs="Arial"/>
                <w:color w:val="00000A"/>
                <w:highlight w:val="white"/>
              </w:rPr>
              <w:t>rline, disturbo dello spettro autistico lieve (qualora non certificato ai fini del sostegno) ecc., se in possesso di documentazione clinica, si procede alla registrazione nella scheda rilevazione BES e alla redazione di un PDP (entro 30 novembre); in assen</w:t>
            </w:r>
            <w:r>
              <w:rPr>
                <w:rFonts w:ascii="Arial" w:eastAsia="Arial" w:hAnsi="Arial" w:cs="Arial"/>
                <w:color w:val="00000A"/>
                <w:highlight w:val="white"/>
              </w:rPr>
              <w:t>za di certificazione clinica, il Consiglio di classe assume proprie decisioni pedagogiche e didattiche opportunamente motivate e deliberate (DM 27/12/2012 e C.M. n.8/13);</w:t>
            </w:r>
            <w:r>
              <w:rPr>
                <w:rFonts w:ascii="Arial" w:eastAsia="Arial" w:hAnsi="Arial" w:cs="Arial"/>
                <w:color w:val="000000"/>
                <w:highlight w:val="white"/>
              </w:rPr>
              <w:t xml:space="preserve"> </w:t>
            </w:r>
          </w:p>
          <w:p w:rsidR="009720AF" w:rsidRDefault="00CA125A">
            <w:pPr>
              <w:spacing w:before="180" w:after="120"/>
              <w:ind w:left="20"/>
              <w:jc w:val="both"/>
              <w:rPr>
                <w:rFonts w:ascii="Arial" w:eastAsia="Arial" w:hAnsi="Arial" w:cs="Arial"/>
                <w:color w:val="000000"/>
                <w:highlight w:val="white"/>
              </w:rPr>
            </w:pPr>
            <w:r>
              <w:rPr>
                <w:rFonts w:ascii="Arial" w:eastAsia="Arial" w:hAnsi="Arial" w:cs="Arial"/>
                <w:color w:val="000000"/>
                <w:highlight w:val="white"/>
              </w:rPr>
              <w:t xml:space="preserve">- </w:t>
            </w:r>
            <w:r>
              <w:rPr>
                <w:rFonts w:ascii="Arial" w:eastAsia="Arial" w:hAnsi="Arial" w:cs="Arial"/>
                <w:b/>
                <w:color w:val="000000"/>
                <w:highlight w:val="white"/>
              </w:rPr>
              <w:t>alunni che, “con continuità o per determinati periodi, possono manifestare Bisogni</w:t>
            </w:r>
            <w:r>
              <w:rPr>
                <w:rFonts w:ascii="Arial" w:eastAsia="Arial" w:hAnsi="Arial" w:cs="Arial"/>
                <w:b/>
                <w:color w:val="000000"/>
                <w:highlight w:val="white"/>
              </w:rPr>
              <w:t xml:space="preserve"> Educativi Speciali”,</w:t>
            </w:r>
            <w:r>
              <w:rPr>
                <w:rFonts w:ascii="Arial" w:eastAsia="Arial" w:hAnsi="Arial" w:cs="Arial"/>
                <w:color w:val="000000"/>
                <w:highlight w:val="white"/>
              </w:rPr>
              <w:t xml:space="preserve"> o per motivi fisici, biologici, fisiologici o anche per motivi psicologici, sociali: il Consiglio di classe dopo la loro individuazione e registrazione nella scheda Rilevazione BES, deve motivare opportunamente le decisioni assunte su</w:t>
            </w:r>
            <w:r>
              <w:rPr>
                <w:rFonts w:ascii="Arial" w:eastAsia="Arial" w:hAnsi="Arial" w:cs="Arial"/>
                <w:color w:val="000000"/>
                <w:highlight w:val="white"/>
              </w:rPr>
              <w:t>lla base di considerazioni pedagogiche e didattiche, riportandole a verbale unitamente alla decisione di compilare o meno il PDP.</w:t>
            </w:r>
          </w:p>
          <w:p w:rsidR="009720AF" w:rsidRDefault="00CA125A">
            <w:pPr>
              <w:spacing w:before="180" w:after="120"/>
              <w:ind w:left="20"/>
              <w:jc w:val="both"/>
              <w:rPr>
                <w:rFonts w:ascii="Arial" w:eastAsia="Arial" w:hAnsi="Arial" w:cs="Arial"/>
                <w:color w:val="000000"/>
                <w:highlight w:val="white"/>
              </w:rPr>
            </w:pPr>
            <w:r>
              <w:rPr>
                <w:rFonts w:ascii="Arial" w:eastAsia="Arial" w:hAnsi="Arial" w:cs="Arial"/>
                <w:b/>
                <w:color w:val="000000"/>
                <w:highlight w:val="white"/>
              </w:rPr>
              <w:t>- alunni con sospetto DSA o comunque non riconducibili alle situazioni su indicate</w:t>
            </w:r>
            <w:r>
              <w:rPr>
                <w:rFonts w:ascii="Arial" w:eastAsia="Arial" w:hAnsi="Arial" w:cs="Arial"/>
                <w:color w:val="000000"/>
                <w:highlight w:val="white"/>
              </w:rPr>
              <w:t>, a seguito di un periodo di interventi mira</w:t>
            </w:r>
            <w:r>
              <w:rPr>
                <w:rFonts w:ascii="Arial" w:eastAsia="Arial" w:hAnsi="Arial" w:cs="Arial"/>
                <w:color w:val="000000"/>
                <w:highlight w:val="white"/>
              </w:rPr>
              <w:t xml:space="preserve">ti e dopo il colloquio con la famiglia, si indirizza l’alunno alla ASL per l’eventuale </w:t>
            </w:r>
            <w:r>
              <w:rPr>
                <w:rFonts w:ascii="Arial" w:eastAsia="Arial" w:hAnsi="Arial" w:cs="Arial"/>
                <w:color w:val="000000"/>
                <w:highlight w:val="white"/>
              </w:rPr>
              <w:lastRenderedPageBreak/>
              <w:t>formulazione della diagnosi. Nel frattempo il Consiglio in autonomia stabilisce se inserire l’alunno nella scheda rilevazione BES e procedere alla redazione del PDP;</w:t>
            </w:r>
          </w:p>
          <w:p w:rsidR="009720AF" w:rsidRDefault="00CA125A">
            <w:pPr>
              <w:spacing w:before="180" w:after="120"/>
              <w:ind w:left="20"/>
              <w:jc w:val="both"/>
              <w:rPr>
                <w:rFonts w:ascii="Arial" w:eastAsia="Arial" w:hAnsi="Arial" w:cs="Arial"/>
                <w:color w:val="00000A"/>
                <w:highlight w:val="white"/>
              </w:rPr>
            </w:pPr>
            <w:r>
              <w:rPr>
                <w:rFonts w:ascii="Arial" w:eastAsia="Arial" w:hAnsi="Arial" w:cs="Arial"/>
                <w:color w:val="000000"/>
                <w:highlight w:val="white"/>
              </w:rPr>
              <w:t xml:space="preserve">- </w:t>
            </w:r>
            <w:r>
              <w:rPr>
                <w:rFonts w:ascii="Arial" w:eastAsia="Arial" w:hAnsi="Arial" w:cs="Arial"/>
                <w:b/>
                <w:color w:val="000000"/>
                <w:highlight w:val="white"/>
              </w:rPr>
              <w:t>a</w:t>
            </w:r>
            <w:r>
              <w:rPr>
                <w:rFonts w:ascii="Arial" w:eastAsia="Arial" w:hAnsi="Arial" w:cs="Arial"/>
                <w:b/>
                <w:color w:val="000000"/>
                <w:highlight w:val="white"/>
              </w:rPr>
              <w:t>lunni con svantaggio socio-economico e culturale</w:t>
            </w:r>
            <w:r>
              <w:rPr>
                <w:rFonts w:ascii="Arial" w:eastAsia="Arial" w:hAnsi="Arial" w:cs="Arial"/>
                <w:color w:val="000000"/>
                <w:highlight w:val="white"/>
              </w:rPr>
              <w:t>, la loro individuazione avviene sulla base di elementi oggettivi come, ad esempio, la segnalazione degli operatori dei servizi sociali, oppure di ben fondate considerazioni psicopedagogiche e didattiche e gl</w:t>
            </w:r>
            <w:r>
              <w:rPr>
                <w:rFonts w:ascii="Arial" w:eastAsia="Arial" w:hAnsi="Arial" w:cs="Arial"/>
                <w:color w:val="000000"/>
                <w:highlight w:val="white"/>
              </w:rPr>
              <w:t>i interventi predisposti potranno essere di carattere transitorio (DM 27/12/2012 C.M. n.8/13) e in ogni caso è sempre il C.d.C. ha decidere sull’opportunità di compilare  il PDP.</w:t>
            </w:r>
          </w:p>
          <w:p w:rsidR="009720AF" w:rsidRDefault="00CA125A">
            <w:pPr>
              <w:spacing w:before="180" w:after="120"/>
              <w:ind w:left="20"/>
              <w:jc w:val="both"/>
              <w:rPr>
                <w:rFonts w:ascii="Arial" w:eastAsia="Arial" w:hAnsi="Arial" w:cs="Arial"/>
                <w:color w:val="000000"/>
                <w:sz w:val="22"/>
                <w:szCs w:val="22"/>
                <w:highlight w:val="white"/>
              </w:rPr>
            </w:pPr>
            <w:r>
              <w:rPr>
                <w:rFonts w:ascii="Arial" w:eastAsia="Arial" w:hAnsi="Arial" w:cs="Arial"/>
                <w:color w:val="00000A"/>
                <w:highlight w:val="white"/>
              </w:rPr>
              <w:t xml:space="preserve">-  </w:t>
            </w:r>
            <w:r>
              <w:rPr>
                <w:rFonts w:ascii="Arial" w:eastAsia="Arial" w:hAnsi="Arial" w:cs="Arial"/>
                <w:b/>
                <w:color w:val="00000A"/>
                <w:highlight w:val="white"/>
              </w:rPr>
              <w:t xml:space="preserve">alunni con svantaggio linguistico e culturale </w:t>
            </w:r>
            <w:r>
              <w:rPr>
                <w:rFonts w:ascii="Arial" w:eastAsia="Arial" w:hAnsi="Arial" w:cs="Arial"/>
                <w:b/>
                <w:color w:val="000000"/>
                <w:highlight w:val="white"/>
              </w:rPr>
              <w:t xml:space="preserve"> </w:t>
            </w:r>
            <w:r>
              <w:rPr>
                <w:rFonts w:ascii="Arial" w:eastAsia="Arial" w:hAnsi="Arial" w:cs="Arial"/>
                <w:color w:val="000000"/>
                <w:highlight w:val="white"/>
              </w:rPr>
              <w:t xml:space="preserve">con riferimento al </w:t>
            </w:r>
            <w:r>
              <w:rPr>
                <w:rFonts w:ascii="Arial" w:eastAsia="Arial" w:hAnsi="Arial" w:cs="Arial"/>
                <w:b/>
                <w:color w:val="000000"/>
                <w:highlight w:val="white"/>
              </w:rPr>
              <w:t>Protocol</w:t>
            </w:r>
            <w:r>
              <w:rPr>
                <w:rFonts w:ascii="Arial" w:eastAsia="Arial" w:hAnsi="Arial" w:cs="Arial"/>
                <w:b/>
                <w:color w:val="000000"/>
                <w:highlight w:val="white"/>
              </w:rPr>
              <w:t>lo Accoglienza degli alunni stranieri</w:t>
            </w:r>
            <w:r>
              <w:rPr>
                <w:rFonts w:ascii="Arial" w:eastAsia="Arial" w:hAnsi="Arial" w:cs="Arial"/>
                <w:color w:val="000000"/>
                <w:highlight w:val="white"/>
              </w:rPr>
              <w:t>, parte integrante del PAI, al momento dell’iscrizione vengono raccolte le informazioni che consentono di ricostruire la biografia linguistica e scolastica dello studente non italofono per comprenderne le esigenze e i b</w:t>
            </w:r>
            <w:r>
              <w:rPr>
                <w:rFonts w:ascii="Arial" w:eastAsia="Arial" w:hAnsi="Arial" w:cs="Arial"/>
                <w:color w:val="000000"/>
                <w:highlight w:val="white"/>
              </w:rPr>
              <w:t>isogni e, quindi , definire l’inserimento nel gruppo classe più opportuno. Il C.d C. procederà, se lo ritiene opportuno, alla redazione di un P.D.P. Nei primi mesi dell’anno scolastico l’Istituto organizza  laboratori di italiano L2- lingua della comunicaz</w:t>
            </w:r>
            <w:r>
              <w:rPr>
                <w:rFonts w:ascii="Arial" w:eastAsia="Arial" w:hAnsi="Arial" w:cs="Arial"/>
                <w:color w:val="000000"/>
                <w:highlight w:val="white"/>
              </w:rPr>
              <w:t>ione (interni o nell’ambito della Rete cittadina) e laboratori di italiano L2- lingua dello studio, con la finalità di agevolare e supportare durante il percorso scolastico gli alunni non nati in Italia con l’intento di offrire pari opportunità d’istruzion</w:t>
            </w:r>
            <w:r>
              <w:rPr>
                <w:rFonts w:ascii="Arial" w:eastAsia="Arial" w:hAnsi="Arial" w:cs="Arial"/>
                <w:color w:val="000000"/>
                <w:highlight w:val="white"/>
              </w:rPr>
              <w:t xml:space="preserve">e e formazione (D.P.R. 394/99; Linee guida 02/2014). </w:t>
            </w:r>
          </w:p>
        </w:tc>
      </w:tr>
      <w:tr w:rsidR="009720AF">
        <w:trPr>
          <w:trHeight w:val="2260"/>
        </w:trPr>
        <w:tc>
          <w:tcPr>
            <w:tcW w:w="9665" w:type="dxa"/>
            <w:tcBorders>
              <w:top w:val="single" w:sz="4" w:space="0" w:color="000080"/>
              <w:left w:val="single" w:sz="4" w:space="0" w:color="000080"/>
              <w:bottom w:val="single" w:sz="4" w:space="0" w:color="000080"/>
              <w:right w:val="single" w:sz="4" w:space="0" w:color="000080"/>
            </w:tcBorders>
          </w:tcPr>
          <w:p w:rsidR="009720AF" w:rsidRDefault="00CA125A">
            <w:pPr>
              <w:jc w:val="both"/>
              <w:rPr>
                <w:rFonts w:ascii="Tahoma" w:eastAsia="Tahoma" w:hAnsi="Tahoma" w:cs="Tahoma"/>
                <w:color w:val="000000"/>
                <w:highlight w:val="white"/>
              </w:rPr>
            </w:pPr>
            <w:r>
              <w:rPr>
                <w:rFonts w:ascii="Tahoma" w:eastAsia="Tahoma" w:hAnsi="Tahoma" w:cs="Tahoma"/>
                <w:b/>
                <w:color w:val="000000"/>
                <w:sz w:val="24"/>
                <w:szCs w:val="24"/>
                <w:highlight w:val="white"/>
              </w:rPr>
              <w:lastRenderedPageBreak/>
              <w:t>2 - Possibilità di strutturare percorsi specifici di formazione e aggiornamento degli insegnanti</w:t>
            </w:r>
          </w:p>
          <w:p w:rsidR="009720AF" w:rsidRDefault="009720AF">
            <w:pPr>
              <w:jc w:val="both"/>
              <w:rPr>
                <w:rFonts w:ascii="Tahoma" w:eastAsia="Tahoma" w:hAnsi="Tahoma" w:cs="Tahoma"/>
                <w:color w:val="000000"/>
                <w:highlight w:val="white"/>
              </w:rPr>
            </w:pPr>
          </w:p>
          <w:p w:rsidR="009720AF" w:rsidRDefault="00CA125A">
            <w:pPr>
              <w:jc w:val="both"/>
              <w:rPr>
                <w:rFonts w:ascii="Arial" w:eastAsia="Arial" w:hAnsi="Arial" w:cs="Arial"/>
                <w:color w:val="000000"/>
                <w:highlight w:val="white"/>
              </w:rPr>
            </w:pPr>
            <w:r>
              <w:rPr>
                <w:rFonts w:ascii="Tahoma" w:eastAsia="Tahoma" w:hAnsi="Tahoma" w:cs="Tahoma"/>
                <w:color w:val="000000"/>
                <w:highlight w:val="white"/>
              </w:rPr>
              <w:t>-</w:t>
            </w:r>
            <w:r>
              <w:rPr>
                <w:rFonts w:ascii="Arial" w:eastAsia="Arial" w:hAnsi="Arial" w:cs="Arial"/>
                <w:color w:val="000000"/>
                <w:highlight w:val="white"/>
              </w:rPr>
              <w:t xml:space="preserve"> Prevista collaborazione col </w:t>
            </w:r>
            <w:r>
              <w:rPr>
                <w:rFonts w:ascii="Arial" w:eastAsia="Arial" w:hAnsi="Arial" w:cs="Arial"/>
                <w:b/>
                <w:color w:val="000000"/>
                <w:highlight w:val="white"/>
              </w:rPr>
              <w:t>CDE</w:t>
            </w:r>
            <w:r>
              <w:rPr>
                <w:rFonts w:ascii="Arial" w:eastAsia="Arial" w:hAnsi="Arial" w:cs="Arial"/>
                <w:color w:val="000000"/>
                <w:highlight w:val="white"/>
              </w:rPr>
              <w:t xml:space="preserve"> - Centro Documentazione Educativa attraverso la partecipazione attiva all’</w:t>
            </w:r>
            <w:r>
              <w:rPr>
                <w:rFonts w:ascii="Arial" w:eastAsia="Arial" w:hAnsi="Arial" w:cs="Arial"/>
                <w:b/>
                <w:color w:val="000000"/>
                <w:highlight w:val="white"/>
              </w:rPr>
              <w:t>Equipe Trasversale del Comune di Cesena</w:t>
            </w:r>
            <w:r>
              <w:rPr>
                <w:rFonts w:ascii="Arial" w:eastAsia="Arial" w:hAnsi="Arial" w:cs="Arial"/>
                <w:color w:val="000000"/>
                <w:highlight w:val="white"/>
              </w:rPr>
              <w:t xml:space="preserve"> delle Funzioni Strumentali Inclusività per costruire progetti di formazione e sostenerli;</w:t>
            </w:r>
          </w:p>
          <w:p w:rsidR="009720AF" w:rsidRDefault="009720AF">
            <w:pPr>
              <w:jc w:val="both"/>
              <w:rPr>
                <w:rFonts w:ascii="Arial" w:eastAsia="Arial" w:hAnsi="Arial" w:cs="Arial"/>
                <w:color w:val="000000"/>
                <w:highlight w:val="white"/>
              </w:rPr>
            </w:pPr>
          </w:p>
          <w:p w:rsidR="009720AF" w:rsidRDefault="00CA125A">
            <w:pPr>
              <w:jc w:val="both"/>
              <w:rPr>
                <w:rFonts w:ascii="Arial" w:eastAsia="Arial" w:hAnsi="Arial" w:cs="Arial"/>
                <w:color w:val="000000"/>
                <w:highlight w:val="white"/>
              </w:rPr>
            </w:pPr>
            <w:r>
              <w:rPr>
                <w:rFonts w:ascii="Arial" w:eastAsia="Arial" w:hAnsi="Arial" w:cs="Arial"/>
                <w:color w:val="000000"/>
                <w:highlight w:val="white"/>
              </w:rPr>
              <w:t xml:space="preserve">- Partecipazione   secondo il Piano di Formazione </w:t>
            </w:r>
            <w:r>
              <w:rPr>
                <w:rFonts w:ascii="Arial" w:eastAsia="Arial" w:hAnsi="Arial" w:cs="Arial"/>
                <w:color w:val="000000"/>
                <w:highlight w:val="white"/>
              </w:rPr>
              <w:t>deliberato dal collegio docentii</w:t>
            </w:r>
          </w:p>
          <w:p w:rsidR="009720AF" w:rsidRDefault="00CA125A">
            <w:pPr>
              <w:jc w:val="both"/>
              <w:rPr>
                <w:rFonts w:ascii="Arial" w:eastAsia="Arial" w:hAnsi="Arial" w:cs="Arial"/>
                <w:color w:val="000000"/>
                <w:sz w:val="22"/>
                <w:szCs w:val="22"/>
                <w:highlight w:val="white"/>
              </w:rPr>
            </w:pPr>
            <w:r>
              <w:rPr>
                <w:rFonts w:ascii="Arial" w:eastAsia="Arial" w:hAnsi="Arial" w:cs="Arial"/>
                <w:color w:val="000000"/>
                <w:highlight w:val="white"/>
              </w:rPr>
              <w:t>Si auspica, ai sensi della Direttiva MIUR ottobre 16 e dell'area prioritaria nazionale su inclusione e contrasto al disagio, la partecipazione obbligatoria di ogni docente  ad  almeno un corso di formazione su tematiche ine</w:t>
            </w:r>
            <w:r>
              <w:rPr>
                <w:rFonts w:ascii="Arial" w:eastAsia="Arial" w:hAnsi="Arial" w:cs="Arial"/>
                <w:color w:val="000000"/>
                <w:highlight w:val="white"/>
              </w:rPr>
              <w:t>renti l’inclusività; il Dirigente Scolastico e la Commissione Inclusività intraprenderanno tutte le iniziative più opportune per incentivare la partecipazione a detti corsi e attività da parte del personale non già specializzato</w:t>
            </w:r>
          </w:p>
        </w:tc>
      </w:tr>
      <w:tr w:rsidR="009720AF">
        <w:trPr>
          <w:trHeight w:val="660"/>
        </w:trPr>
        <w:tc>
          <w:tcPr>
            <w:tcW w:w="9665" w:type="dxa"/>
            <w:tcBorders>
              <w:top w:val="single" w:sz="4" w:space="0" w:color="000080"/>
              <w:left w:val="single" w:sz="4" w:space="0" w:color="000080"/>
              <w:bottom w:val="single" w:sz="4" w:space="0" w:color="000080"/>
              <w:right w:val="single" w:sz="4" w:space="0" w:color="000080"/>
            </w:tcBorders>
          </w:tcPr>
          <w:p w:rsidR="009720AF" w:rsidRDefault="00CA125A">
            <w:pPr>
              <w:jc w:val="both"/>
              <w:rPr>
                <w:rFonts w:ascii="Tahoma" w:eastAsia="Tahoma" w:hAnsi="Tahoma" w:cs="Tahoma"/>
                <w:color w:val="000000"/>
                <w:sz w:val="24"/>
                <w:szCs w:val="24"/>
                <w:highlight w:val="white"/>
              </w:rPr>
            </w:pPr>
            <w:r>
              <w:rPr>
                <w:rFonts w:ascii="Tahoma" w:eastAsia="Tahoma" w:hAnsi="Tahoma" w:cs="Tahoma"/>
                <w:b/>
                <w:color w:val="000000"/>
                <w:sz w:val="24"/>
                <w:szCs w:val="24"/>
                <w:highlight w:val="white"/>
              </w:rPr>
              <w:t xml:space="preserve">3 - Adozione di strategie </w:t>
            </w:r>
            <w:r>
              <w:rPr>
                <w:rFonts w:ascii="Tahoma" w:eastAsia="Tahoma" w:hAnsi="Tahoma" w:cs="Tahoma"/>
                <w:b/>
                <w:color w:val="000000"/>
                <w:sz w:val="24"/>
                <w:szCs w:val="24"/>
                <w:highlight w:val="white"/>
              </w:rPr>
              <w:t>di valutazione coerenti con prassi inclusive;</w:t>
            </w:r>
          </w:p>
          <w:p w:rsidR="009720AF" w:rsidRDefault="009720AF">
            <w:pPr>
              <w:jc w:val="both"/>
              <w:rPr>
                <w:rFonts w:ascii="Tahoma" w:eastAsia="Tahoma" w:hAnsi="Tahoma" w:cs="Tahoma"/>
                <w:color w:val="000000"/>
                <w:sz w:val="24"/>
                <w:szCs w:val="24"/>
                <w:highlight w:val="white"/>
              </w:rPr>
            </w:pPr>
          </w:p>
          <w:p w:rsidR="009720AF" w:rsidRDefault="00CA125A">
            <w:pPr>
              <w:jc w:val="both"/>
              <w:rPr>
                <w:rFonts w:ascii="Arial" w:eastAsia="Arial" w:hAnsi="Arial" w:cs="Arial"/>
                <w:color w:val="000000"/>
                <w:highlight w:val="white"/>
              </w:rPr>
            </w:pPr>
            <w:r>
              <w:rPr>
                <w:rFonts w:ascii="Tahoma" w:eastAsia="Tahoma" w:hAnsi="Tahoma" w:cs="Tahoma"/>
                <w:color w:val="000000"/>
                <w:highlight w:val="white"/>
              </w:rPr>
              <w:t xml:space="preserve">- </w:t>
            </w:r>
            <w:r>
              <w:rPr>
                <w:rFonts w:ascii="Arial" w:eastAsia="Arial" w:hAnsi="Arial" w:cs="Arial"/>
                <w:color w:val="000000"/>
                <w:highlight w:val="white"/>
              </w:rPr>
              <w:t>I PEI e PDP formulati dai Consigli di Classe implicano un paragrafo relativo alle modalità di verifica e valutazione che dovranno essere coerenti con i percorsi personali previsti per i ragazzi. Tali modalit</w:t>
            </w:r>
            <w:r>
              <w:rPr>
                <w:rFonts w:ascii="Arial" w:eastAsia="Arial" w:hAnsi="Arial" w:cs="Arial"/>
                <w:color w:val="000000"/>
                <w:highlight w:val="white"/>
              </w:rPr>
              <w:t>à saranno proposte dai docenti curricolari e oggetto di condivisione, analisi e discussione all'interno dei dipartimenti disciplinari e della commissione inclusività;</w:t>
            </w:r>
          </w:p>
          <w:p w:rsidR="009720AF" w:rsidRDefault="009720AF">
            <w:pPr>
              <w:jc w:val="both"/>
              <w:rPr>
                <w:rFonts w:ascii="Arial" w:eastAsia="Arial" w:hAnsi="Arial" w:cs="Arial"/>
                <w:color w:val="000000"/>
                <w:highlight w:val="white"/>
              </w:rPr>
            </w:pPr>
          </w:p>
          <w:p w:rsidR="009720AF" w:rsidRDefault="00CA125A">
            <w:pPr>
              <w:jc w:val="both"/>
              <w:rPr>
                <w:rFonts w:ascii="Arial" w:eastAsia="Arial" w:hAnsi="Arial" w:cs="Arial"/>
                <w:color w:val="000000"/>
              </w:rPr>
            </w:pPr>
            <w:r>
              <w:rPr>
                <w:rFonts w:ascii="Arial" w:eastAsia="Arial" w:hAnsi="Arial" w:cs="Arial"/>
                <w:b/>
                <w:color w:val="000000"/>
                <w:highlight w:val="white"/>
              </w:rPr>
              <w:t xml:space="preserve">- </w:t>
            </w:r>
            <w:r>
              <w:rPr>
                <w:rFonts w:ascii="Arial" w:eastAsia="Arial" w:hAnsi="Arial" w:cs="Arial"/>
                <w:color w:val="000000"/>
                <w:highlight w:val="white"/>
              </w:rPr>
              <w:t>Lo stesso PAI sarà oggetto di valutazione a conclusione dell'anno scolastico. Le modalità di valutazione saranno individuate dal GLI/Commissione per l’Inclusività in condivisione con la Commissione di Autovalutazione e saranno finalizzate ad una rilevazion</w:t>
            </w:r>
            <w:r>
              <w:rPr>
                <w:rFonts w:ascii="Arial" w:eastAsia="Arial" w:hAnsi="Arial" w:cs="Arial"/>
                <w:color w:val="000000"/>
                <w:highlight w:val="white"/>
              </w:rPr>
              <w:t>e oggettiva degli obiettivi di incremento raggiunti, analisi delle cause dell'eventuale non raggiungimento e alla riformulazione dei nuovi.</w:t>
            </w:r>
          </w:p>
          <w:p w:rsidR="009720AF" w:rsidRDefault="009720AF">
            <w:pPr>
              <w:jc w:val="both"/>
              <w:rPr>
                <w:rFonts w:ascii="Arial" w:eastAsia="Arial" w:hAnsi="Arial" w:cs="Arial"/>
                <w:color w:val="000000"/>
              </w:rPr>
            </w:pPr>
          </w:p>
          <w:p w:rsidR="009720AF" w:rsidRDefault="009720AF">
            <w:pPr>
              <w:jc w:val="both"/>
              <w:rPr>
                <w:rFonts w:ascii="Arial" w:eastAsia="Arial" w:hAnsi="Arial" w:cs="Arial"/>
                <w:color w:val="000000"/>
                <w:sz w:val="22"/>
                <w:szCs w:val="22"/>
                <w:highlight w:val="white"/>
              </w:rPr>
            </w:pPr>
          </w:p>
        </w:tc>
      </w:tr>
      <w:tr w:rsidR="009720AF">
        <w:trPr>
          <w:trHeight w:val="1200"/>
        </w:trPr>
        <w:tc>
          <w:tcPr>
            <w:tcW w:w="9665" w:type="dxa"/>
            <w:tcBorders>
              <w:top w:val="single" w:sz="4" w:space="0" w:color="000080"/>
              <w:left w:val="single" w:sz="4" w:space="0" w:color="000080"/>
              <w:bottom w:val="single" w:sz="4" w:space="0" w:color="000080"/>
              <w:right w:val="single" w:sz="4" w:space="0" w:color="000080"/>
            </w:tcBorders>
          </w:tcPr>
          <w:p w:rsidR="009720AF" w:rsidRDefault="00CA125A">
            <w:pPr>
              <w:jc w:val="both"/>
              <w:rPr>
                <w:rFonts w:ascii="Tahoma" w:eastAsia="Tahoma" w:hAnsi="Tahoma" w:cs="Tahoma"/>
                <w:color w:val="000000"/>
                <w:highlight w:val="white"/>
              </w:rPr>
            </w:pPr>
            <w:r>
              <w:rPr>
                <w:rFonts w:ascii="Tahoma" w:eastAsia="Tahoma" w:hAnsi="Tahoma" w:cs="Tahoma"/>
                <w:b/>
                <w:color w:val="000000"/>
                <w:sz w:val="24"/>
                <w:szCs w:val="24"/>
                <w:highlight w:val="white"/>
              </w:rPr>
              <w:t>4 - Organizzazione dei diversi tipi di sostegno presenti all’interno della scuola</w:t>
            </w:r>
          </w:p>
          <w:p w:rsidR="009720AF" w:rsidRDefault="009720AF">
            <w:pPr>
              <w:jc w:val="both"/>
              <w:rPr>
                <w:rFonts w:ascii="Tahoma" w:eastAsia="Tahoma" w:hAnsi="Tahoma" w:cs="Tahoma"/>
                <w:color w:val="000000"/>
                <w:highlight w:val="white"/>
              </w:rPr>
            </w:pPr>
          </w:p>
          <w:p w:rsidR="009720AF" w:rsidRDefault="00CA125A">
            <w:pPr>
              <w:jc w:val="both"/>
              <w:rPr>
                <w:rFonts w:ascii="Arial" w:eastAsia="Arial" w:hAnsi="Arial" w:cs="Arial"/>
                <w:color w:val="000000"/>
                <w:highlight w:val="white"/>
              </w:rPr>
            </w:pPr>
            <w:r>
              <w:rPr>
                <w:rFonts w:ascii="Arial" w:eastAsia="Arial" w:hAnsi="Arial" w:cs="Arial"/>
                <w:color w:val="000000"/>
                <w:highlight w:val="white"/>
              </w:rPr>
              <w:t>- Eventuale incontro di Dipart</w:t>
            </w:r>
            <w:r>
              <w:rPr>
                <w:rFonts w:ascii="Arial" w:eastAsia="Arial" w:hAnsi="Arial" w:cs="Arial"/>
                <w:color w:val="000000"/>
                <w:highlight w:val="white"/>
              </w:rPr>
              <w:t>imento del sostegno allargato a tali figure (educatori,..) per meglio definire orario, compiti, ruoli , modalità di intervento, competenze richieste.</w:t>
            </w:r>
          </w:p>
          <w:p w:rsidR="009720AF" w:rsidRDefault="00CA125A">
            <w:pPr>
              <w:jc w:val="both"/>
              <w:rPr>
                <w:rFonts w:ascii="Arial" w:eastAsia="Arial" w:hAnsi="Arial" w:cs="Arial"/>
                <w:color w:val="000000"/>
                <w:sz w:val="22"/>
                <w:szCs w:val="22"/>
                <w:highlight w:val="white"/>
              </w:rPr>
            </w:pPr>
            <w:r>
              <w:rPr>
                <w:rFonts w:ascii="Arial" w:eastAsia="Arial" w:hAnsi="Arial" w:cs="Arial"/>
                <w:color w:val="000000"/>
                <w:highlight w:val="white"/>
              </w:rPr>
              <w:t xml:space="preserve"> </w:t>
            </w:r>
          </w:p>
        </w:tc>
      </w:tr>
      <w:tr w:rsidR="009720AF">
        <w:trPr>
          <w:trHeight w:val="1180"/>
        </w:trPr>
        <w:tc>
          <w:tcPr>
            <w:tcW w:w="9665" w:type="dxa"/>
            <w:tcBorders>
              <w:top w:val="single" w:sz="4" w:space="0" w:color="000080"/>
              <w:left w:val="single" w:sz="4" w:space="0" w:color="000080"/>
              <w:bottom w:val="single" w:sz="4" w:space="0" w:color="000080"/>
              <w:right w:val="single" w:sz="4" w:space="0" w:color="000080"/>
            </w:tcBorders>
          </w:tcPr>
          <w:p w:rsidR="009720AF" w:rsidRDefault="00CA125A">
            <w:pPr>
              <w:jc w:val="both"/>
              <w:rPr>
                <w:rFonts w:ascii="Tahoma" w:eastAsia="Tahoma" w:hAnsi="Tahoma" w:cs="Tahoma"/>
                <w:color w:val="000000"/>
                <w:highlight w:val="white"/>
              </w:rPr>
            </w:pPr>
            <w:r>
              <w:rPr>
                <w:rFonts w:ascii="Tahoma" w:eastAsia="Tahoma" w:hAnsi="Tahoma" w:cs="Tahoma"/>
                <w:b/>
                <w:color w:val="000000"/>
                <w:sz w:val="24"/>
                <w:szCs w:val="24"/>
                <w:highlight w:val="white"/>
              </w:rPr>
              <w:t>5 - Organizzazione dei diversi tipi di sostegno presenti all’esterno della scuola, in rapporto ai diversi servizi esistenti</w:t>
            </w:r>
          </w:p>
          <w:p w:rsidR="009720AF" w:rsidRDefault="009720AF">
            <w:pPr>
              <w:jc w:val="both"/>
              <w:rPr>
                <w:rFonts w:ascii="Tahoma" w:eastAsia="Tahoma" w:hAnsi="Tahoma" w:cs="Tahoma"/>
                <w:color w:val="000000"/>
                <w:highlight w:val="white"/>
              </w:rPr>
            </w:pPr>
          </w:p>
          <w:p w:rsidR="009720AF" w:rsidRDefault="00CA125A">
            <w:pPr>
              <w:jc w:val="both"/>
              <w:rPr>
                <w:rFonts w:ascii="Arial" w:eastAsia="Arial" w:hAnsi="Arial" w:cs="Arial"/>
                <w:color w:val="000000"/>
                <w:sz w:val="22"/>
                <w:szCs w:val="22"/>
                <w:highlight w:val="white"/>
              </w:rPr>
            </w:pPr>
            <w:r>
              <w:rPr>
                <w:rFonts w:ascii="Tahoma" w:eastAsia="Tahoma" w:hAnsi="Tahoma" w:cs="Tahoma"/>
                <w:color w:val="000000"/>
                <w:highlight w:val="white"/>
              </w:rPr>
              <w:t xml:space="preserve"> -</w:t>
            </w:r>
            <w:r>
              <w:rPr>
                <w:rFonts w:ascii="Arial" w:eastAsia="Arial" w:hAnsi="Arial" w:cs="Arial"/>
                <w:color w:val="000000"/>
                <w:highlight w:val="white"/>
              </w:rPr>
              <w:t xml:space="preserve"> Riconferma della partecipazione ai vari Tavoli Tecnici con Servizi Territoriali e Enti e delle convenzioni in atto .</w:t>
            </w:r>
          </w:p>
          <w:p w:rsidR="009720AF" w:rsidRDefault="009720AF">
            <w:pPr>
              <w:jc w:val="both"/>
              <w:rPr>
                <w:rFonts w:ascii="Arial" w:eastAsia="Arial" w:hAnsi="Arial" w:cs="Arial"/>
                <w:color w:val="000000"/>
                <w:sz w:val="22"/>
                <w:szCs w:val="22"/>
                <w:highlight w:val="white"/>
              </w:rPr>
            </w:pPr>
          </w:p>
        </w:tc>
      </w:tr>
      <w:tr w:rsidR="009720AF">
        <w:trPr>
          <w:trHeight w:val="1220"/>
        </w:trPr>
        <w:tc>
          <w:tcPr>
            <w:tcW w:w="9665" w:type="dxa"/>
            <w:tcBorders>
              <w:top w:val="single" w:sz="4" w:space="0" w:color="000080"/>
              <w:left w:val="single" w:sz="4" w:space="0" w:color="000080"/>
              <w:bottom w:val="single" w:sz="4" w:space="0" w:color="000080"/>
              <w:right w:val="single" w:sz="4" w:space="0" w:color="000080"/>
            </w:tcBorders>
          </w:tcPr>
          <w:p w:rsidR="009720AF" w:rsidRDefault="00CA125A">
            <w:pPr>
              <w:jc w:val="both"/>
              <w:rPr>
                <w:rFonts w:ascii="Tahoma" w:eastAsia="Tahoma" w:hAnsi="Tahoma" w:cs="Tahoma"/>
                <w:color w:val="000000"/>
                <w:highlight w:val="white"/>
              </w:rPr>
            </w:pPr>
            <w:r>
              <w:rPr>
                <w:rFonts w:ascii="Tahoma" w:eastAsia="Tahoma" w:hAnsi="Tahoma" w:cs="Tahoma"/>
                <w:b/>
                <w:color w:val="000000"/>
                <w:sz w:val="24"/>
                <w:szCs w:val="24"/>
                <w:highlight w:val="white"/>
              </w:rPr>
              <w:lastRenderedPageBreak/>
              <w:t>6 - Ruolo</w:t>
            </w:r>
            <w:r>
              <w:rPr>
                <w:rFonts w:ascii="Tahoma" w:eastAsia="Tahoma" w:hAnsi="Tahoma" w:cs="Tahoma"/>
                <w:b/>
                <w:color w:val="000000"/>
                <w:sz w:val="24"/>
                <w:szCs w:val="24"/>
                <w:highlight w:val="white"/>
              </w:rPr>
              <w:t xml:space="preserve"> delle famiglie e della comunità nel dare supporto e nel partecipare alle decisioni che riguardano l’organizzazione delle attività educative</w:t>
            </w:r>
          </w:p>
          <w:p w:rsidR="009720AF" w:rsidRDefault="009720AF">
            <w:pPr>
              <w:jc w:val="both"/>
              <w:rPr>
                <w:rFonts w:ascii="Tahoma" w:eastAsia="Tahoma" w:hAnsi="Tahoma" w:cs="Tahoma"/>
                <w:color w:val="000000"/>
                <w:highlight w:val="white"/>
              </w:rPr>
            </w:pPr>
          </w:p>
          <w:p w:rsidR="009720AF" w:rsidRDefault="00CA125A">
            <w:pPr>
              <w:jc w:val="both"/>
              <w:rPr>
                <w:rFonts w:ascii="Arial" w:eastAsia="Arial" w:hAnsi="Arial" w:cs="Arial"/>
                <w:color w:val="000000"/>
                <w:sz w:val="22"/>
                <w:szCs w:val="22"/>
                <w:highlight w:val="white"/>
              </w:rPr>
            </w:pPr>
            <w:r>
              <w:rPr>
                <w:rFonts w:ascii="Tahoma" w:eastAsia="Tahoma" w:hAnsi="Tahoma" w:cs="Tahoma"/>
                <w:color w:val="000000"/>
                <w:highlight w:val="white"/>
              </w:rPr>
              <w:t xml:space="preserve">- </w:t>
            </w:r>
            <w:r>
              <w:rPr>
                <w:rFonts w:ascii="Arial" w:eastAsia="Arial" w:hAnsi="Arial" w:cs="Arial"/>
                <w:color w:val="000000"/>
                <w:highlight w:val="white"/>
              </w:rPr>
              <w:t>del GLI fanno parte uno/due rappresentanti dei genitori e uno/due degli alunni (per ogni sede);</w:t>
            </w:r>
          </w:p>
        </w:tc>
      </w:tr>
      <w:tr w:rsidR="009720AF">
        <w:trPr>
          <w:trHeight w:val="2260"/>
        </w:trPr>
        <w:tc>
          <w:tcPr>
            <w:tcW w:w="9665" w:type="dxa"/>
            <w:tcBorders>
              <w:top w:val="single" w:sz="4" w:space="0" w:color="000080"/>
              <w:left w:val="single" w:sz="4" w:space="0" w:color="000080"/>
              <w:bottom w:val="single" w:sz="4" w:space="0" w:color="000080"/>
              <w:right w:val="single" w:sz="4" w:space="0" w:color="000080"/>
            </w:tcBorders>
          </w:tcPr>
          <w:p w:rsidR="009720AF" w:rsidRDefault="00CA125A">
            <w:pPr>
              <w:jc w:val="both"/>
              <w:rPr>
                <w:rFonts w:ascii="Tahoma" w:eastAsia="Tahoma" w:hAnsi="Tahoma" w:cs="Tahoma"/>
                <w:color w:val="0000FF"/>
                <w:highlight w:val="white"/>
              </w:rPr>
            </w:pPr>
            <w:r>
              <w:rPr>
                <w:rFonts w:ascii="Tahoma" w:eastAsia="Tahoma" w:hAnsi="Tahoma" w:cs="Tahoma"/>
                <w:b/>
                <w:color w:val="000000"/>
                <w:sz w:val="24"/>
                <w:szCs w:val="24"/>
                <w:highlight w:val="white"/>
              </w:rPr>
              <w:t>7 - Sviluppo di un curricolo attento alle diversità e alla promozione di percorsi formativi inclusivi:</w:t>
            </w:r>
          </w:p>
          <w:p w:rsidR="009720AF" w:rsidRDefault="009720AF">
            <w:pPr>
              <w:jc w:val="both"/>
              <w:rPr>
                <w:rFonts w:ascii="Tahoma" w:eastAsia="Tahoma" w:hAnsi="Tahoma" w:cs="Tahoma"/>
                <w:color w:val="0000FF"/>
                <w:highlight w:val="white"/>
              </w:rPr>
            </w:pPr>
          </w:p>
          <w:p w:rsidR="009720AF" w:rsidRDefault="00CA125A">
            <w:pPr>
              <w:jc w:val="both"/>
              <w:rPr>
                <w:rFonts w:ascii="Arial" w:eastAsia="Arial" w:hAnsi="Arial" w:cs="Arial"/>
                <w:color w:val="000000"/>
                <w:highlight w:val="white"/>
              </w:rPr>
            </w:pPr>
            <w:r>
              <w:rPr>
                <w:rFonts w:ascii="Arial" w:eastAsia="Arial" w:hAnsi="Arial" w:cs="Arial"/>
                <w:color w:val="000000"/>
                <w:highlight w:val="white"/>
              </w:rPr>
              <w:t>- condivisione e registrazione a livello dipartimentale (entro il 31 ottobre) di:</w:t>
            </w:r>
          </w:p>
          <w:p w:rsidR="009720AF" w:rsidRDefault="00CA125A">
            <w:pPr>
              <w:numPr>
                <w:ilvl w:val="0"/>
                <w:numId w:val="1"/>
              </w:numPr>
              <w:jc w:val="both"/>
              <w:rPr>
                <w:color w:val="000000"/>
                <w:highlight w:val="white"/>
              </w:rPr>
            </w:pPr>
            <w:r>
              <w:rPr>
                <w:rFonts w:ascii="Arial" w:eastAsia="Arial" w:hAnsi="Arial" w:cs="Arial"/>
                <w:color w:val="000000"/>
                <w:highlight w:val="white"/>
              </w:rPr>
              <w:t xml:space="preserve">obiettivi minimi/livelli essenziali esplicitati con chiarezza e verificabili </w:t>
            </w:r>
          </w:p>
          <w:p w:rsidR="009720AF" w:rsidRDefault="00CA125A">
            <w:pPr>
              <w:numPr>
                <w:ilvl w:val="0"/>
                <w:numId w:val="1"/>
              </w:numPr>
              <w:jc w:val="both"/>
              <w:rPr>
                <w:color w:val="000000"/>
                <w:highlight w:val="white"/>
              </w:rPr>
            </w:pPr>
            <w:r>
              <w:rPr>
                <w:rFonts w:ascii="Arial" w:eastAsia="Arial" w:hAnsi="Arial" w:cs="Arial"/>
                <w:color w:val="000000"/>
                <w:highlight w:val="white"/>
              </w:rPr>
              <w:t xml:space="preserve">per ogni disciplina e per classi parallele stesura del testo delle due prove di verifica “comuni” con allegata la griglia di valutazione </w:t>
            </w:r>
          </w:p>
          <w:p w:rsidR="009720AF" w:rsidRDefault="00CA125A">
            <w:pPr>
              <w:numPr>
                <w:ilvl w:val="0"/>
                <w:numId w:val="1"/>
              </w:numPr>
              <w:jc w:val="both"/>
              <w:rPr>
                <w:color w:val="000000"/>
                <w:highlight w:val="white"/>
              </w:rPr>
            </w:pPr>
            <w:r>
              <w:rPr>
                <w:rFonts w:ascii="Arial" w:eastAsia="Arial" w:hAnsi="Arial" w:cs="Arial"/>
                <w:color w:val="000000"/>
                <w:highlight w:val="white"/>
              </w:rPr>
              <w:t>individuazione dei contenuti fondamental</w:t>
            </w:r>
            <w:r>
              <w:rPr>
                <w:rFonts w:ascii="Arial" w:eastAsia="Arial" w:hAnsi="Arial" w:cs="Arial"/>
                <w:color w:val="000000"/>
                <w:highlight w:val="white"/>
              </w:rPr>
              <w:t xml:space="preserve">i e propedeutici </w:t>
            </w:r>
          </w:p>
          <w:p w:rsidR="009720AF" w:rsidRDefault="009720AF">
            <w:pPr>
              <w:jc w:val="both"/>
              <w:rPr>
                <w:rFonts w:ascii="Arial" w:eastAsia="Arial" w:hAnsi="Arial" w:cs="Arial"/>
                <w:color w:val="000000"/>
                <w:highlight w:val="white"/>
              </w:rPr>
            </w:pPr>
          </w:p>
          <w:p w:rsidR="009720AF" w:rsidRDefault="00CA125A">
            <w:pPr>
              <w:jc w:val="both"/>
              <w:rPr>
                <w:rFonts w:ascii="Arial" w:eastAsia="Arial" w:hAnsi="Arial" w:cs="Arial"/>
                <w:color w:val="000000"/>
                <w:highlight w:val="white"/>
              </w:rPr>
            </w:pPr>
            <w:r>
              <w:rPr>
                <w:rFonts w:ascii="Arial" w:eastAsia="Arial" w:hAnsi="Arial" w:cs="Arial"/>
                <w:color w:val="000000"/>
                <w:highlight w:val="white"/>
              </w:rPr>
              <w:t>- archiviazione delle programmazioni condivise;</w:t>
            </w:r>
          </w:p>
          <w:p w:rsidR="009720AF" w:rsidRDefault="009720AF">
            <w:pPr>
              <w:jc w:val="both"/>
              <w:rPr>
                <w:rFonts w:ascii="Arial" w:eastAsia="Arial" w:hAnsi="Arial" w:cs="Arial"/>
                <w:color w:val="000000"/>
                <w:highlight w:val="white"/>
              </w:rPr>
            </w:pPr>
          </w:p>
          <w:p w:rsidR="009720AF" w:rsidRDefault="00CA125A">
            <w:pPr>
              <w:jc w:val="both"/>
              <w:rPr>
                <w:rFonts w:ascii="Arial" w:eastAsia="Arial" w:hAnsi="Arial" w:cs="Arial"/>
                <w:color w:val="000000"/>
                <w:highlight w:val="white"/>
              </w:rPr>
            </w:pPr>
            <w:r>
              <w:rPr>
                <w:rFonts w:ascii="Arial" w:eastAsia="Arial" w:hAnsi="Arial" w:cs="Arial"/>
                <w:color w:val="000000"/>
                <w:highlight w:val="white"/>
              </w:rPr>
              <w:t>- archiviazione dei materiali di studio (schede semplificate, differenziate, mappe concettuali, powerpoint,ecc)   e di lavoro (esempi di verifiche a varia tipologia) prodotti dai docenti i</w:t>
            </w:r>
            <w:r>
              <w:rPr>
                <w:rFonts w:ascii="Arial" w:eastAsia="Arial" w:hAnsi="Arial" w:cs="Arial"/>
                <w:color w:val="000000"/>
                <w:highlight w:val="white"/>
              </w:rPr>
              <w:t>n formato digitale;</w:t>
            </w:r>
          </w:p>
          <w:p w:rsidR="009720AF" w:rsidRDefault="009720AF">
            <w:pPr>
              <w:jc w:val="both"/>
              <w:rPr>
                <w:rFonts w:ascii="Arial" w:eastAsia="Arial" w:hAnsi="Arial" w:cs="Arial"/>
                <w:color w:val="000000"/>
                <w:highlight w:val="white"/>
              </w:rPr>
            </w:pPr>
          </w:p>
          <w:p w:rsidR="009720AF" w:rsidRDefault="00CA125A">
            <w:pPr>
              <w:jc w:val="both"/>
              <w:rPr>
                <w:rFonts w:ascii="Tahoma" w:eastAsia="Tahoma" w:hAnsi="Tahoma" w:cs="Tahoma"/>
                <w:color w:val="000000"/>
                <w:highlight w:val="white"/>
              </w:rPr>
            </w:pPr>
            <w:r>
              <w:rPr>
                <w:rFonts w:ascii="Tahoma" w:eastAsia="Tahoma" w:hAnsi="Tahoma" w:cs="Tahoma"/>
                <w:color w:val="000000"/>
                <w:highlight w:val="white"/>
              </w:rPr>
              <w:t>- rafforzamento della partecipazione dei consigli di classe alla formulazione di Pei e PDP con particolare attenzione alla fase di programmazione in quanto elemento fondamentale del percorso di apprendimento  individualizzato/personali</w:t>
            </w:r>
            <w:r>
              <w:rPr>
                <w:rFonts w:ascii="Tahoma" w:eastAsia="Tahoma" w:hAnsi="Tahoma" w:cs="Tahoma"/>
                <w:color w:val="000000"/>
                <w:highlight w:val="white"/>
              </w:rPr>
              <w:t>zzato;</w:t>
            </w:r>
          </w:p>
          <w:p w:rsidR="009720AF" w:rsidRDefault="009720AF">
            <w:pPr>
              <w:jc w:val="both"/>
              <w:rPr>
                <w:rFonts w:ascii="Tahoma" w:eastAsia="Tahoma" w:hAnsi="Tahoma" w:cs="Tahoma"/>
                <w:color w:val="000000"/>
                <w:highlight w:val="white"/>
              </w:rPr>
            </w:pPr>
          </w:p>
          <w:p w:rsidR="009720AF" w:rsidRDefault="00CA125A">
            <w:pPr>
              <w:jc w:val="both"/>
              <w:rPr>
                <w:rFonts w:ascii="Arial" w:eastAsia="Arial" w:hAnsi="Arial" w:cs="Arial"/>
                <w:color w:val="000000"/>
                <w:sz w:val="22"/>
                <w:szCs w:val="22"/>
                <w:highlight w:val="white"/>
              </w:rPr>
            </w:pPr>
            <w:r>
              <w:rPr>
                <w:rFonts w:ascii="Tahoma" w:eastAsia="Tahoma" w:hAnsi="Tahoma" w:cs="Tahoma"/>
                <w:color w:val="000000"/>
                <w:highlight w:val="white"/>
              </w:rPr>
              <w:t>- raccolta e messa a disposizione dei materiali di formazione prodotti in tutti i corsi a cui i vari docenti hanno partecipato durante l’anno.</w:t>
            </w:r>
          </w:p>
          <w:p w:rsidR="009720AF" w:rsidRDefault="009720AF">
            <w:pPr>
              <w:jc w:val="both"/>
              <w:rPr>
                <w:rFonts w:ascii="Arial" w:eastAsia="Arial" w:hAnsi="Arial" w:cs="Arial"/>
                <w:color w:val="000000"/>
                <w:sz w:val="22"/>
                <w:szCs w:val="22"/>
                <w:highlight w:val="white"/>
              </w:rPr>
            </w:pPr>
          </w:p>
        </w:tc>
      </w:tr>
      <w:tr w:rsidR="009720AF">
        <w:trPr>
          <w:trHeight w:val="660"/>
        </w:trPr>
        <w:tc>
          <w:tcPr>
            <w:tcW w:w="9665" w:type="dxa"/>
            <w:tcBorders>
              <w:top w:val="single" w:sz="4" w:space="0" w:color="000080"/>
              <w:left w:val="single" w:sz="4" w:space="0" w:color="000080"/>
              <w:bottom w:val="single" w:sz="4" w:space="0" w:color="000080"/>
              <w:right w:val="single" w:sz="4" w:space="0" w:color="000080"/>
            </w:tcBorders>
          </w:tcPr>
          <w:p w:rsidR="009720AF" w:rsidRDefault="00CA125A">
            <w:pPr>
              <w:jc w:val="both"/>
              <w:rPr>
                <w:rFonts w:ascii="Tahoma" w:eastAsia="Tahoma" w:hAnsi="Tahoma" w:cs="Tahoma"/>
                <w:color w:val="000000"/>
                <w:sz w:val="24"/>
                <w:szCs w:val="24"/>
                <w:highlight w:val="white"/>
              </w:rPr>
            </w:pPr>
            <w:r>
              <w:rPr>
                <w:rFonts w:ascii="Tahoma" w:eastAsia="Tahoma" w:hAnsi="Tahoma" w:cs="Tahoma"/>
                <w:b/>
                <w:color w:val="000000"/>
                <w:sz w:val="24"/>
                <w:szCs w:val="24"/>
                <w:highlight w:val="white"/>
              </w:rPr>
              <w:t>8 - Valorizzazione delle risorse esistenti</w:t>
            </w:r>
          </w:p>
          <w:p w:rsidR="009720AF" w:rsidRDefault="009720AF">
            <w:pPr>
              <w:jc w:val="both"/>
              <w:rPr>
                <w:rFonts w:ascii="Tahoma" w:eastAsia="Tahoma" w:hAnsi="Tahoma" w:cs="Tahoma"/>
                <w:color w:val="000000"/>
                <w:sz w:val="24"/>
                <w:szCs w:val="24"/>
                <w:highlight w:val="white"/>
              </w:rPr>
            </w:pPr>
          </w:p>
          <w:p w:rsidR="009720AF" w:rsidRDefault="00CA125A">
            <w:pPr>
              <w:jc w:val="both"/>
              <w:rPr>
                <w:rFonts w:ascii="Tahoma" w:eastAsia="Tahoma" w:hAnsi="Tahoma" w:cs="Tahoma"/>
                <w:color w:val="000000"/>
                <w:sz w:val="24"/>
                <w:szCs w:val="24"/>
                <w:highlight w:val="white"/>
              </w:rPr>
            </w:pPr>
            <w:r>
              <w:rPr>
                <w:rFonts w:ascii="Arial" w:eastAsia="Arial" w:hAnsi="Arial" w:cs="Arial"/>
                <w:color w:val="000000"/>
                <w:highlight w:val="white"/>
              </w:rPr>
              <w:t>-  Riconferma dei Gruppi e delle Commissioni e delle risorse professionali specifiche presenti nell’anno 2017/ 2018 con gli incrementi inseriti al punto 1;</w:t>
            </w:r>
          </w:p>
          <w:p w:rsidR="009720AF" w:rsidRDefault="009720AF">
            <w:pPr>
              <w:jc w:val="both"/>
              <w:rPr>
                <w:rFonts w:ascii="Tahoma" w:eastAsia="Tahoma" w:hAnsi="Tahoma" w:cs="Tahoma"/>
                <w:color w:val="000000"/>
                <w:sz w:val="24"/>
                <w:szCs w:val="24"/>
                <w:highlight w:val="white"/>
              </w:rPr>
            </w:pPr>
          </w:p>
          <w:p w:rsidR="009720AF" w:rsidRDefault="00CA125A">
            <w:pPr>
              <w:jc w:val="both"/>
              <w:rPr>
                <w:rFonts w:ascii="Tahoma" w:eastAsia="Tahoma" w:hAnsi="Tahoma" w:cs="Tahoma"/>
                <w:color w:val="000000"/>
                <w:highlight w:val="white"/>
              </w:rPr>
            </w:pPr>
            <w:r>
              <w:rPr>
                <w:rFonts w:ascii="Tahoma" w:eastAsia="Tahoma" w:hAnsi="Tahoma" w:cs="Tahoma"/>
                <w:color w:val="000000"/>
                <w:highlight w:val="white"/>
              </w:rPr>
              <w:t xml:space="preserve">- Riconferma di tutti i Progetti precedentemente descritti prevedendo in particolare l'ampliamento </w:t>
            </w:r>
            <w:r>
              <w:rPr>
                <w:rFonts w:ascii="Tahoma" w:eastAsia="Tahoma" w:hAnsi="Tahoma" w:cs="Tahoma"/>
                <w:color w:val="000000"/>
                <w:highlight w:val="white"/>
              </w:rPr>
              <w:t>del Progetto “Imparare a Imparare” (disagio e dispersione, recupero, tutoraggio, sostegno nello studio) con docenti interni (sostegno, curricolari e docenti aggiuntivi) anche in orario extrascolastico;</w:t>
            </w:r>
          </w:p>
          <w:p w:rsidR="009720AF" w:rsidRDefault="009720AF">
            <w:pPr>
              <w:jc w:val="both"/>
              <w:rPr>
                <w:rFonts w:ascii="Tahoma" w:eastAsia="Tahoma" w:hAnsi="Tahoma" w:cs="Tahoma"/>
                <w:color w:val="000000"/>
                <w:highlight w:val="white"/>
              </w:rPr>
            </w:pPr>
          </w:p>
          <w:p w:rsidR="009720AF" w:rsidRDefault="00CA125A">
            <w:pPr>
              <w:jc w:val="both"/>
              <w:rPr>
                <w:rFonts w:ascii="Tahoma" w:eastAsia="Tahoma" w:hAnsi="Tahoma" w:cs="Tahoma"/>
                <w:color w:val="000000"/>
                <w:highlight w:val="white"/>
              </w:rPr>
            </w:pPr>
            <w:r>
              <w:rPr>
                <w:rFonts w:ascii="Tahoma" w:eastAsia="Tahoma" w:hAnsi="Tahoma" w:cs="Tahoma"/>
                <w:color w:val="000000"/>
                <w:highlight w:val="white"/>
              </w:rPr>
              <w:t>- Attivazione dei laboratori di Italiano L2 (comunica</w:t>
            </w:r>
            <w:r>
              <w:rPr>
                <w:rFonts w:ascii="Tahoma" w:eastAsia="Tahoma" w:hAnsi="Tahoma" w:cs="Tahoma"/>
                <w:color w:val="000000"/>
                <w:highlight w:val="white"/>
              </w:rPr>
              <w:t>zione e studio) con docenti interni;</w:t>
            </w:r>
          </w:p>
          <w:p w:rsidR="009720AF" w:rsidRDefault="009720AF">
            <w:pPr>
              <w:jc w:val="both"/>
              <w:rPr>
                <w:rFonts w:ascii="Tahoma" w:eastAsia="Tahoma" w:hAnsi="Tahoma" w:cs="Tahoma"/>
                <w:color w:val="000000"/>
                <w:highlight w:val="white"/>
              </w:rPr>
            </w:pPr>
          </w:p>
          <w:p w:rsidR="009720AF" w:rsidRDefault="00CA125A">
            <w:pPr>
              <w:jc w:val="both"/>
              <w:rPr>
                <w:rFonts w:ascii="Tahoma" w:eastAsia="Tahoma" w:hAnsi="Tahoma" w:cs="Tahoma"/>
                <w:color w:val="000000"/>
                <w:highlight w:val="white"/>
              </w:rPr>
            </w:pPr>
            <w:r>
              <w:rPr>
                <w:rFonts w:ascii="Tahoma" w:eastAsia="Tahoma" w:hAnsi="Tahoma" w:cs="Tahoma"/>
                <w:color w:val="000000"/>
                <w:highlight w:val="white"/>
              </w:rPr>
              <w:t xml:space="preserve">- previsione di un parziale utilizzo di docenti in compresenza nelle discipline d’indirizzo in attività di rinforzo e consolidamento attività pratiche o altro in relazione alle loro competenze; </w:t>
            </w:r>
          </w:p>
          <w:p w:rsidR="009720AF" w:rsidRDefault="009720AF">
            <w:pPr>
              <w:jc w:val="both"/>
              <w:rPr>
                <w:rFonts w:ascii="Tahoma" w:eastAsia="Tahoma" w:hAnsi="Tahoma" w:cs="Tahoma"/>
                <w:color w:val="000000"/>
                <w:highlight w:val="white"/>
              </w:rPr>
            </w:pPr>
          </w:p>
          <w:p w:rsidR="009720AF" w:rsidRDefault="00CA125A">
            <w:pPr>
              <w:jc w:val="both"/>
              <w:rPr>
                <w:rFonts w:ascii="Arial" w:eastAsia="Arial" w:hAnsi="Arial" w:cs="Arial"/>
                <w:color w:val="000000"/>
                <w:sz w:val="22"/>
                <w:szCs w:val="22"/>
                <w:highlight w:val="white"/>
              </w:rPr>
            </w:pPr>
            <w:r>
              <w:rPr>
                <w:rFonts w:ascii="Tahoma" w:eastAsia="Tahoma" w:hAnsi="Tahoma" w:cs="Tahoma"/>
                <w:color w:val="000000"/>
                <w:highlight w:val="white"/>
              </w:rPr>
              <w:t>- previsione su richiesta dei docenti curricolari dell’utilizzo del personale a disposizione in attività di supporto alla didattica, allo studio, al recupero.</w:t>
            </w:r>
          </w:p>
          <w:p w:rsidR="009720AF" w:rsidRDefault="009720AF">
            <w:pPr>
              <w:jc w:val="both"/>
              <w:rPr>
                <w:rFonts w:ascii="Arial" w:eastAsia="Arial" w:hAnsi="Arial" w:cs="Arial"/>
                <w:color w:val="000000"/>
                <w:sz w:val="22"/>
                <w:szCs w:val="22"/>
                <w:highlight w:val="white"/>
              </w:rPr>
            </w:pPr>
          </w:p>
        </w:tc>
      </w:tr>
      <w:tr w:rsidR="009720AF">
        <w:trPr>
          <w:trHeight w:val="2260"/>
        </w:trPr>
        <w:tc>
          <w:tcPr>
            <w:tcW w:w="9665" w:type="dxa"/>
            <w:tcBorders>
              <w:top w:val="single" w:sz="4" w:space="0" w:color="000080"/>
              <w:left w:val="single" w:sz="4" w:space="0" w:color="000080"/>
              <w:bottom w:val="single" w:sz="4" w:space="0" w:color="000080"/>
              <w:right w:val="single" w:sz="4" w:space="0" w:color="000080"/>
            </w:tcBorders>
          </w:tcPr>
          <w:p w:rsidR="009720AF" w:rsidRDefault="00CA125A">
            <w:pPr>
              <w:jc w:val="both"/>
              <w:rPr>
                <w:rFonts w:ascii="Tahoma" w:eastAsia="Tahoma" w:hAnsi="Tahoma" w:cs="Tahoma"/>
                <w:color w:val="000000"/>
                <w:highlight w:val="white"/>
              </w:rPr>
            </w:pPr>
            <w:r>
              <w:rPr>
                <w:rFonts w:ascii="Tahoma" w:eastAsia="Tahoma" w:hAnsi="Tahoma" w:cs="Tahoma"/>
                <w:b/>
                <w:color w:val="000000"/>
                <w:sz w:val="24"/>
                <w:szCs w:val="24"/>
                <w:highlight w:val="white"/>
              </w:rPr>
              <w:t>9 - Acquisizione e distribuzione di risorse aggiuntive utilizzabili per la realizzazione dei pr</w:t>
            </w:r>
            <w:r>
              <w:rPr>
                <w:rFonts w:ascii="Tahoma" w:eastAsia="Tahoma" w:hAnsi="Tahoma" w:cs="Tahoma"/>
                <w:b/>
                <w:color w:val="000000"/>
                <w:sz w:val="24"/>
                <w:szCs w:val="24"/>
                <w:highlight w:val="white"/>
              </w:rPr>
              <w:t>ogetti di inclusione</w:t>
            </w:r>
          </w:p>
          <w:p w:rsidR="009720AF" w:rsidRDefault="009720AF">
            <w:pPr>
              <w:jc w:val="both"/>
              <w:rPr>
                <w:rFonts w:ascii="Tahoma" w:eastAsia="Tahoma" w:hAnsi="Tahoma" w:cs="Tahoma"/>
                <w:color w:val="000000"/>
                <w:highlight w:val="white"/>
              </w:rPr>
            </w:pPr>
          </w:p>
          <w:p w:rsidR="009720AF" w:rsidRDefault="00CA125A">
            <w:pPr>
              <w:jc w:val="both"/>
              <w:rPr>
                <w:rFonts w:ascii="Tahoma" w:eastAsia="Tahoma" w:hAnsi="Tahoma" w:cs="Tahoma"/>
                <w:color w:val="000000"/>
                <w:highlight w:val="white"/>
              </w:rPr>
            </w:pPr>
            <w:r>
              <w:rPr>
                <w:rFonts w:ascii="Tahoma" w:eastAsia="Tahoma" w:hAnsi="Tahoma" w:cs="Tahoma"/>
                <w:color w:val="000000"/>
                <w:highlight w:val="white"/>
              </w:rPr>
              <w:t>- Possibile partecipazione a Progetti di formazione o di intervento didattico costruiti e/o condivisi col CDE di Cesena (Equipe trasversale del Comune di Cesena/ CDE);</w:t>
            </w:r>
          </w:p>
          <w:p w:rsidR="009720AF" w:rsidRDefault="00CA125A">
            <w:pPr>
              <w:jc w:val="both"/>
              <w:rPr>
                <w:rFonts w:ascii="Arial" w:eastAsia="Arial" w:hAnsi="Arial" w:cs="Arial"/>
                <w:color w:val="000000"/>
                <w:sz w:val="22"/>
                <w:szCs w:val="22"/>
                <w:highlight w:val="white"/>
              </w:rPr>
            </w:pPr>
            <w:r>
              <w:rPr>
                <w:rFonts w:ascii="Tahoma" w:eastAsia="Tahoma" w:hAnsi="Tahoma" w:cs="Tahoma"/>
                <w:color w:val="000000"/>
                <w:highlight w:val="white"/>
              </w:rPr>
              <w:t>- Partecipazione al Progetto “In rete per chi viene da lontano” (f</w:t>
            </w:r>
            <w:r>
              <w:rPr>
                <w:rFonts w:ascii="Tahoma" w:eastAsia="Tahoma" w:hAnsi="Tahoma" w:cs="Tahoma"/>
                <w:color w:val="000000"/>
                <w:highlight w:val="white"/>
              </w:rPr>
              <w:t xml:space="preserve">inanziato da Comune di Cesena) per l’attivazione di laboratori di Italiano L2 con docenti esterni. </w:t>
            </w:r>
          </w:p>
          <w:p w:rsidR="009720AF" w:rsidRDefault="009720AF">
            <w:pPr>
              <w:jc w:val="both"/>
              <w:rPr>
                <w:rFonts w:ascii="Arial" w:eastAsia="Arial" w:hAnsi="Arial" w:cs="Arial"/>
                <w:color w:val="000000"/>
                <w:sz w:val="22"/>
                <w:szCs w:val="22"/>
                <w:highlight w:val="white"/>
              </w:rPr>
            </w:pPr>
          </w:p>
        </w:tc>
      </w:tr>
      <w:tr w:rsidR="009720AF">
        <w:trPr>
          <w:trHeight w:val="2260"/>
        </w:trPr>
        <w:tc>
          <w:tcPr>
            <w:tcW w:w="9665" w:type="dxa"/>
            <w:tcBorders>
              <w:top w:val="single" w:sz="4" w:space="0" w:color="000080"/>
              <w:left w:val="single" w:sz="4" w:space="0" w:color="000080"/>
              <w:bottom w:val="single" w:sz="4" w:space="0" w:color="000080"/>
              <w:right w:val="single" w:sz="4" w:space="0" w:color="000080"/>
            </w:tcBorders>
          </w:tcPr>
          <w:p w:rsidR="009720AF" w:rsidRDefault="00CA125A">
            <w:pPr>
              <w:jc w:val="both"/>
              <w:rPr>
                <w:rFonts w:ascii="Tahoma" w:eastAsia="Tahoma" w:hAnsi="Tahoma" w:cs="Tahoma"/>
                <w:color w:val="000000"/>
                <w:highlight w:val="white"/>
              </w:rPr>
            </w:pPr>
            <w:r>
              <w:rPr>
                <w:rFonts w:ascii="Tahoma" w:eastAsia="Tahoma" w:hAnsi="Tahoma" w:cs="Tahoma"/>
                <w:b/>
                <w:color w:val="000000"/>
                <w:sz w:val="24"/>
                <w:szCs w:val="24"/>
                <w:highlight w:val="white"/>
              </w:rPr>
              <w:lastRenderedPageBreak/>
              <w:t>10 - Attenzione dedicata alle fasi di transizione che scandiscono l’ingresso nel sistema scolastico, la continuità tra i diversi ordini di scuola e il suc</w:t>
            </w:r>
            <w:r>
              <w:rPr>
                <w:rFonts w:ascii="Tahoma" w:eastAsia="Tahoma" w:hAnsi="Tahoma" w:cs="Tahoma"/>
                <w:b/>
                <w:color w:val="000000"/>
                <w:sz w:val="24"/>
                <w:szCs w:val="24"/>
                <w:highlight w:val="white"/>
              </w:rPr>
              <w:t>cessivo inserimento lavorativo.</w:t>
            </w:r>
          </w:p>
          <w:p w:rsidR="009720AF" w:rsidRDefault="009720AF">
            <w:pPr>
              <w:jc w:val="both"/>
              <w:rPr>
                <w:rFonts w:ascii="Tahoma" w:eastAsia="Tahoma" w:hAnsi="Tahoma" w:cs="Tahoma"/>
                <w:color w:val="000000"/>
                <w:highlight w:val="white"/>
              </w:rPr>
            </w:pPr>
          </w:p>
          <w:p w:rsidR="009720AF" w:rsidRDefault="00CA125A">
            <w:pPr>
              <w:jc w:val="both"/>
              <w:rPr>
                <w:rFonts w:ascii="Tahoma" w:eastAsia="Tahoma" w:hAnsi="Tahoma" w:cs="Tahoma"/>
                <w:color w:val="000000"/>
                <w:highlight w:val="white"/>
              </w:rPr>
            </w:pPr>
            <w:r>
              <w:rPr>
                <w:rFonts w:ascii="Tahoma" w:eastAsia="Tahoma" w:hAnsi="Tahoma" w:cs="Tahoma"/>
                <w:color w:val="000000"/>
                <w:highlight w:val="white"/>
              </w:rPr>
              <w:t xml:space="preserve">- Potenziamento PROGETTO “CONTINUITÀ’” con la scuola media di 1° grado per alunni Diversamente abili, con DSA o BES; </w:t>
            </w:r>
          </w:p>
          <w:p w:rsidR="009720AF" w:rsidRDefault="009720AF">
            <w:pPr>
              <w:jc w:val="both"/>
              <w:rPr>
                <w:rFonts w:ascii="Tahoma" w:eastAsia="Tahoma" w:hAnsi="Tahoma" w:cs="Tahoma"/>
                <w:color w:val="000000"/>
                <w:highlight w:val="white"/>
              </w:rPr>
            </w:pPr>
          </w:p>
          <w:p w:rsidR="009720AF" w:rsidRDefault="00CA125A">
            <w:pPr>
              <w:jc w:val="both"/>
              <w:rPr>
                <w:rFonts w:ascii="Tahoma" w:eastAsia="Tahoma" w:hAnsi="Tahoma" w:cs="Tahoma"/>
                <w:color w:val="000000"/>
                <w:highlight w:val="white"/>
              </w:rPr>
            </w:pPr>
            <w:r>
              <w:rPr>
                <w:rFonts w:ascii="Tahoma" w:eastAsia="Tahoma" w:hAnsi="Tahoma" w:cs="Tahoma"/>
                <w:color w:val="000000"/>
                <w:highlight w:val="white"/>
              </w:rPr>
              <w:t>- Le informazioni relative ai nuovi iscritti, registrate dalla Segreteria e dalla Funzione Strumentale c</w:t>
            </w:r>
            <w:r>
              <w:rPr>
                <w:rFonts w:ascii="Tahoma" w:eastAsia="Tahoma" w:hAnsi="Tahoma" w:cs="Tahoma"/>
                <w:color w:val="000000"/>
                <w:highlight w:val="white"/>
              </w:rPr>
              <w:t>ol Progetto Continuità, saranno oggetto di valutazione attenta e materiale di lavoro per la COMMISSIONE FORMAZIONE  CLASSI PRIME che inizierà i lavori nella prima settimana di settembre;</w:t>
            </w:r>
          </w:p>
          <w:p w:rsidR="009720AF" w:rsidRDefault="009720AF">
            <w:pPr>
              <w:jc w:val="both"/>
              <w:rPr>
                <w:rFonts w:ascii="Tahoma" w:eastAsia="Tahoma" w:hAnsi="Tahoma" w:cs="Tahoma"/>
                <w:color w:val="000000"/>
                <w:highlight w:val="white"/>
              </w:rPr>
            </w:pPr>
          </w:p>
          <w:p w:rsidR="009720AF" w:rsidRDefault="00CA125A">
            <w:pPr>
              <w:jc w:val="both"/>
              <w:rPr>
                <w:rFonts w:ascii="Tahoma" w:eastAsia="Tahoma" w:hAnsi="Tahoma" w:cs="Tahoma"/>
                <w:color w:val="000000"/>
              </w:rPr>
            </w:pPr>
            <w:r>
              <w:rPr>
                <w:rFonts w:ascii="Tahoma" w:eastAsia="Tahoma" w:hAnsi="Tahoma" w:cs="Tahoma"/>
                <w:color w:val="000000"/>
                <w:highlight w:val="white"/>
              </w:rPr>
              <w:t>- Incontri tematici finalizzati al coinvolgimento delle famiglie</w:t>
            </w:r>
          </w:p>
          <w:p w:rsidR="009720AF" w:rsidRDefault="009720AF">
            <w:pPr>
              <w:jc w:val="both"/>
              <w:rPr>
                <w:rFonts w:ascii="Tahoma" w:eastAsia="Tahoma" w:hAnsi="Tahoma" w:cs="Tahoma"/>
                <w:color w:val="000000"/>
              </w:rPr>
            </w:pPr>
          </w:p>
          <w:p w:rsidR="009720AF" w:rsidRDefault="00CA125A">
            <w:pPr>
              <w:spacing w:before="180" w:after="120"/>
              <w:ind w:left="20"/>
              <w:jc w:val="both"/>
              <w:rPr>
                <w:rFonts w:ascii="Arial" w:eastAsia="Arial" w:hAnsi="Arial" w:cs="Arial"/>
                <w:color w:val="000000"/>
                <w:highlight w:val="white"/>
              </w:rPr>
            </w:pPr>
            <w:r>
              <w:rPr>
                <w:rFonts w:ascii="Arial" w:eastAsia="Arial" w:hAnsi="Arial" w:cs="Arial"/>
                <w:color w:val="000000"/>
                <w:highlight w:val="white"/>
              </w:rPr>
              <w:t xml:space="preserve">- Il Dirigente Scolastico avvalendosi dell’aiuto della funzione/i strumentale/i procede alla nomina dei tutor BES nelle classi seguendo i seguenti criteri </w:t>
            </w:r>
            <w:r>
              <w:rPr>
                <w:rFonts w:ascii="Arial" w:eastAsia="Arial" w:hAnsi="Arial" w:cs="Arial"/>
                <w:color w:val="0000FF"/>
                <w:highlight w:val="white"/>
              </w:rPr>
              <w:t xml:space="preserve"> </w:t>
            </w:r>
          </w:p>
          <w:p w:rsidR="009720AF" w:rsidRDefault="00CA125A">
            <w:pPr>
              <w:spacing w:line="326" w:lineRule="auto"/>
              <w:ind w:left="20"/>
              <w:jc w:val="both"/>
              <w:rPr>
                <w:rFonts w:ascii="Arial" w:eastAsia="Arial" w:hAnsi="Arial" w:cs="Arial"/>
                <w:color w:val="000000"/>
                <w:highlight w:val="white"/>
              </w:rPr>
            </w:pPr>
            <w:r>
              <w:rPr>
                <w:rFonts w:ascii="Arial" w:eastAsia="Arial" w:hAnsi="Arial" w:cs="Arial"/>
                <w:color w:val="000000"/>
                <w:highlight w:val="white"/>
              </w:rPr>
              <w:t>1 - esclusione dalla nomina  dei docenti coordinatori nella classe e dei docenti di sostegno (per e</w:t>
            </w:r>
            <w:r>
              <w:rPr>
                <w:rFonts w:ascii="Arial" w:eastAsia="Arial" w:hAnsi="Arial" w:cs="Arial"/>
                <w:color w:val="000000"/>
                <w:highlight w:val="white"/>
              </w:rPr>
              <w:t>vitare il solito problema della delega e per incrementare il numero di persone con specifiche competenze).</w:t>
            </w:r>
          </w:p>
          <w:p w:rsidR="009720AF" w:rsidRDefault="00CA125A">
            <w:pPr>
              <w:spacing w:line="326" w:lineRule="auto"/>
              <w:ind w:left="20"/>
              <w:jc w:val="both"/>
              <w:rPr>
                <w:rFonts w:ascii="Arial" w:eastAsia="Arial" w:hAnsi="Arial" w:cs="Arial"/>
                <w:color w:val="000000"/>
                <w:highlight w:val="white"/>
              </w:rPr>
            </w:pPr>
            <w:r>
              <w:rPr>
                <w:rFonts w:ascii="Arial" w:eastAsia="Arial" w:hAnsi="Arial" w:cs="Arial"/>
                <w:color w:val="000000"/>
                <w:highlight w:val="white"/>
              </w:rPr>
              <w:t>2 - ogni docente può avere massimo una nomina come tutor BES, fatta eccezione per le classi  abbinate: nel caso sia nominato un docente di indirizzo,</w:t>
            </w:r>
            <w:r>
              <w:rPr>
                <w:rFonts w:ascii="Arial" w:eastAsia="Arial" w:hAnsi="Arial" w:cs="Arial"/>
                <w:color w:val="000000"/>
                <w:highlight w:val="white"/>
              </w:rPr>
              <w:t xml:space="preserve"> allora dovranno essere uno per ogni indirizzo; se invece viene nominato un docente su materia  comune sarà tutor su entrambi le classi.</w:t>
            </w:r>
          </w:p>
          <w:p w:rsidR="009720AF" w:rsidRDefault="00CA125A">
            <w:pPr>
              <w:spacing w:line="326" w:lineRule="auto"/>
              <w:ind w:left="20"/>
              <w:jc w:val="both"/>
              <w:rPr>
                <w:rFonts w:ascii="Arial" w:eastAsia="Arial" w:hAnsi="Arial" w:cs="Arial"/>
                <w:color w:val="000000"/>
                <w:highlight w:val="white"/>
              </w:rPr>
            </w:pPr>
            <w:r>
              <w:rPr>
                <w:rFonts w:ascii="Arial" w:eastAsia="Arial" w:hAnsi="Arial" w:cs="Arial"/>
                <w:color w:val="000000"/>
                <w:highlight w:val="white"/>
              </w:rPr>
              <w:t xml:space="preserve">3 - </w:t>
            </w:r>
            <w:r>
              <w:rPr>
                <w:rFonts w:ascii="Arial" w:eastAsia="Arial" w:hAnsi="Arial" w:cs="Arial"/>
                <w:color w:val="000000"/>
                <w:highlight w:val="white"/>
                <w:u w:val="single"/>
              </w:rPr>
              <w:t>prioritariamente</w:t>
            </w:r>
            <w:r>
              <w:rPr>
                <w:rFonts w:ascii="Arial" w:eastAsia="Arial" w:hAnsi="Arial" w:cs="Arial"/>
                <w:color w:val="000000"/>
                <w:highlight w:val="white"/>
              </w:rPr>
              <w:t xml:space="preserve"> docenti che abbiano partecipato, a corso formazione o aggiornamento su tematiche inerenti, negli u</w:t>
            </w:r>
            <w:r>
              <w:rPr>
                <w:rFonts w:ascii="Arial" w:eastAsia="Arial" w:hAnsi="Arial" w:cs="Arial"/>
                <w:color w:val="000000"/>
                <w:highlight w:val="white"/>
              </w:rPr>
              <w:t>ltimi 3 anni</w:t>
            </w:r>
          </w:p>
          <w:p w:rsidR="009720AF" w:rsidRDefault="00CA125A">
            <w:pPr>
              <w:spacing w:line="326" w:lineRule="auto"/>
              <w:ind w:left="20"/>
              <w:jc w:val="both"/>
              <w:rPr>
                <w:rFonts w:ascii="Arial" w:eastAsia="Arial" w:hAnsi="Arial" w:cs="Arial"/>
                <w:color w:val="000000"/>
                <w:highlight w:val="white"/>
              </w:rPr>
            </w:pPr>
            <w:r>
              <w:rPr>
                <w:rFonts w:ascii="Arial" w:eastAsia="Arial" w:hAnsi="Arial" w:cs="Arial"/>
                <w:color w:val="000000"/>
                <w:highlight w:val="white"/>
              </w:rPr>
              <w:t xml:space="preserve">4  - </w:t>
            </w:r>
            <w:r>
              <w:rPr>
                <w:rFonts w:ascii="Arial" w:eastAsia="Arial" w:hAnsi="Arial" w:cs="Arial"/>
                <w:color w:val="000000"/>
                <w:highlight w:val="white"/>
                <w:u w:val="single"/>
              </w:rPr>
              <w:t>prioritariamente</w:t>
            </w:r>
            <w:r>
              <w:rPr>
                <w:rFonts w:ascii="Arial" w:eastAsia="Arial" w:hAnsi="Arial" w:cs="Arial"/>
                <w:color w:val="000000"/>
                <w:highlight w:val="white"/>
              </w:rPr>
              <w:t xml:space="preserve"> docenti con almeno due giorni di servizio settimanale  (per ovviare a quelle situazioni ove il docente non solo vede poco la classe ma ha anche rapporto saltuario con la scuola) e con almeno un anno di servizio nell'Istit</w:t>
            </w:r>
            <w:r>
              <w:rPr>
                <w:rFonts w:ascii="Arial" w:eastAsia="Arial" w:hAnsi="Arial" w:cs="Arial"/>
                <w:color w:val="000000"/>
                <w:highlight w:val="white"/>
              </w:rPr>
              <w:t>uto</w:t>
            </w:r>
          </w:p>
          <w:p w:rsidR="009720AF" w:rsidRDefault="00CA125A">
            <w:pPr>
              <w:spacing w:line="326" w:lineRule="auto"/>
              <w:ind w:left="20"/>
              <w:jc w:val="both"/>
              <w:rPr>
                <w:rFonts w:ascii="Arial" w:eastAsia="Arial" w:hAnsi="Arial" w:cs="Arial"/>
                <w:color w:val="000000"/>
                <w:highlight w:val="white"/>
              </w:rPr>
            </w:pPr>
            <w:r>
              <w:rPr>
                <w:rFonts w:ascii="Arial" w:eastAsia="Arial" w:hAnsi="Arial" w:cs="Arial"/>
                <w:color w:val="000000"/>
                <w:highlight w:val="white"/>
              </w:rPr>
              <w:t xml:space="preserve">5 - </w:t>
            </w:r>
            <w:r>
              <w:rPr>
                <w:rFonts w:ascii="Arial" w:eastAsia="Arial" w:hAnsi="Arial" w:cs="Arial"/>
                <w:color w:val="000000"/>
                <w:highlight w:val="white"/>
                <w:u w:val="single"/>
              </w:rPr>
              <w:t>prioritariamente</w:t>
            </w:r>
            <w:r>
              <w:rPr>
                <w:rFonts w:ascii="Arial" w:eastAsia="Arial" w:hAnsi="Arial" w:cs="Arial"/>
                <w:color w:val="000000"/>
                <w:highlight w:val="white"/>
              </w:rPr>
              <w:t xml:space="preserve"> docenti con una esperienza pregressa di tutor BES </w:t>
            </w:r>
          </w:p>
          <w:p w:rsidR="009720AF" w:rsidRDefault="009720AF">
            <w:pPr>
              <w:jc w:val="both"/>
              <w:rPr>
                <w:rFonts w:ascii="Arial" w:eastAsia="Arial" w:hAnsi="Arial" w:cs="Arial"/>
                <w:color w:val="000000"/>
                <w:highlight w:val="white"/>
              </w:rPr>
            </w:pPr>
          </w:p>
          <w:p w:rsidR="009720AF" w:rsidRDefault="00CA125A">
            <w:pPr>
              <w:jc w:val="both"/>
              <w:rPr>
                <w:rFonts w:ascii="Tahoma" w:eastAsia="Tahoma" w:hAnsi="Tahoma" w:cs="Tahoma"/>
                <w:color w:val="000000"/>
                <w:highlight w:val="white"/>
              </w:rPr>
            </w:pPr>
            <w:r>
              <w:rPr>
                <w:rFonts w:ascii="Tahoma" w:eastAsia="Tahoma" w:hAnsi="Tahoma" w:cs="Tahoma"/>
                <w:color w:val="000000"/>
                <w:highlight w:val="white"/>
              </w:rPr>
              <w:t>- Potenziamento del PROGETTO “IMPARARE A IMPARARE” (disagio e dispersione, recupero, tutoraggio, sostegno nello studio,..) aperto al BIENNIO, con docenti interni (sostegno, curric</w:t>
            </w:r>
            <w:r>
              <w:rPr>
                <w:rFonts w:ascii="Tahoma" w:eastAsia="Tahoma" w:hAnsi="Tahoma" w:cs="Tahoma"/>
                <w:color w:val="000000"/>
                <w:highlight w:val="white"/>
              </w:rPr>
              <w:t>olari e di potenziamento) anche in orario extrascolastico.</w:t>
            </w:r>
          </w:p>
          <w:p w:rsidR="009720AF" w:rsidRDefault="009720AF">
            <w:pPr>
              <w:jc w:val="both"/>
              <w:rPr>
                <w:rFonts w:ascii="Tahoma" w:eastAsia="Tahoma" w:hAnsi="Tahoma" w:cs="Tahoma"/>
                <w:color w:val="000000"/>
                <w:highlight w:val="white"/>
              </w:rPr>
            </w:pPr>
          </w:p>
          <w:p w:rsidR="009720AF" w:rsidRDefault="00CA125A">
            <w:pPr>
              <w:jc w:val="both"/>
              <w:rPr>
                <w:rFonts w:ascii="Tahoma" w:eastAsia="Tahoma" w:hAnsi="Tahoma" w:cs="Tahoma"/>
                <w:color w:val="000000"/>
                <w:highlight w:val="white"/>
              </w:rPr>
            </w:pPr>
            <w:r>
              <w:rPr>
                <w:rFonts w:ascii="Tahoma" w:eastAsia="Tahoma" w:hAnsi="Tahoma" w:cs="Tahoma"/>
                <w:color w:val="000000"/>
                <w:highlight w:val="white"/>
              </w:rPr>
              <w:t>-   Messa a punto di un nuovo PROTOCOLLO  ACCOGLIENZA alunni stranieri e attivazione di laboratori di Italiano L2 (comunicazione e studio).</w:t>
            </w:r>
          </w:p>
          <w:p w:rsidR="009720AF" w:rsidRDefault="009720AF">
            <w:pPr>
              <w:ind w:left="135"/>
              <w:jc w:val="both"/>
              <w:rPr>
                <w:rFonts w:ascii="Tahoma" w:eastAsia="Tahoma" w:hAnsi="Tahoma" w:cs="Tahoma"/>
                <w:color w:val="000000"/>
                <w:highlight w:val="white"/>
              </w:rPr>
            </w:pPr>
          </w:p>
          <w:p w:rsidR="009720AF" w:rsidRDefault="00CA125A">
            <w:pPr>
              <w:jc w:val="both"/>
              <w:rPr>
                <w:rFonts w:ascii="Arial" w:eastAsia="Arial" w:hAnsi="Arial" w:cs="Arial"/>
                <w:color w:val="000000"/>
                <w:sz w:val="22"/>
                <w:szCs w:val="22"/>
                <w:highlight w:val="white"/>
              </w:rPr>
            </w:pPr>
            <w:r>
              <w:rPr>
                <w:rFonts w:ascii="Tahoma" w:eastAsia="Tahoma" w:hAnsi="Tahoma" w:cs="Tahoma"/>
                <w:color w:val="000000"/>
                <w:highlight w:val="white"/>
              </w:rPr>
              <w:t>-  Conferma collaborazione per PROGETTO “TRANSIZIONE” p</w:t>
            </w:r>
            <w:r>
              <w:rPr>
                <w:rFonts w:ascii="Tahoma" w:eastAsia="Tahoma" w:hAnsi="Tahoma" w:cs="Tahoma"/>
                <w:color w:val="000000"/>
                <w:highlight w:val="white"/>
              </w:rPr>
              <w:t xml:space="preserve">er alunni disabilii  integrato con Enti di Formazione Professionale ENAIP di Cesena </w:t>
            </w:r>
          </w:p>
        </w:tc>
      </w:tr>
    </w:tbl>
    <w:p w:rsidR="009720AF" w:rsidRDefault="009720AF">
      <w:pPr>
        <w:rPr>
          <w:rFonts w:ascii="Arial" w:eastAsia="Arial" w:hAnsi="Arial" w:cs="Arial"/>
          <w:color w:val="000000"/>
          <w:sz w:val="22"/>
          <w:szCs w:val="22"/>
          <w:highlight w:val="white"/>
        </w:rPr>
      </w:pPr>
    </w:p>
    <w:p w:rsidR="009720AF" w:rsidRDefault="00CA125A">
      <w:pPr>
        <w:rPr>
          <w:rFonts w:ascii="Tahoma" w:eastAsia="Tahoma" w:hAnsi="Tahoma" w:cs="Tahoma"/>
          <w:b/>
          <w:color w:val="000000"/>
          <w:highlight w:val="white"/>
        </w:rPr>
      </w:pPr>
      <w:r>
        <w:rPr>
          <w:rFonts w:ascii="Tahoma" w:eastAsia="Tahoma" w:hAnsi="Tahoma" w:cs="Tahoma"/>
          <w:b/>
          <w:color w:val="000000"/>
          <w:highlight w:val="white"/>
        </w:rPr>
        <w:t>Approvato dal Gruppo di Lavoro per l’Inclusione (GLI) in data 28/11/18</w:t>
      </w:r>
    </w:p>
    <w:p w:rsidR="009720AF" w:rsidRDefault="00CA125A">
      <w:pPr>
        <w:rPr>
          <w:rFonts w:ascii="Tahoma" w:eastAsia="Tahoma" w:hAnsi="Tahoma" w:cs="Tahoma"/>
          <w:b/>
          <w:highlight w:val="yellow"/>
        </w:rPr>
      </w:pPr>
      <w:r>
        <w:rPr>
          <w:rFonts w:ascii="Tahoma" w:eastAsia="Tahoma" w:hAnsi="Tahoma" w:cs="Tahoma"/>
          <w:b/>
          <w:highlight w:val="yellow"/>
        </w:rPr>
        <w:t>aggiornamento dati il 19/12/2019</w:t>
      </w:r>
    </w:p>
    <w:p w:rsidR="009720AF" w:rsidRDefault="00CA125A">
      <w:pPr>
        <w:rPr>
          <w:rFonts w:ascii="Tahoma" w:eastAsia="Tahoma" w:hAnsi="Tahoma" w:cs="Tahoma"/>
          <w:b/>
          <w:color w:val="000000"/>
          <w:highlight w:val="white"/>
        </w:rPr>
      </w:pPr>
      <w:r>
        <w:rPr>
          <w:rFonts w:ascii="Tahoma" w:eastAsia="Tahoma" w:hAnsi="Tahoma" w:cs="Tahoma"/>
          <w:b/>
          <w:color w:val="000000"/>
          <w:highlight w:val="white"/>
        </w:rPr>
        <w:t>Deliberato dal Collegio dei Docenti in data 12/12/18</w:t>
      </w:r>
    </w:p>
    <w:p w:rsidR="009720AF" w:rsidRDefault="00CA125A">
      <w:pPr>
        <w:rPr>
          <w:rFonts w:ascii="Tahoma" w:eastAsia="Tahoma" w:hAnsi="Tahoma" w:cs="Tahoma"/>
          <w:color w:val="000000"/>
          <w:highlight w:val="white"/>
        </w:rPr>
      </w:pPr>
      <w:r>
        <w:rPr>
          <w:rFonts w:ascii="Tahoma" w:eastAsia="Tahoma" w:hAnsi="Tahoma" w:cs="Tahoma"/>
          <w:b/>
          <w:color w:val="000000"/>
          <w:highlight w:val="white"/>
        </w:rPr>
        <w:t xml:space="preserve">Allegati presenti agli atti: </w:t>
      </w:r>
    </w:p>
    <w:p w:rsidR="009720AF" w:rsidRDefault="00CA125A">
      <w:pPr>
        <w:numPr>
          <w:ilvl w:val="0"/>
          <w:numId w:val="2"/>
        </w:numPr>
        <w:rPr>
          <w:color w:val="000000"/>
          <w:highlight w:val="white"/>
        </w:rPr>
      </w:pPr>
      <w:r>
        <w:rPr>
          <w:rFonts w:ascii="Tahoma" w:eastAsia="Tahoma" w:hAnsi="Tahoma" w:cs="Tahoma"/>
          <w:b/>
          <w:color w:val="000000"/>
          <w:highlight w:val="white"/>
        </w:rPr>
        <w:t>Proposta di assegnazione organico di sostegno e altre risorse specifiche (AEC, Assistenti Comunicazione, ecc.)</w:t>
      </w:r>
    </w:p>
    <w:sectPr w:rsidR="009720AF" w:rsidSect="009720AF">
      <w:type w:val="continuous"/>
      <w:pgSz w:w="11906" w:h="16838"/>
      <w:pgMar w:top="1417" w:right="1134" w:bottom="1134" w:left="1134" w:header="0" w:footer="720" w:gutter="0"/>
      <w:cols w:space="720" w:equalWidth="0">
        <w:col w:w="997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0AF" w:rsidRDefault="009720AF" w:rsidP="009720AF">
      <w:r>
        <w:separator/>
      </w:r>
    </w:p>
  </w:endnote>
  <w:endnote w:type="continuationSeparator" w:id="1">
    <w:p w:rsidR="009720AF" w:rsidRDefault="009720AF" w:rsidP="009720AF">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AF" w:rsidRDefault="009720AF">
    <w:pPr>
      <w:pBdr>
        <w:top w:val="nil"/>
        <w:left w:val="nil"/>
        <w:bottom w:val="nil"/>
        <w:right w:val="nil"/>
        <w:between w:val="nil"/>
      </w:pBdr>
      <w:spacing w:line="276" w:lineRule="auto"/>
      <w:rPr>
        <w:rFonts w:ascii="Arial" w:eastAsia="Arial" w:hAnsi="Arial" w:cs="Arial"/>
        <w:color w:val="000000"/>
        <w:sz w:val="22"/>
        <w:szCs w:val="22"/>
        <w:highlight w:val="whit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AF" w:rsidRDefault="009720AF">
    <w:pPr>
      <w:pBdr>
        <w:top w:val="nil"/>
        <w:left w:val="nil"/>
        <w:bottom w:val="nil"/>
        <w:right w:val="nil"/>
        <w:between w:val="nil"/>
      </w:pBdr>
      <w:shd w:val="clear" w:color="auto" w:fill="FFFFFF"/>
      <w:spacing w:line="276" w:lineRule="auto"/>
      <w:jc w:val="right"/>
      <w:rPr>
        <w:rFonts w:ascii="Arial" w:eastAsia="Arial" w:hAnsi="Arial" w:cs="Arial"/>
        <w:color w:val="000000"/>
        <w:sz w:val="22"/>
        <w:szCs w:val="22"/>
        <w:highlight w:val="white"/>
      </w:rPr>
    </w:pPr>
    <w:r>
      <w:rPr>
        <w:rFonts w:ascii="Arial" w:eastAsia="Arial" w:hAnsi="Arial" w:cs="Arial"/>
        <w:color w:val="000000"/>
        <w:sz w:val="22"/>
        <w:szCs w:val="22"/>
        <w:highlight w:val="white"/>
      </w:rPr>
      <w:fldChar w:fldCharType="begin"/>
    </w:r>
    <w:r w:rsidR="00CA125A">
      <w:rPr>
        <w:rFonts w:ascii="Arial" w:eastAsia="Arial" w:hAnsi="Arial" w:cs="Arial"/>
        <w:color w:val="000000"/>
        <w:sz w:val="22"/>
        <w:szCs w:val="22"/>
        <w:highlight w:val="white"/>
      </w:rPr>
      <w:instrText>PAGE</w:instrText>
    </w:r>
    <w:r w:rsidR="00CA125A">
      <w:rPr>
        <w:rFonts w:ascii="Arial" w:eastAsia="Arial" w:hAnsi="Arial" w:cs="Arial"/>
        <w:color w:val="000000"/>
        <w:sz w:val="22"/>
        <w:szCs w:val="22"/>
        <w:highlight w:val="white"/>
      </w:rPr>
      <w:fldChar w:fldCharType="separate"/>
    </w:r>
    <w:r w:rsidR="00CA125A">
      <w:rPr>
        <w:rFonts w:ascii="Arial" w:eastAsia="Arial" w:hAnsi="Arial" w:cs="Arial"/>
        <w:noProof/>
        <w:color w:val="000000"/>
        <w:sz w:val="22"/>
        <w:szCs w:val="22"/>
        <w:highlight w:val="white"/>
      </w:rPr>
      <w:t>2</w:t>
    </w:r>
    <w:r>
      <w:rPr>
        <w:rFonts w:ascii="Arial" w:eastAsia="Arial" w:hAnsi="Arial" w:cs="Arial"/>
        <w:color w:val="000000"/>
        <w:sz w:val="22"/>
        <w:szCs w:val="22"/>
        <w:highlight w:val="whit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AF" w:rsidRDefault="009720AF">
    <w:pPr>
      <w:pBdr>
        <w:top w:val="nil"/>
        <w:left w:val="nil"/>
        <w:bottom w:val="nil"/>
        <w:right w:val="nil"/>
        <w:between w:val="nil"/>
      </w:pBdr>
      <w:shd w:val="clear" w:color="auto" w:fill="FFFFFF"/>
      <w:spacing w:line="276" w:lineRule="auto"/>
      <w:rPr>
        <w:rFonts w:ascii="Arial" w:eastAsia="Arial" w:hAnsi="Arial" w:cs="Arial"/>
        <w:color w:val="000000"/>
        <w:sz w:val="22"/>
        <w:szCs w:val="22"/>
        <w:highlight w:val="whit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0AF" w:rsidRDefault="009720AF" w:rsidP="009720AF">
      <w:r>
        <w:separator/>
      </w:r>
    </w:p>
  </w:footnote>
  <w:footnote w:type="continuationSeparator" w:id="1">
    <w:p w:rsidR="009720AF" w:rsidRDefault="009720AF" w:rsidP="00972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AF" w:rsidRDefault="009720AF">
    <w:pPr>
      <w:pBdr>
        <w:top w:val="nil"/>
        <w:left w:val="nil"/>
        <w:bottom w:val="nil"/>
        <w:right w:val="nil"/>
        <w:between w:val="nil"/>
      </w:pBdr>
      <w:shd w:val="clear" w:color="auto" w:fill="FFFFFF"/>
      <w:spacing w:line="276" w:lineRule="auto"/>
      <w:rPr>
        <w:rFonts w:ascii="Arial" w:eastAsia="Arial" w:hAnsi="Arial" w:cs="Arial"/>
        <w:color w:val="000000"/>
        <w:sz w:val="22"/>
        <w:szCs w:val="22"/>
        <w:highlight w:val="whit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AF" w:rsidRDefault="009720AF">
    <w:pPr>
      <w:pBdr>
        <w:top w:val="nil"/>
        <w:left w:val="nil"/>
        <w:bottom w:val="nil"/>
        <w:right w:val="nil"/>
        <w:between w:val="nil"/>
      </w:pBdr>
      <w:spacing w:line="276" w:lineRule="auto"/>
      <w:rPr>
        <w:rFonts w:ascii="Arial" w:eastAsia="Arial" w:hAnsi="Arial" w:cs="Arial"/>
        <w:color w:val="000000"/>
        <w:sz w:val="22"/>
        <w:szCs w:val="22"/>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1AA7"/>
    <w:multiLevelType w:val="multilevel"/>
    <w:tmpl w:val="7A6641F2"/>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
      <w:lvlJc w:val="left"/>
      <w:pPr>
        <w:ind w:left="1440" w:hanging="360"/>
      </w:pPr>
      <w:rPr>
        <w:rFonts w:ascii="Noto Sans Symbols" w:eastAsia="Noto Sans Symbols" w:hAnsi="Noto Sans Symbols" w:cs="Noto Sans Symbols"/>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u w:val="none"/>
        <w:vertAlign w:val="baseline"/>
      </w:rPr>
    </w:lvl>
    <w:lvl w:ilvl="3">
      <w:start w:val="1"/>
      <w:numFmt w:val="bullet"/>
      <w:lvlText w:val="●"/>
      <w:lvlJc w:val="left"/>
      <w:pPr>
        <w:ind w:left="2880" w:hanging="360"/>
      </w:pPr>
      <w:rPr>
        <w:rFonts w:ascii="Noto Sans Symbols" w:eastAsia="Noto Sans Symbols" w:hAnsi="Noto Sans Symbols" w:cs="Noto Sans Symbols"/>
        <w:sz w:val="24"/>
        <w:szCs w:val="24"/>
        <w:vertAlign w:val="baseline"/>
      </w:rPr>
    </w:lvl>
    <w:lvl w:ilvl="4">
      <w:start w:val="1"/>
      <w:numFmt w:val="bullet"/>
      <w:lvlText w:val="•"/>
      <w:lvlJc w:val="left"/>
      <w:pPr>
        <w:ind w:left="3600" w:hanging="360"/>
      </w:pPr>
      <w:rPr>
        <w:rFonts w:ascii="Noto Sans Symbols" w:eastAsia="Noto Sans Symbols" w:hAnsi="Noto Sans Symbols" w:cs="Noto Sans Symbols"/>
        <w:sz w:val="24"/>
        <w:szCs w:val="24"/>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u w:val="none"/>
        <w:vertAlign w:val="baseline"/>
      </w:rPr>
    </w:lvl>
    <w:lvl w:ilvl="6">
      <w:start w:val="1"/>
      <w:numFmt w:val="bullet"/>
      <w:lvlText w:val="●"/>
      <w:lvlJc w:val="left"/>
      <w:pPr>
        <w:ind w:left="5040" w:hanging="360"/>
      </w:pPr>
      <w:rPr>
        <w:rFonts w:ascii="Noto Sans Symbols" w:eastAsia="Noto Sans Symbols" w:hAnsi="Noto Sans Symbols" w:cs="Noto Sans Symbols"/>
        <w:sz w:val="24"/>
        <w:szCs w:val="24"/>
        <w:vertAlign w:val="baseline"/>
      </w:rPr>
    </w:lvl>
    <w:lvl w:ilvl="7">
      <w:start w:val="1"/>
      <w:numFmt w:val="bullet"/>
      <w:lvlText w:val="•"/>
      <w:lvlJc w:val="left"/>
      <w:pPr>
        <w:ind w:left="5760" w:hanging="360"/>
      </w:pPr>
      <w:rPr>
        <w:rFonts w:ascii="Noto Sans Symbols" w:eastAsia="Noto Sans Symbols" w:hAnsi="Noto Sans Symbols" w:cs="Noto Sans Symbols"/>
        <w:sz w:val="24"/>
        <w:szCs w:val="24"/>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u w:val="none"/>
        <w:vertAlign w:val="baseline"/>
      </w:rPr>
    </w:lvl>
  </w:abstractNum>
  <w:abstractNum w:abstractNumId="1">
    <w:nsid w:val="0B9917D2"/>
    <w:multiLevelType w:val="multilevel"/>
    <w:tmpl w:val="F67454B0"/>
    <w:lvl w:ilvl="0">
      <w:start w:val="1"/>
      <w:numFmt w:val="bullet"/>
      <w:lvlText w:val="❏"/>
      <w:lvlJc w:val="left"/>
      <w:pPr>
        <w:ind w:left="720" w:hanging="360"/>
      </w:pPr>
      <w:rPr>
        <w:rFonts w:ascii="Noto Sans Symbols" w:eastAsia="Noto Sans Symbols" w:hAnsi="Noto Sans Symbols" w:cs="Noto Sans Symbols"/>
        <w:sz w:val="20"/>
        <w:szCs w:val="20"/>
        <w:u w:val="none"/>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u w:val="none"/>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u w:val="none"/>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u w:val="none"/>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u w:val="none"/>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u w:val="none"/>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u w:val="none"/>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u w:val="none"/>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u w:val="none"/>
        <w:vertAlign w:val="baseline"/>
      </w:rPr>
    </w:lvl>
  </w:abstractNum>
  <w:abstractNum w:abstractNumId="2">
    <w:nsid w:val="18C60FED"/>
    <w:multiLevelType w:val="multilevel"/>
    <w:tmpl w:val="4F0874E6"/>
    <w:lvl w:ilvl="0">
      <w:start w:val="1"/>
      <w:numFmt w:val="bullet"/>
      <w:lvlText w:val="➢"/>
      <w:lvlJc w:val="left"/>
      <w:pPr>
        <w:ind w:left="720" w:hanging="360"/>
      </w:pPr>
      <w:rPr>
        <w:rFonts w:ascii="Noto Sans Symbols" w:eastAsia="Noto Sans Symbols" w:hAnsi="Noto Sans Symbols" w:cs="Noto Sans Symbols"/>
        <w:sz w:val="20"/>
        <w:szCs w:val="20"/>
        <w:u w:val="none"/>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u w:val="none"/>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u w:val="none"/>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u w:val="none"/>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u w:val="none"/>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u w:val="none"/>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u w:val="none"/>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u w:val="none"/>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u w:val="none"/>
        <w:vertAlign w:val="baseline"/>
      </w:rPr>
    </w:lvl>
  </w:abstractNum>
  <w:abstractNum w:abstractNumId="3">
    <w:nsid w:val="1920234E"/>
    <w:multiLevelType w:val="multilevel"/>
    <w:tmpl w:val="2B20EF8E"/>
    <w:lvl w:ilvl="0">
      <w:start w:val="1"/>
      <w:numFmt w:val="bullet"/>
      <w:lvlText w:val="➢"/>
      <w:lvlJc w:val="left"/>
      <w:pPr>
        <w:ind w:left="720" w:hanging="360"/>
      </w:pPr>
      <w:rPr>
        <w:rFonts w:ascii="Arial" w:eastAsia="Arial" w:hAnsi="Arial" w:cs="Arial"/>
        <w:b w:val="0"/>
        <w:sz w:val="20"/>
        <w:szCs w:val="20"/>
        <w:vertAlign w:val="baseline"/>
      </w:rPr>
    </w:lvl>
    <w:lvl w:ilvl="1">
      <w:start w:val="1"/>
      <w:numFmt w:val="lowerLetter"/>
      <w:lvlText w:val="%2."/>
      <w:lvlJc w:val="left"/>
      <w:pPr>
        <w:ind w:left="1440" w:hanging="360"/>
      </w:pPr>
      <w:rPr>
        <w:rFonts w:ascii="Verdana" w:eastAsia="Verdana" w:hAnsi="Verdana" w:cs="Verdana"/>
        <w:sz w:val="24"/>
        <w:szCs w:val="24"/>
        <w:vertAlign w:val="baseline"/>
      </w:rPr>
    </w:lvl>
    <w:lvl w:ilvl="2">
      <w:start w:val="1"/>
      <w:numFmt w:val="lowerRoman"/>
      <w:lvlText w:val="%3."/>
      <w:lvlJc w:val="right"/>
      <w:pPr>
        <w:ind w:left="2160" w:hanging="180"/>
      </w:pPr>
      <w:rPr>
        <w:rFonts w:ascii="Verdana" w:eastAsia="Verdana" w:hAnsi="Verdana" w:cs="Verdana"/>
        <w:sz w:val="24"/>
        <w:szCs w:val="24"/>
        <w:vertAlign w:val="baseline"/>
      </w:rPr>
    </w:lvl>
    <w:lvl w:ilvl="3">
      <w:start w:val="1"/>
      <w:numFmt w:val="decimal"/>
      <w:lvlText w:val="%4."/>
      <w:lvlJc w:val="left"/>
      <w:pPr>
        <w:ind w:left="2880" w:hanging="360"/>
      </w:pPr>
      <w:rPr>
        <w:rFonts w:ascii="Verdana" w:eastAsia="Verdana" w:hAnsi="Verdana" w:cs="Verdana"/>
        <w:sz w:val="24"/>
        <w:szCs w:val="24"/>
        <w:vertAlign w:val="baseline"/>
      </w:rPr>
    </w:lvl>
    <w:lvl w:ilvl="4">
      <w:start w:val="1"/>
      <w:numFmt w:val="lowerLetter"/>
      <w:lvlText w:val="%5."/>
      <w:lvlJc w:val="left"/>
      <w:pPr>
        <w:ind w:left="3600" w:hanging="360"/>
      </w:pPr>
      <w:rPr>
        <w:rFonts w:ascii="Verdana" w:eastAsia="Verdana" w:hAnsi="Verdana" w:cs="Verdana"/>
        <w:sz w:val="24"/>
        <w:szCs w:val="24"/>
        <w:vertAlign w:val="baseline"/>
      </w:rPr>
    </w:lvl>
    <w:lvl w:ilvl="5">
      <w:start w:val="1"/>
      <w:numFmt w:val="lowerRoman"/>
      <w:lvlText w:val="%6."/>
      <w:lvlJc w:val="right"/>
      <w:pPr>
        <w:ind w:left="4320" w:hanging="180"/>
      </w:pPr>
      <w:rPr>
        <w:rFonts w:ascii="Verdana" w:eastAsia="Verdana" w:hAnsi="Verdana" w:cs="Verdana"/>
        <w:sz w:val="24"/>
        <w:szCs w:val="24"/>
        <w:vertAlign w:val="baseline"/>
      </w:rPr>
    </w:lvl>
    <w:lvl w:ilvl="6">
      <w:start w:val="1"/>
      <w:numFmt w:val="decimal"/>
      <w:lvlText w:val="%7."/>
      <w:lvlJc w:val="left"/>
      <w:pPr>
        <w:ind w:left="5040" w:hanging="360"/>
      </w:pPr>
      <w:rPr>
        <w:rFonts w:ascii="Verdana" w:eastAsia="Verdana" w:hAnsi="Verdana" w:cs="Verdana"/>
        <w:sz w:val="24"/>
        <w:szCs w:val="24"/>
        <w:vertAlign w:val="baseline"/>
      </w:rPr>
    </w:lvl>
    <w:lvl w:ilvl="7">
      <w:start w:val="1"/>
      <w:numFmt w:val="lowerLetter"/>
      <w:lvlText w:val="%8."/>
      <w:lvlJc w:val="left"/>
      <w:pPr>
        <w:ind w:left="5760" w:hanging="360"/>
      </w:pPr>
      <w:rPr>
        <w:rFonts w:ascii="Verdana" w:eastAsia="Verdana" w:hAnsi="Verdana" w:cs="Verdana"/>
        <w:sz w:val="24"/>
        <w:szCs w:val="24"/>
        <w:vertAlign w:val="baseline"/>
      </w:rPr>
    </w:lvl>
    <w:lvl w:ilvl="8">
      <w:start w:val="1"/>
      <w:numFmt w:val="lowerRoman"/>
      <w:lvlText w:val="%9."/>
      <w:lvlJc w:val="right"/>
      <w:pPr>
        <w:ind w:left="6480" w:hanging="180"/>
      </w:pPr>
      <w:rPr>
        <w:rFonts w:ascii="Verdana" w:eastAsia="Verdana" w:hAnsi="Verdana" w:cs="Verdana"/>
        <w:sz w:val="24"/>
        <w:szCs w:val="24"/>
        <w:vertAlign w:val="baseline"/>
      </w:rPr>
    </w:lvl>
  </w:abstractNum>
  <w:abstractNum w:abstractNumId="4">
    <w:nsid w:val="197F572F"/>
    <w:multiLevelType w:val="multilevel"/>
    <w:tmpl w:val="F8D4A698"/>
    <w:lvl w:ilvl="0">
      <w:start w:val="1"/>
      <w:numFmt w:val="bullet"/>
      <w:lvlText w:val="❏"/>
      <w:lvlJc w:val="left"/>
      <w:pPr>
        <w:ind w:left="720" w:hanging="360"/>
      </w:pPr>
      <w:rPr>
        <w:rFonts w:ascii="Noto Sans Symbols" w:eastAsia="Noto Sans Symbols" w:hAnsi="Noto Sans Symbols" w:cs="Noto Sans Symbols"/>
        <w:sz w:val="20"/>
        <w:szCs w:val="20"/>
        <w:u w:val="none"/>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u w:val="none"/>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u w:val="none"/>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u w:val="none"/>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u w:val="none"/>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u w:val="none"/>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u w:val="none"/>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u w:val="none"/>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u w:val="none"/>
        <w:vertAlign w:val="baseline"/>
      </w:rPr>
    </w:lvl>
  </w:abstractNum>
  <w:abstractNum w:abstractNumId="5">
    <w:nsid w:val="1AE622DB"/>
    <w:multiLevelType w:val="multilevel"/>
    <w:tmpl w:val="C352B9B2"/>
    <w:lvl w:ilvl="0">
      <w:start w:val="1"/>
      <w:numFmt w:val="bullet"/>
      <w:lvlText w:val="●"/>
      <w:lvlJc w:val="left"/>
      <w:pPr>
        <w:ind w:left="720" w:hanging="360"/>
      </w:pPr>
      <w:rPr>
        <w:rFonts w:ascii="Noto Sans Symbols" w:eastAsia="Noto Sans Symbols" w:hAnsi="Noto Sans Symbols" w:cs="Noto Sans Symbols"/>
        <w:b w:val="0"/>
        <w:sz w:val="20"/>
        <w:szCs w:val="20"/>
        <w:vertAlign w:val="baseline"/>
      </w:rPr>
    </w:lvl>
    <w:lvl w:ilvl="1">
      <w:start w:val="1"/>
      <w:numFmt w:val="lowerLetter"/>
      <w:lvlText w:val="%2."/>
      <w:lvlJc w:val="left"/>
      <w:pPr>
        <w:ind w:left="1440" w:hanging="360"/>
      </w:pPr>
      <w:rPr>
        <w:rFonts w:ascii="Verdana" w:eastAsia="Verdana" w:hAnsi="Verdana" w:cs="Verdana"/>
        <w:sz w:val="24"/>
        <w:szCs w:val="24"/>
        <w:vertAlign w:val="baseline"/>
      </w:rPr>
    </w:lvl>
    <w:lvl w:ilvl="2">
      <w:start w:val="1"/>
      <w:numFmt w:val="lowerRoman"/>
      <w:lvlText w:val="%3."/>
      <w:lvlJc w:val="right"/>
      <w:pPr>
        <w:ind w:left="2160" w:hanging="180"/>
      </w:pPr>
      <w:rPr>
        <w:rFonts w:ascii="Verdana" w:eastAsia="Verdana" w:hAnsi="Verdana" w:cs="Verdana"/>
        <w:sz w:val="24"/>
        <w:szCs w:val="24"/>
        <w:vertAlign w:val="baseline"/>
      </w:rPr>
    </w:lvl>
    <w:lvl w:ilvl="3">
      <w:start w:val="1"/>
      <w:numFmt w:val="decimal"/>
      <w:lvlText w:val="%4."/>
      <w:lvlJc w:val="left"/>
      <w:pPr>
        <w:ind w:left="2880" w:hanging="360"/>
      </w:pPr>
      <w:rPr>
        <w:rFonts w:ascii="Verdana" w:eastAsia="Verdana" w:hAnsi="Verdana" w:cs="Verdana"/>
        <w:sz w:val="24"/>
        <w:szCs w:val="24"/>
        <w:vertAlign w:val="baseline"/>
      </w:rPr>
    </w:lvl>
    <w:lvl w:ilvl="4">
      <w:start w:val="1"/>
      <w:numFmt w:val="lowerLetter"/>
      <w:lvlText w:val="%5."/>
      <w:lvlJc w:val="left"/>
      <w:pPr>
        <w:ind w:left="3600" w:hanging="360"/>
      </w:pPr>
      <w:rPr>
        <w:rFonts w:ascii="Verdana" w:eastAsia="Verdana" w:hAnsi="Verdana" w:cs="Verdana"/>
        <w:sz w:val="24"/>
        <w:szCs w:val="24"/>
        <w:vertAlign w:val="baseline"/>
      </w:rPr>
    </w:lvl>
    <w:lvl w:ilvl="5">
      <w:start w:val="1"/>
      <w:numFmt w:val="lowerRoman"/>
      <w:lvlText w:val="%6."/>
      <w:lvlJc w:val="right"/>
      <w:pPr>
        <w:ind w:left="4320" w:hanging="180"/>
      </w:pPr>
      <w:rPr>
        <w:rFonts w:ascii="Verdana" w:eastAsia="Verdana" w:hAnsi="Verdana" w:cs="Verdana"/>
        <w:sz w:val="24"/>
        <w:szCs w:val="24"/>
        <w:vertAlign w:val="baseline"/>
      </w:rPr>
    </w:lvl>
    <w:lvl w:ilvl="6">
      <w:start w:val="1"/>
      <w:numFmt w:val="decimal"/>
      <w:lvlText w:val="%7."/>
      <w:lvlJc w:val="left"/>
      <w:pPr>
        <w:ind w:left="5040" w:hanging="360"/>
      </w:pPr>
      <w:rPr>
        <w:rFonts w:ascii="Verdana" w:eastAsia="Verdana" w:hAnsi="Verdana" w:cs="Verdana"/>
        <w:sz w:val="24"/>
        <w:szCs w:val="24"/>
        <w:vertAlign w:val="baseline"/>
      </w:rPr>
    </w:lvl>
    <w:lvl w:ilvl="7">
      <w:start w:val="1"/>
      <w:numFmt w:val="lowerLetter"/>
      <w:lvlText w:val="%8."/>
      <w:lvlJc w:val="left"/>
      <w:pPr>
        <w:ind w:left="5760" w:hanging="360"/>
      </w:pPr>
      <w:rPr>
        <w:rFonts w:ascii="Verdana" w:eastAsia="Verdana" w:hAnsi="Verdana" w:cs="Verdana"/>
        <w:sz w:val="24"/>
        <w:szCs w:val="24"/>
        <w:vertAlign w:val="baseline"/>
      </w:rPr>
    </w:lvl>
    <w:lvl w:ilvl="8">
      <w:start w:val="1"/>
      <w:numFmt w:val="lowerRoman"/>
      <w:lvlText w:val="%9."/>
      <w:lvlJc w:val="right"/>
      <w:pPr>
        <w:ind w:left="6480" w:hanging="180"/>
      </w:pPr>
      <w:rPr>
        <w:rFonts w:ascii="Verdana" w:eastAsia="Verdana" w:hAnsi="Verdana" w:cs="Verdana"/>
        <w:sz w:val="24"/>
        <w:szCs w:val="24"/>
        <w:vertAlign w:val="baseline"/>
      </w:rPr>
    </w:lvl>
  </w:abstractNum>
  <w:abstractNum w:abstractNumId="6">
    <w:nsid w:val="1C24556B"/>
    <w:multiLevelType w:val="multilevel"/>
    <w:tmpl w:val="7C08B05A"/>
    <w:lvl w:ilvl="0">
      <w:start w:val="1"/>
      <w:numFmt w:val="bullet"/>
      <w:lvlText w:val="➢"/>
      <w:lvlJc w:val="left"/>
      <w:pPr>
        <w:ind w:left="720" w:hanging="360"/>
      </w:pPr>
      <w:rPr>
        <w:rFonts w:ascii="Noto Sans Symbols" w:eastAsia="Noto Sans Symbols" w:hAnsi="Noto Sans Symbols" w:cs="Noto Sans Symbols"/>
        <w:sz w:val="20"/>
        <w:szCs w:val="20"/>
        <w:u w:val="none"/>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u w:val="none"/>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u w:val="none"/>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u w:val="none"/>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u w:val="none"/>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u w:val="none"/>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u w:val="none"/>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u w:val="none"/>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u w:val="none"/>
        <w:vertAlign w:val="baseline"/>
      </w:rPr>
    </w:lvl>
  </w:abstractNum>
  <w:abstractNum w:abstractNumId="7">
    <w:nsid w:val="1F400535"/>
    <w:multiLevelType w:val="multilevel"/>
    <w:tmpl w:val="C0C61C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31D900FD"/>
    <w:multiLevelType w:val="multilevel"/>
    <w:tmpl w:val="0BCCED64"/>
    <w:lvl w:ilvl="0">
      <w:start w:val="1"/>
      <w:numFmt w:val="bullet"/>
      <w:lvlText w:val="➢"/>
      <w:lvlJc w:val="left"/>
      <w:pPr>
        <w:ind w:left="720" w:hanging="360"/>
      </w:pPr>
      <w:rPr>
        <w:rFonts w:ascii="Arial" w:eastAsia="Arial" w:hAnsi="Arial" w:cs="Arial"/>
        <w:sz w:val="20"/>
        <w:szCs w:val="20"/>
        <w:u w:val="none"/>
        <w:vertAlign w:val="baseline"/>
      </w:rPr>
    </w:lvl>
    <w:lvl w:ilvl="1">
      <w:start w:val="1"/>
      <w:numFmt w:val="bullet"/>
      <w:lvlText w:val="o"/>
      <w:lvlJc w:val="left"/>
      <w:pPr>
        <w:ind w:left="1440" w:hanging="360"/>
      </w:pPr>
      <w:rPr>
        <w:rFonts w:ascii="Arial" w:eastAsia="Arial" w:hAnsi="Arial" w:cs="Arial"/>
        <w:sz w:val="20"/>
        <w:szCs w:val="20"/>
        <w:u w:val="none"/>
        <w:vertAlign w:val="baseline"/>
      </w:rPr>
    </w:lvl>
    <w:lvl w:ilvl="2">
      <w:start w:val="1"/>
      <w:numFmt w:val="bullet"/>
      <w:lvlText w:val="▪"/>
      <w:lvlJc w:val="left"/>
      <w:pPr>
        <w:ind w:left="2160" w:hanging="360"/>
      </w:pPr>
      <w:rPr>
        <w:rFonts w:ascii="Arial" w:eastAsia="Arial" w:hAnsi="Arial" w:cs="Arial"/>
        <w:sz w:val="20"/>
        <w:szCs w:val="20"/>
        <w:u w:val="none"/>
        <w:vertAlign w:val="baseline"/>
      </w:rPr>
    </w:lvl>
    <w:lvl w:ilvl="3">
      <w:start w:val="1"/>
      <w:numFmt w:val="bullet"/>
      <w:lvlText w:val="●"/>
      <w:lvlJc w:val="left"/>
      <w:pPr>
        <w:ind w:left="2880" w:hanging="360"/>
      </w:pPr>
      <w:rPr>
        <w:rFonts w:ascii="Arial" w:eastAsia="Arial" w:hAnsi="Arial" w:cs="Arial"/>
        <w:sz w:val="20"/>
        <w:szCs w:val="20"/>
        <w:u w:val="none"/>
        <w:vertAlign w:val="baseline"/>
      </w:rPr>
    </w:lvl>
    <w:lvl w:ilvl="4">
      <w:start w:val="1"/>
      <w:numFmt w:val="bullet"/>
      <w:lvlText w:val="o"/>
      <w:lvlJc w:val="left"/>
      <w:pPr>
        <w:ind w:left="3600" w:hanging="360"/>
      </w:pPr>
      <w:rPr>
        <w:rFonts w:ascii="Arial" w:eastAsia="Arial" w:hAnsi="Arial" w:cs="Arial"/>
        <w:sz w:val="20"/>
        <w:szCs w:val="20"/>
        <w:u w:val="none"/>
        <w:vertAlign w:val="baseline"/>
      </w:rPr>
    </w:lvl>
    <w:lvl w:ilvl="5">
      <w:start w:val="1"/>
      <w:numFmt w:val="bullet"/>
      <w:lvlText w:val="▪"/>
      <w:lvlJc w:val="left"/>
      <w:pPr>
        <w:ind w:left="4320" w:hanging="360"/>
      </w:pPr>
      <w:rPr>
        <w:rFonts w:ascii="Arial" w:eastAsia="Arial" w:hAnsi="Arial" w:cs="Arial"/>
        <w:sz w:val="20"/>
        <w:szCs w:val="20"/>
        <w:u w:val="none"/>
        <w:vertAlign w:val="baseline"/>
      </w:rPr>
    </w:lvl>
    <w:lvl w:ilvl="6">
      <w:start w:val="1"/>
      <w:numFmt w:val="bullet"/>
      <w:lvlText w:val="●"/>
      <w:lvlJc w:val="left"/>
      <w:pPr>
        <w:ind w:left="5040" w:hanging="360"/>
      </w:pPr>
      <w:rPr>
        <w:rFonts w:ascii="Arial" w:eastAsia="Arial" w:hAnsi="Arial" w:cs="Arial"/>
        <w:sz w:val="20"/>
        <w:szCs w:val="20"/>
        <w:u w:val="none"/>
        <w:vertAlign w:val="baseline"/>
      </w:rPr>
    </w:lvl>
    <w:lvl w:ilvl="7">
      <w:start w:val="1"/>
      <w:numFmt w:val="bullet"/>
      <w:lvlText w:val="o"/>
      <w:lvlJc w:val="left"/>
      <w:pPr>
        <w:ind w:left="5760" w:hanging="360"/>
      </w:pPr>
      <w:rPr>
        <w:rFonts w:ascii="Arial" w:eastAsia="Arial" w:hAnsi="Arial" w:cs="Arial"/>
        <w:sz w:val="20"/>
        <w:szCs w:val="20"/>
        <w:u w:val="none"/>
        <w:vertAlign w:val="baseline"/>
      </w:rPr>
    </w:lvl>
    <w:lvl w:ilvl="8">
      <w:start w:val="1"/>
      <w:numFmt w:val="bullet"/>
      <w:lvlText w:val="▪"/>
      <w:lvlJc w:val="left"/>
      <w:pPr>
        <w:ind w:left="6480" w:hanging="360"/>
      </w:pPr>
      <w:rPr>
        <w:rFonts w:ascii="Arial" w:eastAsia="Arial" w:hAnsi="Arial" w:cs="Arial"/>
        <w:sz w:val="20"/>
        <w:szCs w:val="20"/>
        <w:u w:val="none"/>
        <w:vertAlign w:val="baseline"/>
      </w:rPr>
    </w:lvl>
  </w:abstractNum>
  <w:abstractNum w:abstractNumId="9">
    <w:nsid w:val="3FE877CE"/>
    <w:multiLevelType w:val="multilevel"/>
    <w:tmpl w:val="CBA4FC9E"/>
    <w:lvl w:ilvl="0">
      <w:start w:val="1"/>
      <w:numFmt w:val="bullet"/>
      <w:lvlText w:val="➢"/>
      <w:lvlJc w:val="left"/>
      <w:pPr>
        <w:ind w:left="720" w:hanging="360"/>
      </w:pPr>
      <w:rPr>
        <w:rFonts w:ascii="Arial" w:eastAsia="Arial" w:hAnsi="Arial" w:cs="Arial"/>
        <w:b w:val="0"/>
        <w:sz w:val="20"/>
        <w:szCs w:val="20"/>
        <w:vertAlign w:val="baseline"/>
      </w:rPr>
    </w:lvl>
    <w:lvl w:ilvl="1">
      <w:start w:val="1"/>
      <w:numFmt w:val="lowerLetter"/>
      <w:lvlText w:val="%2."/>
      <w:lvlJc w:val="left"/>
      <w:pPr>
        <w:ind w:left="1440" w:hanging="360"/>
      </w:pPr>
      <w:rPr>
        <w:rFonts w:ascii="Verdana" w:eastAsia="Verdana" w:hAnsi="Verdana" w:cs="Verdana"/>
        <w:sz w:val="24"/>
        <w:szCs w:val="24"/>
        <w:vertAlign w:val="baseline"/>
      </w:rPr>
    </w:lvl>
    <w:lvl w:ilvl="2">
      <w:start w:val="1"/>
      <w:numFmt w:val="lowerRoman"/>
      <w:lvlText w:val="%3."/>
      <w:lvlJc w:val="right"/>
      <w:pPr>
        <w:ind w:left="2160" w:hanging="180"/>
      </w:pPr>
      <w:rPr>
        <w:rFonts w:ascii="Verdana" w:eastAsia="Verdana" w:hAnsi="Verdana" w:cs="Verdana"/>
        <w:sz w:val="24"/>
        <w:szCs w:val="24"/>
        <w:vertAlign w:val="baseline"/>
      </w:rPr>
    </w:lvl>
    <w:lvl w:ilvl="3">
      <w:start w:val="1"/>
      <w:numFmt w:val="decimal"/>
      <w:lvlText w:val="%4."/>
      <w:lvlJc w:val="left"/>
      <w:pPr>
        <w:ind w:left="2880" w:hanging="360"/>
      </w:pPr>
      <w:rPr>
        <w:rFonts w:ascii="Verdana" w:eastAsia="Verdana" w:hAnsi="Verdana" w:cs="Verdana"/>
        <w:sz w:val="24"/>
        <w:szCs w:val="24"/>
        <w:vertAlign w:val="baseline"/>
      </w:rPr>
    </w:lvl>
    <w:lvl w:ilvl="4">
      <w:start w:val="1"/>
      <w:numFmt w:val="lowerLetter"/>
      <w:lvlText w:val="%5."/>
      <w:lvlJc w:val="left"/>
      <w:pPr>
        <w:ind w:left="3600" w:hanging="360"/>
      </w:pPr>
      <w:rPr>
        <w:rFonts w:ascii="Verdana" w:eastAsia="Verdana" w:hAnsi="Verdana" w:cs="Verdana"/>
        <w:sz w:val="24"/>
        <w:szCs w:val="24"/>
        <w:vertAlign w:val="baseline"/>
      </w:rPr>
    </w:lvl>
    <w:lvl w:ilvl="5">
      <w:start w:val="1"/>
      <w:numFmt w:val="lowerRoman"/>
      <w:lvlText w:val="%6."/>
      <w:lvlJc w:val="right"/>
      <w:pPr>
        <w:ind w:left="4320" w:hanging="180"/>
      </w:pPr>
      <w:rPr>
        <w:rFonts w:ascii="Verdana" w:eastAsia="Verdana" w:hAnsi="Verdana" w:cs="Verdana"/>
        <w:sz w:val="24"/>
        <w:szCs w:val="24"/>
        <w:vertAlign w:val="baseline"/>
      </w:rPr>
    </w:lvl>
    <w:lvl w:ilvl="6">
      <w:start w:val="1"/>
      <w:numFmt w:val="decimal"/>
      <w:lvlText w:val="%7."/>
      <w:lvlJc w:val="left"/>
      <w:pPr>
        <w:ind w:left="5040" w:hanging="360"/>
      </w:pPr>
      <w:rPr>
        <w:rFonts w:ascii="Verdana" w:eastAsia="Verdana" w:hAnsi="Verdana" w:cs="Verdana"/>
        <w:sz w:val="24"/>
        <w:szCs w:val="24"/>
        <w:vertAlign w:val="baseline"/>
      </w:rPr>
    </w:lvl>
    <w:lvl w:ilvl="7">
      <w:start w:val="1"/>
      <w:numFmt w:val="lowerLetter"/>
      <w:lvlText w:val="%8."/>
      <w:lvlJc w:val="left"/>
      <w:pPr>
        <w:ind w:left="5760" w:hanging="360"/>
      </w:pPr>
      <w:rPr>
        <w:rFonts w:ascii="Verdana" w:eastAsia="Verdana" w:hAnsi="Verdana" w:cs="Verdana"/>
        <w:sz w:val="24"/>
        <w:szCs w:val="24"/>
        <w:vertAlign w:val="baseline"/>
      </w:rPr>
    </w:lvl>
    <w:lvl w:ilvl="8">
      <w:start w:val="1"/>
      <w:numFmt w:val="lowerRoman"/>
      <w:lvlText w:val="%9."/>
      <w:lvlJc w:val="right"/>
      <w:pPr>
        <w:ind w:left="6480" w:hanging="180"/>
      </w:pPr>
      <w:rPr>
        <w:rFonts w:ascii="Verdana" w:eastAsia="Verdana" w:hAnsi="Verdana" w:cs="Verdana"/>
        <w:sz w:val="24"/>
        <w:szCs w:val="24"/>
        <w:vertAlign w:val="baseline"/>
      </w:rPr>
    </w:lvl>
  </w:abstractNum>
  <w:abstractNum w:abstractNumId="10">
    <w:nsid w:val="455346FF"/>
    <w:multiLevelType w:val="multilevel"/>
    <w:tmpl w:val="E334F1D8"/>
    <w:lvl w:ilvl="0">
      <w:start w:val="1"/>
      <w:numFmt w:val="bullet"/>
      <w:lvlText w:val="❏"/>
      <w:lvlJc w:val="left"/>
      <w:pPr>
        <w:ind w:left="720" w:hanging="360"/>
      </w:pPr>
      <w:rPr>
        <w:rFonts w:ascii="Noto Sans Symbols" w:eastAsia="Noto Sans Symbols" w:hAnsi="Noto Sans Symbols" w:cs="Noto Sans Symbols"/>
        <w:sz w:val="20"/>
        <w:szCs w:val="20"/>
        <w:u w:val="none"/>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u w:val="none"/>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u w:val="none"/>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u w:val="none"/>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u w:val="none"/>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u w:val="none"/>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u w:val="none"/>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u w:val="none"/>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u w:val="none"/>
        <w:vertAlign w:val="baseline"/>
      </w:rPr>
    </w:lvl>
  </w:abstractNum>
  <w:abstractNum w:abstractNumId="11">
    <w:nsid w:val="490330A3"/>
    <w:multiLevelType w:val="multilevel"/>
    <w:tmpl w:val="2710EED6"/>
    <w:lvl w:ilvl="0">
      <w:start w:val="1"/>
      <w:numFmt w:val="bullet"/>
      <w:lvlText w:val="❏"/>
      <w:lvlJc w:val="left"/>
      <w:pPr>
        <w:ind w:left="720" w:hanging="360"/>
      </w:pPr>
      <w:rPr>
        <w:rFonts w:ascii="Noto Sans Symbols" w:eastAsia="Noto Sans Symbols" w:hAnsi="Noto Sans Symbols" w:cs="Noto Sans Symbols"/>
        <w:sz w:val="20"/>
        <w:szCs w:val="20"/>
        <w:u w:val="none"/>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u w:val="none"/>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u w:val="none"/>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u w:val="none"/>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u w:val="none"/>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u w:val="none"/>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u w:val="none"/>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u w:val="none"/>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u w:val="none"/>
        <w:vertAlign w:val="baseline"/>
      </w:rPr>
    </w:lvl>
  </w:abstractNum>
  <w:abstractNum w:abstractNumId="12">
    <w:nsid w:val="50C13402"/>
    <w:multiLevelType w:val="multilevel"/>
    <w:tmpl w:val="D2827140"/>
    <w:lvl w:ilvl="0">
      <w:start w:val="1"/>
      <w:numFmt w:val="decimal"/>
      <w:lvlText w:val="%1."/>
      <w:lvlJc w:val="left"/>
      <w:pPr>
        <w:ind w:left="720" w:hanging="360"/>
      </w:pPr>
      <w:rPr>
        <w:rFonts w:ascii="Noto Sans Symbols" w:eastAsia="Noto Sans Symbols" w:hAnsi="Noto Sans Symbols" w:cs="Noto Sans Symbols"/>
        <w:color w:val="00000A"/>
        <w:sz w:val="20"/>
        <w:szCs w:val="20"/>
        <w:highlight w:val="white"/>
        <w:u w:val="none"/>
        <w:vertAlign w:val="baseline"/>
      </w:rPr>
    </w:lvl>
    <w:lvl w:ilvl="1">
      <w:start w:val="1"/>
      <w:numFmt w:val="lowerLetter"/>
      <w:lvlText w:val="%2."/>
      <w:lvlJc w:val="left"/>
      <w:pPr>
        <w:ind w:left="1440" w:hanging="360"/>
      </w:pPr>
      <w:rPr>
        <w:rFonts w:ascii="Noto Sans Symbols" w:eastAsia="Noto Sans Symbols" w:hAnsi="Noto Sans Symbols" w:cs="Noto Sans Symbols"/>
        <w:color w:val="00000A"/>
        <w:sz w:val="20"/>
        <w:szCs w:val="20"/>
        <w:highlight w:val="white"/>
        <w:u w:val="none"/>
        <w:vertAlign w:val="baseline"/>
      </w:rPr>
    </w:lvl>
    <w:lvl w:ilvl="2">
      <w:start w:val="1"/>
      <w:numFmt w:val="lowerRoman"/>
      <w:lvlText w:val="%3."/>
      <w:lvlJc w:val="right"/>
      <w:pPr>
        <w:ind w:left="2160" w:hanging="360"/>
      </w:pPr>
      <w:rPr>
        <w:rFonts w:ascii="Noto Sans Symbols" w:eastAsia="Noto Sans Symbols" w:hAnsi="Noto Sans Symbols" w:cs="Noto Sans Symbols"/>
        <w:color w:val="00000A"/>
        <w:sz w:val="20"/>
        <w:szCs w:val="20"/>
        <w:highlight w:val="white"/>
        <w:u w:val="none"/>
        <w:vertAlign w:val="baseline"/>
      </w:rPr>
    </w:lvl>
    <w:lvl w:ilvl="3">
      <w:start w:val="1"/>
      <w:numFmt w:val="decimal"/>
      <w:lvlText w:val="%4."/>
      <w:lvlJc w:val="left"/>
      <w:pPr>
        <w:ind w:left="2880" w:hanging="360"/>
      </w:pPr>
      <w:rPr>
        <w:rFonts w:ascii="Noto Sans Symbols" w:eastAsia="Noto Sans Symbols" w:hAnsi="Noto Sans Symbols" w:cs="Noto Sans Symbols"/>
        <w:color w:val="00000A"/>
        <w:sz w:val="20"/>
        <w:szCs w:val="20"/>
        <w:highlight w:val="white"/>
        <w:u w:val="none"/>
        <w:vertAlign w:val="baseline"/>
      </w:rPr>
    </w:lvl>
    <w:lvl w:ilvl="4">
      <w:start w:val="1"/>
      <w:numFmt w:val="lowerLetter"/>
      <w:lvlText w:val="%5."/>
      <w:lvlJc w:val="left"/>
      <w:pPr>
        <w:ind w:left="3600" w:hanging="360"/>
      </w:pPr>
      <w:rPr>
        <w:rFonts w:ascii="Noto Sans Symbols" w:eastAsia="Noto Sans Symbols" w:hAnsi="Noto Sans Symbols" w:cs="Noto Sans Symbols"/>
        <w:color w:val="00000A"/>
        <w:sz w:val="20"/>
        <w:szCs w:val="20"/>
        <w:highlight w:val="white"/>
        <w:u w:val="none"/>
        <w:vertAlign w:val="baseline"/>
      </w:rPr>
    </w:lvl>
    <w:lvl w:ilvl="5">
      <w:start w:val="1"/>
      <w:numFmt w:val="lowerRoman"/>
      <w:lvlText w:val="%6."/>
      <w:lvlJc w:val="right"/>
      <w:pPr>
        <w:ind w:left="4320" w:hanging="360"/>
      </w:pPr>
      <w:rPr>
        <w:rFonts w:ascii="Noto Sans Symbols" w:eastAsia="Noto Sans Symbols" w:hAnsi="Noto Sans Symbols" w:cs="Noto Sans Symbols"/>
        <w:color w:val="00000A"/>
        <w:sz w:val="20"/>
        <w:szCs w:val="20"/>
        <w:highlight w:val="white"/>
        <w:u w:val="none"/>
        <w:vertAlign w:val="baseline"/>
      </w:rPr>
    </w:lvl>
    <w:lvl w:ilvl="6">
      <w:start w:val="1"/>
      <w:numFmt w:val="decimal"/>
      <w:lvlText w:val="%7."/>
      <w:lvlJc w:val="left"/>
      <w:pPr>
        <w:ind w:left="5040" w:hanging="360"/>
      </w:pPr>
      <w:rPr>
        <w:rFonts w:ascii="Noto Sans Symbols" w:eastAsia="Noto Sans Symbols" w:hAnsi="Noto Sans Symbols" w:cs="Noto Sans Symbols"/>
        <w:color w:val="00000A"/>
        <w:sz w:val="20"/>
        <w:szCs w:val="20"/>
        <w:highlight w:val="white"/>
        <w:u w:val="none"/>
        <w:vertAlign w:val="baseline"/>
      </w:rPr>
    </w:lvl>
    <w:lvl w:ilvl="7">
      <w:start w:val="1"/>
      <w:numFmt w:val="lowerLetter"/>
      <w:lvlText w:val="%8."/>
      <w:lvlJc w:val="left"/>
      <w:pPr>
        <w:ind w:left="5760" w:hanging="360"/>
      </w:pPr>
      <w:rPr>
        <w:rFonts w:ascii="Noto Sans Symbols" w:eastAsia="Noto Sans Symbols" w:hAnsi="Noto Sans Symbols" w:cs="Noto Sans Symbols"/>
        <w:color w:val="00000A"/>
        <w:sz w:val="20"/>
        <w:szCs w:val="20"/>
        <w:highlight w:val="white"/>
        <w:u w:val="none"/>
        <w:vertAlign w:val="baseline"/>
      </w:rPr>
    </w:lvl>
    <w:lvl w:ilvl="8">
      <w:start w:val="1"/>
      <w:numFmt w:val="lowerRoman"/>
      <w:lvlText w:val="%9."/>
      <w:lvlJc w:val="right"/>
      <w:pPr>
        <w:ind w:left="6480" w:hanging="360"/>
      </w:pPr>
      <w:rPr>
        <w:rFonts w:ascii="Noto Sans Symbols" w:eastAsia="Noto Sans Symbols" w:hAnsi="Noto Sans Symbols" w:cs="Noto Sans Symbols"/>
        <w:color w:val="00000A"/>
        <w:sz w:val="20"/>
        <w:szCs w:val="20"/>
        <w:highlight w:val="white"/>
        <w:u w:val="none"/>
        <w:vertAlign w:val="baseline"/>
      </w:rPr>
    </w:lvl>
  </w:abstractNum>
  <w:abstractNum w:abstractNumId="13">
    <w:nsid w:val="563D2023"/>
    <w:multiLevelType w:val="multilevel"/>
    <w:tmpl w:val="0F381656"/>
    <w:lvl w:ilvl="0">
      <w:start w:val="1"/>
      <w:numFmt w:val="decimal"/>
      <w:lvlText w:val="%1."/>
      <w:lvlJc w:val="left"/>
      <w:pPr>
        <w:ind w:left="720" w:hanging="360"/>
      </w:pPr>
      <w:rPr>
        <w:rFonts w:ascii="Noto Sans Symbols" w:eastAsia="Noto Sans Symbols" w:hAnsi="Noto Sans Symbols" w:cs="Noto Sans Symbols"/>
        <w:sz w:val="20"/>
        <w:szCs w:val="20"/>
        <w:u w:val="none"/>
        <w:vertAlign w:val="baseline"/>
      </w:rPr>
    </w:lvl>
    <w:lvl w:ilvl="1">
      <w:start w:val="1"/>
      <w:numFmt w:val="lowerLetter"/>
      <w:lvlText w:val="%2."/>
      <w:lvlJc w:val="left"/>
      <w:pPr>
        <w:ind w:left="1440" w:hanging="360"/>
      </w:pPr>
      <w:rPr>
        <w:rFonts w:ascii="Noto Sans Symbols" w:eastAsia="Noto Sans Symbols" w:hAnsi="Noto Sans Symbols" w:cs="Noto Sans Symbols"/>
        <w:sz w:val="20"/>
        <w:szCs w:val="20"/>
        <w:u w:val="none"/>
        <w:vertAlign w:val="baseline"/>
      </w:rPr>
    </w:lvl>
    <w:lvl w:ilvl="2">
      <w:start w:val="1"/>
      <w:numFmt w:val="lowerRoman"/>
      <w:lvlText w:val="%3."/>
      <w:lvlJc w:val="right"/>
      <w:pPr>
        <w:ind w:left="2160" w:hanging="360"/>
      </w:pPr>
      <w:rPr>
        <w:rFonts w:ascii="Noto Sans Symbols" w:eastAsia="Noto Sans Symbols" w:hAnsi="Noto Sans Symbols" w:cs="Noto Sans Symbols"/>
        <w:sz w:val="20"/>
        <w:szCs w:val="20"/>
        <w:u w:val="none"/>
        <w:vertAlign w:val="baseline"/>
      </w:rPr>
    </w:lvl>
    <w:lvl w:ilvl="3">
      <w:start w:val="1"/>
      <w:numFmt w:val="decimal"/>
      <w:lvlText w:val="%4."/>
      <w:lvlJc w:val="left"/>
      <w:pPr>
        <w:ind w:left="2880" w:hanging="360"/>
      </w:pPr>
      <w:rPr>
        <w:rFonts w:ascii="Noto Sans Symbols" w:eastAsia="Noto Sans Symbols" w:hAnsi="Noto Sans Symbols" w:cs="Noto Sans Symbols"/>
        <w:sz w:val="20"/>
        <w:szCs w:val="20"/>
        <w:u w:val="none"/>
        <w:vertAlign w:val="baseline"/>
      </w:rPr>
    </w:lvl>
    <w:lvl w:ilvl="4">
      <w:start w:val="1"/>
      <w:numFmt w:val="lowerLetter"/>
      <w:lvlText w:val="%5."/>
      <w:lvlJc w:val="left"/>
      <w:pPr>
        <w:ind w:left="3600" w:hanging="360"/>
      </w:pPr>
      <w:rPr>
        <w:rFonts w:ascii="Noto Sans Symbols" w:eastAsia="Noto Sans Symbols" w:hAnsi="Noto Sans Symbols" w:cs="Noto Sans Symbols"/>
        <w:sz w:val="20"/>
        <w:szCs w:val="20"/>
        <w:u w:val="none"/>
        <w:vertAlign w:val="baseline"/>
      </w:rPr>
    </w:lvl>
    <w:lvl w:ilvl="5">
      <w:start w:val="1"/>
      <w:numFmt w:val="lowerRoman"/>
      <w:lvlText w:val="%6."/>
      <w:lvlJc w:val="right"/>
      <w:pPr>
        <w:ind w:left="4320" w:hanging="360"/>
      </w:pPr>
      <w:rPr>
        <w:rFonts w:ascii="Noto Sans Symbols" w:eastAsia="Noto Sans Symbols" w:hAnsi="Noto Sans Symbols" w:cs="Noto Sans Symbols"/>
        <w:sz w:val="20"/>
        <w:szCs w:val="20"/>
        <w:u w:val="none"/>
        <w:vertAlign w:val="baseline"/>
      </w:rPr>
    </w:lvl>
    <w:lvl w:ilvl="6">
      <w:start w:val="1"/>
      <w:numFmt w:val="decimal"/>
      <w:lvlText w:val="%7."/>
      <w:lvlJc w:val="left"/>
      <w:pPr>
        <w:ind w:left="5040" w:hanging="360"/>
      </w:pPr>
      <w:rPr>
        <w:rFonts w:ascii="Noto Sans Symbols" w:eastAsia="Noto Sans Symbols" w:hAnsi="Noto Sans Symbols" w:cs="Noto Sans Symbols"/>
        <w:sz w:val="20"/>
        <w:szCs w:val="20"/>
        <w:u w:val="none"/>
        <w:vertAlign w:val="baseline"/>
      </w:rPr>
    </w:lvl>
    <w:lvl w:ilvl="7">
      <w:start w:val="1"/>
      <w:numFmt w:val="lowerLetter"/>
      <w:lvlText w:val="%8."/>
      <w:lvlJc w:val="left"/>
      <w:pPr>
        <w:ind w:left="5760" w:hanging="360"/>
      </w:pPr>
      <w:rPr>
        <w:rFonts w:ascii="Noto Sans Symbols" w:eastAsia="Noto Sans Symbols" w:hAnsi="Noto Sans Symbols" w:cs="Noto Sans Symbols"/>
        <w:sz w:val="20"/>
        <w:szCs w:val="20"/>
        <w:u w:val="none"/>
        <w:vertAlign w:val="baseline"/>
      </w:rPr>
    </w:lvl>
    <w:lvl w:ilvl="8">
      <w:start w:val="1"/>
      <w:numFmt w:val="lowerRoman"/>
      <w:lvlText w:val="%9."/>
      <w:lvlJc w:val="right"/>
      <w:pPr>
        <w:ind w:left="6480" w:hanging="360"/>
      </w:pPr>
      <w:rPr>
        <w:rFonts w:ascii="Noto Sans Symbols" w:eastAsia="Noto Sans Symbols" w:hAnsi="Noto Sans Symbols" w:cs="Noto Sans Symbols"/>
        <w:sz w:val="20"/>
        <w:szCs w:val="20"/>
        <w:u w:val="none"/>
        <w:vertAlign w:val="baseline"/>
      </w:rPr>
    </w:lvl>
  </w:abstractNum>
  <w:abstractNum w:abstractNumId="14">
    <w:nsid w:val="5FB55FDD"/>
    <w:multiLevelType w:val="multilevel"/>
    <w:tmpl w:val="B54807EE"/>
    <w:lvl w:ilvl="0">
      <w:start w:val="1"/>
      <w:numFmt w:val="bullet"/>
      <w:lvlText w:val="➢"/>
      <w:lvlJc w:val="left"/>
      <w:pPr>
        <w:ind w:left="720" w:hanging="360"/>
      </w:pPr>
      <w:rPr>
        <w:rFonts w:ascii="Arial" w:eastAsia="Arial" w:hAnsi="Arial" w:cs="Arial"/>
        <w:sz w:val="20"/>
        <w:szCs w:val="20"/>
        <w:u w:val="none"/>
        <w:vertAlign w:val="baseline"/>
      </w:rPr>
    </w:lvl>
    <w:lvl w:ilvl="1">
      <w:start w:val="1"/>
      <w:numFmt w:val="lowerLetter"/>
      <w:lvlText w:val="%2."/>
      <w:lvlJc w:val="left"/>
      <w:pPr>
        <w:ind w:left="1440" w:hanging="360"/>
      </w:pPr>
      <w:rPr>
        <w:rFonts w:ascii="Verdana" w:eastAsia="Verdana" w:hAnsi="Verdana" w:cs="Verdana"/>
        <w:sz w:val="24"/>
        <w:szCs w:val="24"/>
        <w:vertAlign w:val="baseline"/>
      </w:rPr>
    </w:lvl>
    <w:lvl w:ilvl="2">
      <w:start w:val="1"/>
      <w:numFmt w:val="lowerRoman"/>
      <w:lvlText w:val="%3."/>
      <w:lvlJc w:val="right"/>
      <w:pPr>
        <w:ind w:left="2160" w:hanging="180"/>
      </w:pPr>
      <w:rPr>
        <w:rFonts w:ascii="Verdana" w:eastAsia="Verdana" w:hAnsi="Verdana" w:cs="Verdana"/>
        <w:sz w:val="24"/>
        <w:szCs w:val="24"/>
        <w:vertAlign w:val="baseline"/>
      </w:rPr>
    </w:lvl>
    <w:lvl w:ilvl="3">
      <w:start w:val="1"/>
      <w:numFmt w:val="decimal"/>
      <w:lvlText w:val="%4."/>
      <w:lvlJc w:val="left"/>
      <w:pPr>
        <w:ind w:left="2880" w:hanging="360"/>
      </w:pPr>
      <w:rPr>
        <w:rFonts w:ascii="Verdana" w:eastAsia="Verdana" w:hAnsi="Verdana" w:cs="Verdana"/>
        <w:sz w:val="24"/>
        <w:szCs w:val="24"/>
        <w:vertAlign w:val="baseline"/>
      </w:rPr>
    </w:lvl>
    <w:lvl w:ilvl="4">
      <w:start w:val="1"/>
      <w:numFmt w:val="lowerLetter"/>
      <w:lvlText w:val="%5."/>
      <w:lvlJc w:val="left"/>
      <w:pPr>
        <w:ind w:left="3600" w:hanging="360"/>
      </w:pPr>
      <w:rPr>
        <w:rFonts w:ascii="Verdana" w:eastAsia="Verdana" w:hAnsi="Verdana" w:cs="Verdana"/>
        <w:sz w:val="24"/>
        <w:szCs w:val="24"/>
        <w:vertAlign w:val="baseline"/>
      </w:rPr>
    </w:lvl>
    <w:lvl w:ilvl="5">
      <w:start w:val="1"/>
      <w:numFmt w:val="lowerRoman"/>
      <w:lvlText w:val="%6."/>
      <w:lvlJc w:val="right"/>
      <w:pPr>
        <w:ind w:left="4320" w:hanging="180"/>
      </w:pPr>
      <w:rPr>
        <w:rFonts w:ascii="Verdana" w:eastAsia="Verdana" w:hAnsi="Verdana" w:cs="Verdana"/>
        <w:sz w:val="24"/>
        <w:szCs w:val="24"/>
        <w:vertAlign w:val="baseline"/>
      </w:rPr>
    </w:lvl>
    <w:lvl w:ilvl="6">
      <w:start w:val="1"/>
      <w:numFmt w:val="decimal"/>
      <w:lvlText w:val="%7."/>
      <w:lvlJc w:val="left"/>
      <w:pPr>
        <w:ind w:left="5040" w:hanging="360"/>
      </w:pPr>
      <w:rPr>
        <w:rFonts w:ascii="Verdana" w:eastAsia="Verdana" w:hAnsi="Verdana" w:cs="Verdana"/>
        <w:sz w:val="24"/>
        <w:szCs w:val="24"/>
        <w:vertAlign w:val="baseline"/>
      </w:rPr>
    </w:lvl>
    <w:lvl w:ilvl="7">
      <w:start w:val="1"/>
      <w:numFmt w:val="lowerLetter"/>
      <w:lvlText w:val="%8."/>
      <w:lvlJc w:val="left"/>
      <w:pPr>
        <w:ind w:left="5760" w:hanging="360"/>
      </w:pPr>
      <w:rPr>
        <w:rFonts w:ascii="Verdana" w:eastAsia="Verdana" w:hAnsi="Verdana" w:cs="Verdana"/>
        <w:sz w:val="24"/>
        <w:szCs w:val="24"/>
        <w:vertAlign w:val="baseline"/>
      </w:rPr>
    </w:lvl>
    <w:lvl w:ilvl="8">
      <w:start w:val="1"/>
      <w:numFmt w:val="lowerRoman"/>
      <w:lvlText w:val="%9."/>
      <w:lvlJc w:val="right"/>
      <w:pPr>
        <w:ind w:left="6480" w:hanging="180"/>
      </w:pPr>
      <w:rPr>
        <w:rFonts w:ascii="Verdana" w:eastAsia="Verdana" w:hAnsi="Verdana" w:cs="Verdana"/>
        <w:sz w:val="24"/>
        <w:szCs w:val="24"/>
        <w:vertAlign w:val="baseline"/>
      </w:rPr>
    </w:lvl>
  </w:abstractNum>
  <w:abstractNum w:abstractNumId="15">
    <w:nsid w:val="6B0201B4"/>
    <w:multiLevelType w:val="multilevel"/>
    <w:tmpl w:val="E8C44436"/>
    <w:lvl w:ilvl="0">
      <w:start w:val="1"/>
      <w:numFmt w:val="bullet"/>
      <w:lvlText w:val="●"/>
      <w:lvlJc w:val="left"/>
      <w:pPr>
        <w:ind w:left="720" w:hanging="360"/>
      </w:pPr>
      <w:rPr>
        <w:rFonts w:ascii="Noto Sans Symbols" w:eastAsia="Noto Sans Symbols" w:hAnsi="Noto Sans Symbols" w:cs="Noto Sans Symbols"/>
        <w:sz w:val="20"/>
        <w:szCs w:val="20"/>
        <w:u w:val="none"/>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u w:val="none"/>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u w:val="none"/>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u w:val="none"/>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u w:val="none"/>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u w:val="none"/>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u w:val="none"/>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u w:val="none"/>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u w:val="none"/>
        <w:vertAlign w:val="baseline"/>
      </w:rPr>
    </w:lvl>
  </w:abstractNum>
  <w:num w:numId="1">
    <w:abstractNumId w:val="1"/>
  </w:num>
  <w:num w:numId="2">
    <w:abstractNumId w:val="8"/>
  </w:num>
  <w:num w:numId="3">
    <w:abstractNumId w:val="13"/>
  </w:num>
  <w:num w:numId="4">
    <w:abstractNumId w:val="4"/>
  </w:num>
  <w:num w:numId="5">
    <w:abstractNumId w:val="14"/>
  </w:num>
  <w:num w:numId="6">
    <w:abstractNumId w:val="11"/>
  </w:num>
  <w:num w:numId="7">
    <w:abstractNumId w:val="3"/>
  </w:num>
  <w:num w:numId="8">
    <w:abstractNumId w:val="12"/>
  </w:num>
  <w:num w:numId="9">
    <w:abstractNumId w:val="6"/>
  </w:num>
  <w:num w:numId="10">
    <w:abstractNumId w:val="0"/>
  </w:num>
  <w:num w:numId="11">
    <w:abstractNumId w:val="5"/>
  </w:num>
  <w:num w:numId="12">
    <w:abstractNumId w:val="10"/>
  </w:num>
  <w:num w:numId="13">
    <w:abstractNumId w:val="9"/>
  </w:num>
  <w:num w:numId="14">
    <w:abstractNumId w:val="15"/>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hyphenationZone w:val="283"/>
  <w:characterSpacingControl w:val="doNotCompress"/>
  <w:footnotePr>
    <w:footnote w:id="0"/>
    <w:footnote w:id="1"/>
  </w:footnotePr>
  <w:endnotePr>
    <w:endnote w:id="0"/>
    <w:endnote w:id="1"/>
  </w:endnotePr>
  <w:compat/>
  <w:rsids>
    <w:rsidRoot w:val="009720AF"/>
    <w:rsid w:val="009720AF"/>
    <w:rsid w:val="00CA12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20AF"/>
  </w:style>
  <w:style w:type="paragraph" w:styleId="Titolo1">
    <w:name w:val="heading 1"/>
    <w:basedOn w:val="normal"/>
    <w:next w:val="normal"/>
    <w:rsid w:val="00E114A3"/>
    <w:pPr>
      <w:keepNext/>
      <w:keepLines/>
      <w:spacing w:before="480" w:after="120"/>
      <w:outlineLvl w:val="0"/>
    </w:pPr>
    <w:rPr>
      <w:b/>
      <w:sz w:val="48"/>
      <w:szCs w:val="48"/>
    </w:rPr>
  </w:style>
  <w:style w:type="paragraph" w:styleId="Titolo2">
    <w:name w:val="heading 2"/>
    <w:basedOn w:val="normal"/>
    <w:next w:val="normal"/>
    <w:rsid w:val="00E114A3"/>
    <w:pPr>
      <w:keepNext/>
      <w:keepLines/>
      <w:spacing w:before="360" w:after="80"/>
      <w:outlineLvl w:val="1"/>
    </w:pPr>
    <w:rPr>
      <w:b/>
      <w:sz w:val="36"/>
      <w:szCs w:val="36"/>
    </w:rPr>
  </w:style>
  <w:style w:type="paragraph" w:styleId="Titolo3">
    <w:name w:val="heading 3"/>
    <w:basedOn w:val="normal"/>
    <w:next w:val="normal"/>
    <w:rsid w:val="00E114A3"/>
    <w:pPr>
      <w:keepNext/>
      <w:keepLines/>
      <w:spacing w:before="280" w:after="80"/>
      <w:outlineLvl w:val="2"/>
    </w:pPr>
    <w:rPr>
      <w:b/>
      <w:sz w:val="28"/>
      <w:szCs w:val="28"/>
    </w:rPr>
  </w:style>
  <w:style w:type="paragraph" w:styleId="Titolo4">
    <w:name w:val="heading 4"/>
    <w:basedOn w:val="normal"/>
    <w:next w:val="normal"/>
    <w:rsid w:val="00E114A3"/>
    <w:pPr>
      <w:keepNext/>
      <w:keepLines/>
      <w:spacing w:before="240" w:after="40"/>
      <w:outlineLvl w:val="3"/>
    </w:pPr>
    <w:rPr>
      <w:b/>
      <w:sz w:val="24"/>
      <w:szCs w:val="24"/>
    </w:rPr>
  </w:style>
  <w:style w:type="paragraph" w:styleId="Titolo5">
    <w:name w:val="heading 5"/>
    <w:basedOn w:val="normal"/>
    <w:next w:val="normal"/>
    <w:rsid w:val="00E114A3"/>
    <w:pPr>
      <w:keepNext/>
      <w:keepLines/>
      <w:spacing w:before="220" w:after="40"/>
      <w:outlineLvl w:val="4"/>
    </w:pPr>
    <w:rPr>
      <w:b/>
      <w:sz w:val="22"/>
      <w:szCs w:val="22"/>
    </w:rPr>
  </w:style>
  <w:style w:type="paragraph" w:styleId="Titolo6">
    <w:name w:val="heading 6"/>
    <w:basedOn w:val="normal"/>
    <w:next w:val="normal"/>
    <w:rsid w:val="00E114A3"/>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rsid w:val="009720AF"/>
  </w:style>
  <w:style w:type="table" w:customStyle="1" w:styleId="TableNormal">
    <w:name w:val="Table Normal"/>
    <w:rsid w:val="009720AF"/>
    <w:tblPr>
      <w:tblCellMar>
        <w:top w:w="0" w:type="dxa"/>
        <w:left w:w="0" w:type="dxa"/>
        <w:bottom w:w="0" w:type="dxa"/>
        <w:right w:w="0" w:type="dxa"/>
      </w:tblCellMar>
    </w:tblPr>
  </w:style>
  <w:style w:type="paragraph" w:styleId="Titolo">
    <w:name w:val="Title"/>
    <w:basedOn w:val="normal"/>
    <w:next w:val="normal"/>
    <w:rsid w:val="00E114A3"/>
    <w:pPr>
      <w:keepNext/>
      <w:keepLines/>
      <w:spacing w:before="480" w:after="120"/>
    </w:pPr>
    <w:rPr>
      <w:b/>
      <w:sz w:val="72"/>
      <w:szCs w:val="72"/>
    </w:rPr>
  </w:style>
  <w:style w:type="paragraph" w:customStyle="1" w:styleId="normal1">
    <w:name w:val="normal"/>
    <w:rsid w:val="009720AF"/>
  </w:style>
  <w:style w:type="table" w:customStyle="1" w:styleId="TableNormal0">
    <w:name w:val="Table Normal"/>
    <w:rsid w:val="009720AF"/>
    <w:tblPr>
      <w:tblCellMar>
        <w:top w:w="0" w:type="dxa"/>
        <w:left w:w="0" w:type="dxa"/>
        <w:bottom w:w="0" w:type="dxa"/>
        <w:right w:w="0" w:type="dxa"/>
      </w:tblCellMar>
    </w:tblPr>
  </w:style>
  <w:style w:type="paragraph" w:customStyle="1" w:styleId="normal">
    <w:name w:val="normal"/>
    <w:rsid w:val="00E114A3"/>
  </w:style>
  <w:style w:type="table" w:customStyle="1" w:styleId="TableNormal1">
    <w:name w:val="Table Normal"/>
    <w:rsid w:val="00E114A3"/>
    <w:tblPr>
      <w:tblCellMar>
        <w:top w:w="0" w:type="dxa"/>
        <w:left w:w="0" w:type="dxa"/>
        <w:bottom w:w="0" w:type="dxa"/>
        <w:right w:w="0" w:type="dxa"/>
      </w:tblCellMar>
    </w:tblPr>
  </w:style>
  <w:style w:type="paragraph" w:styleId="Sottotitolo">
    <w:name w:val="Subtitle"/>
    <w:basedOn w:val="normal1"/>
    <w:next w:val="normal1"/>
    <w:rsid w:val="009720A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E114A3"/>
    <w:tblPr>
      <w:tblStyleRowBandSize w:val="1"/>
      <w:tblStyleColBandSize w:val="1"/>
      <w:tblCellMar>
        <w:top w:w="80" w:type="dxa"/>
        <w:left w:w="80" w:type="dxa"/>
        <w:bottom w:w="80" w:type="dxa"/>
        <w:right w:w="80" w:type="dxa"/>
      </w:tblCellMar>
    </w:tblPr>
  </w:style>
  <w:style w:type="table" w:customStyle="1" w:styleId="a0">
    <w:basedOn w:val="TableNormal1"/>
    <w:rsid w:val="00E114A3"/>
    <w:tblPr>
      <w:tblStyleRowBandSize w:val="1"/>
      <w:tblStyleColBandSize w:val="1"/>
      <w:tblCellMar>
        <w:top w:w="0" w:type="dxa"/>
        <w:left w:w="113" w:type="dxa"/>
        <w:bottom w:w="0" w:type="dxa"/>
        <w:right w:w="108" w:type="dxa"/>
      </w:tblCellMar>
    </w:tblPr>
  </w:style>
  <w:style w:type="table" w:customStyle="1" w:styleId="a1">
    <w:basedOn w:val="TableNormal1"/>
    <w:rsid w:val="00E114A3"/>
    <w:tblPr>
      <w:tblStyleRowBandSize w:val="1"/>
      <w:tblStyleColBandSize w:val="1"/>
      <w:tblCellMar>
        <w:top w:w="0" w:type="dxa"/>
        <w:left w:w="113" w:type="dxa"/>
        <w:bottom w:w="0" w:type="dxa"/>
        <w:right w:w="108" w:type="dxa"/>
      </w:tblCellMar>
    </w:tblPr>
  </w:style>
  <w:style w:type="table" w:customStyle="1" w:styleId="a2">
    <w:basedOn w:val="TableNormal1"/>
    <w:rsid w:val="00E114A3"/>
    <w:tblPr>
      <w:tblStyleRowBandSize w:val="1"/>
      <w:tblStyleColBandSize w:val="1"/>
      <w:tblCellMar>
        <w:top w:w="0" w:type="dxa"/>
        <w:left w:w="113" w:type="dxa"/>
        <w:bottom w:w="0" w:type="dxa"/>
        <w:right w:w="108" w:type="dxa"/>
      </w:tblCellMar>
    </w:tblPr>
  </w:style>
  <w:style w:type="table" w:customStyle="1" w:styleId="a3">
    <w:basedOn w:val="TableNormal1"/>
    <w:rsid w:val="00E114A3"/>
    <w:tblPr>
      <w:tblStyleRowBandSize w:val="1"/>
      <w:tblStyleColBandSize w:val="1"/>
      <w:tblCellMar>
        <w:top w:w="0" w:type="dxa"/>
        <w:left w:w="113" w:type="dxa"/>
        <w:bottom w:w="0" w:type="dxa"/>
        <w:right w:w="108" w:type="dxa"/>
      </w:tblCellMar>
    </w:tblPr>
  </w:style>
  <w:style w:type="table" w:customStyle="1" w:styleId="a4">
    <w:basedOn w:val="TableNormal1"/>
    <w:rsid w:val="00E114A3"/>
    <w:tblPr>
      <w:tblStyleRowBandSize w:val="1"/>
      <w:tblStyleColBandSize w:val="1"/>
      <w:tblCellMar>
        <w:top w:w="100" w:type="dxa"/>
        <w:left w:w="100" w:type="dxa"/>
        <w:bottom w:w="100" w:type="dxa"/>
        <w:right w:w="100" w:type="dxa"/>
      </w:tblCellMar>
    </w:tblPr>
  </w:style>
  <w:style w:type="table" w:customStyle="1" w:styleId="a5">
    <w:basedOn w:val="TableNormal1"/>
    <w:rsid w:val="00E114A3"/>
    <w:tblPr>
      <w:tblStyleRowBandSize w:val="1"/>
      <w:tblStyleColBandSize w:val="1"/>
      <w:tblCellMar>
        <w:top w:w="100" w:type="dxa"/>
        <w:left w:w="100" w:type="dxa"/>
        <w:bottom w:w="100" w:type="dxa"/>
        <w:right w:w="100" w:type="dxa"/>
      </w:tblCellMar>
    </w:tblPr>
  </w:style>
  <w:style w:type="table" w:customStyle="1" w:styleId="a6">
    <w:basedOn w:val="TableNormal1"/>
    <w:rsid w:val="00E114A3"/>
    <w:tblPr>
      <w:tblStyleRowBandSize w:val="1"/>
      <w:tblStyleColBandSize w:val="1"/>
      <w:tblCellMar>
        <w:top w:w="100" w:type="dxa"/>
        <w:left w:w="100" w:type="dxa"/>
        <w:bottom w:w="100" w:type="dxa"/>
        <w:right w:w="100" w:type="dxa"/>
      </w:tblCellMar>
    </w:tblPr>
  </w:style>
  <w:style w:type="table" w:customStyle="1" w:styleId="a7">
    <w:basedOn w:val="TableNormal1"/>
    <w:rsid w:val="00E114A3"/>
    <w:tblPr>
      <w:tblStyleRowBandSize w:val="1"/>
      <w:tblStyleColBandSize w:val="1"/>
      <w:tblCellMar>
        <w:top w:w="0" w:type="dxa"/>
        <w:left w:w="113" w:type="dxa"/>
        <w:bottom w:w="0" w:type="dxa"/>
        <w:right w:w="108" w:type="dxa"/>
      </w:tblCellMar>
    </w:tblPr>
  </w:style>
  <w:style w:type="table" w:customStyle="1" w:styleId="a8">
    <w:basedOn w:val="TableNormal1"/>
    <w:rsid w:val="00E114A3"/>
    <w:tblPr>
      <w:tblStyleRowBandSize w:val="1"/>
      <w:tblStyleColBandSize w:val="1"/>
      <w:tblCellMar>
        <w:top w:w="0" w:type="dxa"/>
        <w:left w:w="113" w:type="dxa"/>
        <w:bottom w:w="0" w:type="dxa"/>
        <w:right w:w="108" w:type="dxa"/>
      </w:tblCellMar>
    </w:tblPr>
  </w:style>
  <w:style w:type="table" w:customStyle="1" w:styleId="a9">
    <w:basedOn w:val="TableNormal1"/>
    <w:rsid w:val="00E114A3"/>
    <w:tblPr>
      <w:tblStyleRowBandSize w:val="1"/>
      <w:tblStyleColBandSize w:val="1"/>
      <w:tblCellMar>
        <w:top w:w="0" w:type="dxa"/>
        <w:left w:w="113" w:type="dxa"/>
        <w:bottom w:w="0" w:type="dxa"/>
        <w:right w:w="108" w:type="dxa"/>
      </w:tblCellMar>
    </w:tblPr>
  </w:style>
  <w:style w:type="table" w:customStyle="1" w:styleId="aa">
    <w:basedOn w:val="TableNormal1"/>
    <w:rsid w:val="00E114A3"/>
    <w:tblPr>
      <w:tblStyleRowBandSize w:val="1"/>
      <w:tblStyleColBandSize w:val="1"/>
      <w:tblCellMar>
        <w:top w:w="0" w:type="dxa"/>
        <w:left w:w="113" w:type="dxa"/>
        <w:bottom w:w="0" w:type="dxa"/>
        <w:right w:w="108" w:type="dxa"/>
      </w:tblCellMar>
    </w:tblPr>
  </w:style>
  <w:style w:type="table" w:customStyle="1" w:styleId="ab">
    <w:basedOn w:val="TableNormal1"/>
    <w:rsid w:val="00E114A3"/>
    <w:tblPr>
      <w:tblStyleRowBandSize w:val="1"/>
      <w:tblStyleColBandSize w:val="1"/>
      <w:tblCellMar>
        <w:top w:w="0" w:type="dxa"/>
        <w:left w:w="113" w:type="dxa"/>
        <w:bottom w:w="0" w:type="dxa"/>
        <w:right w:w="108" w:type="dxa"/>
      </w:tblCellMar>
    </w:tblPr>
  </w:style>
  <w:style w:type="paragraph" w:styleId="Testofumetto">
    <w:name w:val="Balloon Text"/>
    <w:basedOn w:val="Normale"/>
    <w:link w:val="TestofumettoCarattere"/>
    <w:uiPriority w:val="99"/>
    <w:semiHidden/>
    <w:unhideWhenUsed/>
    <w:rsid w:val="00F00F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0F88"/>
    <w:rPr>
      <w:rFonts w:ascii="Tahoma" w:hAnsi="Tahoma" w:cs="Tahoma"/>
      <w:sz w:val="16"/>
      <w:szCs w:val="16"/>
    </w:rPr>
  </w:style>
  <w:style w:type="table" w:customStyle="1" w:styleId="ac">
    <w:basedOn w:val="TableNormal1"/>
    <w:rsid w:val="009720AF"/>
    <w:tblPr>
      <w:tblStyleRowBandSize w:val="1"/>
      <w:tblStyleColBandSize w:val="1"/>
      <w:tblCellMar>
        <w:top w:w="0" w:type="dxa"/>
        <w:left w:w="113" w:type="dxa"/>
        <w:bottom w:w="0" w:type="dxa"/>
        <w:right w:w="108" w:type="dxa"/>
      </w:tblCellMar>
    </w:tblPr>
  </w:style>
  <w:style w:type="table" w:customStyle="1" w:styleId="ad">
    <w:basedOn w:val="TableNormal1"/>
    <w:rsid w:val="009720AF"/>
    <w:tblPr>
      <w:tblStyleRowBandSize w:val="1"/>
      <w:tblStyleColBandSize w:val="1"/>
      <w:tblCellMar>
        <w:top w:w="0" w:type="dxa"/>
        <w:left w:w="113" w:type="dxa"/>
        <w:bottom w:w="0" w:type="dxa"/>
        <w:right w:w="108" w:type="dxa"/>
      </w:tblCellMar>
    </w:tblPr>
  </w:style>
  <w:style w:type="table" w:customStyle="1" w:styleId="ae">
    <w:basedOn w:val="TableNormal1"/>
    <w:rsid w:val="009720AF"/>
    <w:tblPr>
      <w:tblStyleRowBandSize w:val="1"/>
      <w:tblStyleColBandSize w:val="1"/>
      <w:tblCellMar>
        <w:top w:w="0" w:type="dxa"/>
        <w:left w:w="113" w:type="dxa"/>
        <w:bottom w:w="0" w:type="dxa"/>
        <w:right w:w="108" w:type="dxa"/>
      </w:tblCellMar>
    </w:tblPr>
  </w:style>
  <w:style w:type="table" w:customStyle="1" w:styleId="af">
    <w:basedOn w:val="TableNormal1"/>
    <w:rsid w:val="009720AF"/>
    <w:tblPr>
      <w:tblStyleRowBandSize w:val="1"/>
      <w:tblStyleColBandSize w:val="1"/>
      <w:tblCellMar>
        <w:top w:w="0" w:type="dxa"/>
        <w:left w:w="113" w:type="dxa"/>
        <w:bottom w:w="0" w:type="dxa"/>
        <w:right w:w="108" w:type="dxa"/>
      </w:tblCellMar>
    </w:tblPr>
  </w:style>
  <w:style w:type="table" w:customStyle="1" w:styleId="af0">
    <w:basedOn w:val="TableNormal1"/>
    <w:rsid w:val="009720AF"/>
    <w:tblPr>
      <w:tblStyleRowBandSize w:val="1"/>
      <w:tblStyleColBandSize w:val="1"/>
      <w:tblCellMar>
        <w:top w:w="0" w:type="dxa"/>
        <w:left w:w="113" w:type="dxa"/>
        <w:bottom w:w="0" w:type="dxa"/>
        <w:right w:w="108" w:type="dxa"/>
      </w:tblCellMar>
    </w:tblPr>
  </w:style>
  <w:style w:type="table" w:customStyle="1" w:styleId="af1">
    <w:basedOn w:val="TableNormal1"/>
    <w:rsid w:val="009720AF"/>
    <w:tblPr>
      <w:tblStyleRowBandSize w:val="1"/>
      <w:tblStyleColBandSize w:val="1"/>
      <w:tblCellMar>
        <w:top w:w="0" w:type="dxa"/>
        <w:left w:w="113" w:type="dxa"/>
        <w:bottom w:w="0" w:type="dxa"/>
        <w:right w:w="108" w:type="dxa"/>
      </w:tblCellMar>
    </w:tblPr>
  </w:style>
  <w:style w:type="table" w:customStyle="1" w:styleId="af2">
    <w:basedOn w:val="TableNormal1"/>
    <w:rsid w:val="009720AF"/>
    <w:tblPr>
      <w:tblStyleRowBandSize w:val="1"/>
      <w:tblStyleColBandSize w:val="1"/>
      <w:tblCellMar>
        <w:top w:w="0" w:type="dxa"/>
        <w:left w:w="113" w:type="dxa"/>
        <w:bottom w:w="0" w:type="dxa"/>
        <w:right w:w="108" w:type="dxa"/>
      </w:tblCellMar>
    </w:tblPr>
  </w:style>
  <w:style w:type="table" w:customStyle="1" w:styleId="af3">
    <w:basedOn w:val="TableNormal1"/>
    <w:rsid w:val="009720AF"/>
    <w:tblPr>
      <w:tblStyleRowBandSize w:val="1"/>
      <w:tblStyleColBandSize w:val="1"/>
      <w:tblCellMar>
        <w:top w:w="0" w:type="dxa"/>
        <w:left w:w="113" w:type="dxa"/>
        <w:bottom w:w="0" w:type="dxa"/>
        <w:right w:w="108" w:type="dxa"/>
      </w:tblCellMar>
    </w:tblPr>
  </w:style>
  <w:style w:type="table" w:customStyle="1" w:styleId="af4">
    <w:basedOn w:val="TableNormal1"/>
    <w:rsid w:val="009720AF"/>
    <w:tblPr>
      <w:tblStyleRowBandSize w:val="1"/>
      <w:tblStyleColBandSize w:val="1"/>
      <w:tblCellMar>
        <w:top w:w="0" w:type="dxa"/>
        <w:left w:w="113" w:type="dxa"/>
        <w:bottom w:w="0" w:type="dxa"/>
        <w:right w:w="108" w:type="dxa"/>
      </w:tblCellMar>
    </w:tblPr>
  </w:style>
  <w:style w:type="table" w:customStyle="1" w:styleId="af5">
    <w:basedOn w:val="TableNormal1"/>
    <w:rsid w:val="009720AF"/>
    <w:tblPr>
      <w:tblStyleRowBandSize w:val="1"/>
      <w:tblStyleColBandSize w:val="1"/>
      <w:tblCellMar>
        <w:top w:w="0" w:type="dxa"/>
        <w:left w:w="113" w:type="dxa"/>
        <w:bottom w:w="0" w:type="dxa"/>
        <w:right w:w="108" w:type="dxa"/>
      </w:tblCellMar>
    </w:tblPr>
  </w:style>
  <w:style w:type="table" w:customStyle="1" w:styleId="af6">
    <w:basedOn w:val="TableNormal1"/>
    <w:rsid w:val="009720AF"/>
    <w:tblPr>
      <w:tblStyleRowBandSize w:val="1"/>
      <w:tblStyleColBandSize w:val="1"/>
      <w:tblCellMar>
        <w:top w:w="0" w:type="dxa"/>
        <w:left w:w="113" w:type="dxa"/>
        <w:bottom w:w="0" w:type="dxa"/>
        <w:right w:w="108" w:type="dxa"/>
      </w:tblCellMar>
    </w:tblPr>
  </w:style>
  <w:style w:type="table" w:customStyle="1" w:styleId="af7">
    <w:basedOn w:val="TableNormal1"/>
    <w:rsid w:val="009720AF"/>
    <w:tblPr>
      <w:tblStyleRowBandSize w:val="1"/>
      <w:tblStyleColBandSize w:val="1"/>
      <w:tblCellMar>
        <w:top w:w="0" w:type="dxa"/>
        <w:left w:w="113" w:type="dxa"/>
        <w:bottom w:w="0" w:type="dxa"/>
        <w:right w:w="108" w:type="dxa"/>
      </w:tblCellMar>
    </w:tblPr>
  </w:style>
  <w:style w:type="table" w:customStyle="1" w:styleId="af8">
    <w:basedOn w:val="TableNormal1"/>
    <w:rsid w:val="009720AF"/>
    <w:tblPr>
      <w:tblStyleRowBandSize w:val="1"/>
      <w:tblStyleColBandSize w:val="1"/>
      <w:tblCellMar>
        <w:top w:w="0" w:type="dxa"/>
        <w:left w:w="113" w:type="dxa"/>
        <w:bottom w:w="0" w:type="dxa"/>
        <w:right w:w="108" w:type="dxa"/>
      </w:tblCellMar>
    </w:tblPr>
  </w:style>
  <w:style w:type="table" w:customStyle="1" w:styleId="af9">
    <w:basedOn w:val="TableNormal1"/>
    <w:rsid w:val="009720AF"/>
    <w:tblPr>
      <w:tblStyleRowBandSize w:val="1"/>
      <w:tblStyleColBandSize w:val="1"/>
      <w:tblCellMar>
        <w:top w:w="0" w:type="dxa"/>
        <w:left w:w="113" w:type="dxa"/>
        <w:bottom w:w="0" w:type="dxa"/>
        <w:right w:w="108" w:type="dxa"/>
      </w:tblCellMar>
    </w:tblPr>
  </w:style>
  <w:style w:type="table" w:customStyle="1" w:styleId="afa">
    <w:basedOn w:val="TableNormal1"/>
    <w:rsid w:val="009720AF"/>
    <w:tblPr>
      <w:tblStyleRowBandSize w:val="1"/>
      <w:tblStyleColBandSize w:val="1"/>
      <w:tblCellMar>
        <w:top w:w="0" w:type="dxa"/>
        <w:left w:w="113" w:type="dxa"/>
        <w:bottom w:w="0" w:type="dxa"/>
        <w:right w:w="108" w:type="dxa"/>
      </w:tblCellMar>
    </w:tblPr>
  </w:style>
  <w:style w:type="table" w:customStyle="1" w:styleId="afb">
    <w:basedOn w:val="TableNormal1"/>
    <w:rsid w:val="009720AF"/>
    <w:tblPr>
      <w:tblStyleRowBandSize w:val="1"/>
      <w:tblStyleColBandSize w:val="1"/>
      <w:tblCellMar>
        <w:top w:w="0" w:type="dxa"/>
        <w:left w:w="113" w:type="dxa"/>
        <w:bottom w:w="0" w:type="dxa"/>
        <w:right w:w="108" w:type="dxa"/>
      </w:tblCellMar>
    </w:tblPr>
  </w:style>
  <w:style w:type="table" w:customStyle="1" w:styleId="afc">
    <w:basedOn w:val="TableNormal1"/>
    <w:rsid w:val="009720AF"/>
    <w:tblPr>
      <w:tblStyleRowBandSize w:val="1"/>
      <w:tblStyleColBandSize w:val="1"/>
      <w:tblCellMar>
        <w:top w:w="0" w:type="dxa"/>
        <w:left w:w="113" w:type="dxa"/>
        <w:bottom w:w="0" w:type="dxa"/>
        <w:right w:w="108" w:type="dxa"/>
      </w:tblCellMar>
    </w:tblPr>
  </w:style>
  <w:style w:type="table" w:customStyle="1" w:styleId="afd">
    <w:basedOn w:val="TableNormal1"/>
    <w:rsid w:val="009720AF"/>
    <w:tblPr>
      <w:tblStyleRowBandSize w:val="1"/>
      <w:tblStyleColBandSize w:val="1"/>
      <w:tblCellMar>
        <w:top w:w="0" w:type="dxa"/>
        <w:left w:w="113" w:type="dxa"/>
        <w:bottom w:w="0" w:type="dxa"/>
        <w:right w:w="108" w:type="dxa"/>
      </w:tblCellMar>
    </w:tblPr>
  </w:style>
  <w:style w:type="table" w:customStyle="1" w:styleId="afe">
    <w:basedOn w:val="TableNormal1"/>
    <w:rsid w:val="009720AF"/>
    <w:tblPr>
      <w:tblStyleRowBandSize w:val="1"/>
      <w:tblStyleColBandSize w:val="1"/>
      <w:tblCellMar>
        <w:top w:w="0" w:type="dxa"/>
        <w:left w:w="113" w:type="dxa"/>
        <w:bottom w:w="0" w:type="dxa"/>
        <w:right w:w="108" w:type="dxa"/>
      </w:tblCellMar>
    </w:tblPr>
  </w:style>
  <w:style w:type="table" w:customStyle="1" w:styleId="aff">
    <w:basedOn w:val="TableNormal1"/>
    <w:rsid w:val="009720AF"/>
    <w:tblPr>
      <w:tblStyleRowBandSize w:val="1"/>
      <w:tblStyleColBandSize w:val="1"/>
      <w:tblCellMar>
        <w:top w:w="0" w:type="dxa"/>
        <w:left w:w="113" w:type="dxa"/>
        <w:bottom w:w="0" w:type="dxa"/>
        <w:right w:w="108" w:type="dxa"/>
      </w:tblCellMar>
    </w:tblPr>
  </w:style>
  <w:style w:type="table" w:customStyle="1" w:styleId="aff0">
    <w:basedOn w:val="TableNormal1"/>
    <w:rsid w:val="009720AF"/>
    <w:tblPr>
      <w:tblStyleRowBandSize w:val="1"/>
      <w:tblStyleColBandSize w:val="1"/>
      <w:tblCellMar>
        <w:top w:w="0" w:type="dxa"/>
        <w:left w:w="113" w:type="dxa"/>
        <w:bottom w:w="0" w:type="dxa"/>
        <w:right w:w="108" w:type="dxa"/>
      </w:tblCellMar>
    </w:tblPr>
  </w:style>
  <w:style w:type="table" w:customStyle="1" w:styleId="aff1">
    <w:basedOn w:val="TableNormal1"/>
    <w:rsid w:val="009720AF"/>
    <w:tblPr>
      <w:tblStyleRowBandSize w:val="1"/>
      <w:tblStyleColBandSize w:val="1"/>
      <w:tblCellMar>
        <w:top w:w="0" w:type="dxa"/>
        <w:left w:w="113" w:type="dxa"/>
        <w:bottom w:w="0" w:type="dxa"/>
        <w:right w:w="108" w:type="dxa"/>
      </w:tblCellMar>
    </w:tblPr>
  </w:style>
  <w:style w:type="table" w:customStyle="1" w:styleId="aff2">
    <w:basedOn w:val="TableNormal1"/>
    <w:rsid w:val="009720AF"/>
    <w:tblPr>
      <w:tblStyleRowBandSize w:val="1"/>
      <w:tblStyleColBandSize w:val="1"/>
      <w:tblCellMar>
        <w:top w:w="0" w:type="dxa"/>
        <w:left w:w="113" w:type="dxa"/>
        <w:bottom w:w="0" w:type="dxa"/>
        <w:right w:w="108" w:type="dxa"/>
      </w:tblCellMar>
    </w:tblPr>
  </w:style>
  <w:style w:type="table" w:customStyle="1" w:styleId="aff3">
    <w:basedOn w:val="TableNormal1"/>
    <w:rsid w:val="009720AF"/>
    <w:tblPr>
      <w:tblStyleRowBandSize w:val="1"/>
      <w:tblStyleColBandSize w:val="1"/>
      <w:tblCellMar>
        <w:top w:w="0" w:type="dxa"/>
        <w:left w:w="113" w:type="dxa"/>
        <w:bottom w:w="0" w:type="dxa"/>
        <w:right w:w="108" w:type="dxa"/>
      </w:tblCellMar>
    </w:tblPr>
  </w:style>
  <w:style w:type="table" w:customStyle="1" w:styleId="aff4">
    <w:basedOn w:val="TableNormal1"/>
    <w:rsid w:val="009720AF"/>
    <w:tblPr>
      <w:tblStyleRowBandSize w:val="1"/>
      <w:tblStyleColBandSize w:val="1"/>
      <w:tblCellMar>
        <w:top w:w="0" w:type="dxa"/>
        <w:left w:w="113" w:type="dxa"/>
        <w:bottom w:w="0" w:type="dxa"/>
        <w:right w:w="108" w:type="dxa"/>
      </w:tblCellMar>
    </w:tblPr>
  </w:style>
  <w:style w:type="table" w:customStyle="1" w:styleId="aff5">
    <w:basedOn w:val="TableNormal1"/>
    <w:rsid w:val="009720AF"/>
    <w:tblPr>
      <w:tblStyleRowBandSize w:val="1"/>
      <w:tblStyleColBandSize w:val="1"/>
      <w:tblCellMar>
        <w:top w:w="0" w:type="dxa"/>
        <w:left w:w="113"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OIS0100L@pec.istruzion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OIS0100L@istruzione.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CwdOGo0UuMBUbE2uyNAzeyt4pQ==">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6898</Words>
  <Characters>39319</Characters>
  <Application>Microsoft Office Word</Application>
  <DocSecurity>0</DocSecurity>
  <Lines>327</Lines>
  <Paragraphs>92</Paragraphs>
  <ScaleCrop>false</ScaleCrop>
  <Company/>
  <LinksUpToDate>false</LinksUpToDate>
  <CharactersWithSpaces>46125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postiglione</cp:lastModifiedBy>
  <cp:revision>2</cp:revision>
  <dcterms:created xsi:type="dcterms:W3CDTF">2019-11-08T08:04:00Z</dcterms:created>
  <dcterms:modified xsi:type="dcterms:W3CDTF">2020-02-11T11:58:00Z</dcterms:modified>
</cp:coreProperties>
</file>