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15" w:rsidRPr="009D0050" w:rsidRDefault="00512BA1">
      <w:pPr>
        <w:spacing w:after="0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Cesena, 14/11/2020</w:t>
      </w:r>
    </w:p>
    <w:p w:rsidR="00F16715" w:rsidRPr="009D0050" w:rsidRDefault="00512BA1">
      <w:pPr>
        <w:spacing w:after="0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Circolare 61-20</w:t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  <w:t>A tutti gli alunni/e e loro famiglie</w:t>
      </w:r>
    </w:p>
    <w:p w:rsidR="00F16715" w:rsidRPr="009D0050" w:rsidRDefault="00512BA1">
      <w:pPr>
        <w:spacing w:after="0"/>
        <w:jc w:val="right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Ai docenti e al personale assistente tecnico</w:t>
      </w:r>
    </w:p>
    <w:p w:rsidR="00F16715" w:rsidRPr="009D0050" w:rsidRDefault="00512BA1">
      <w:pPr>
        <w:spacing w:after="0"/>
        <w:jc w:val="right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p.c. al personale ATA e DSGA</w:t>
      </w:r>
    </w:p>
    <w:p w:rsidR="00F16715" w:rsidRPr="009D0050" w:rsidRDefault="00F16715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pacing w:after="0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Oggetto: applicazione misure Ordinanza Regionale 216 e Ministero Salute</w:t>
      </w:r>
      <w:r w:rsidR="00A33EFB" w:rsidRPr="009D0050">
        <w:rPr>
          <w:rStyle w:val="Nessuno"/>
          <w:rFonts w:ascii="Times New Roman" w:hAnsi="Times New Roman"/>
        </w:rPr>
        <w:t xml:space="preserve"> </w:t>
      </w:r>
      <w:r w:rsidRPr="009D0050">
        <w:rPr>
          <w:rStyle w:val="Nessuno"/>
          <w:rFonts w:ascii="Times New Roman" w:hAnsi="Times New Roman"/>
        </w:rPr>
        <w:t>–  misure attinenti la vita scolast</w:t>
      </w:r>
      <w:r w:rsidRPr="009D0050">
        <w:rPr>
          <w:rStyle w:val="Nessuno"/>
          <w:rFonts w:ascii="Times New Roman" w:hAnsi="Times New Roman"/>
        </w:rPr>
        <w:t>i</w:t>
      </w:r>
      <w:r w:rsidRPr="009D0050">
        <w:rPr>
          <w:rStyle w:val="Nessuno"/>
          <w:rFonts w:ascii="Times New Roman" w:hAnsi="Times New Roman"/>
        </w:rPr>
        <w:t xml:space="preserve">ca previste </w:t>
      </w:r>
      <w:r w:rsidR="00A33EFB" w:rsidRPr="009D0050">
        <w:rPr>
          <w:rStyle w:val="Nessuno"/>
          <w:rFonts w:ascii="Times New Roman" w:hAnsi="Times New Roman"/>
        </w:rPr>
        <w:t>per la</w:t>
      </w:r>
      <w:r w:rsidRPr="009D0050">
        <w:rPr>
          <w:rStyle w:val="Nessuno"/>
          <w:rFonts w:ascii="Times New Roman" w:hAnsi="Times New Roman"/>
        </w:rPr>
        <w:t xml:space="preserve"> zona arancione</w:t>
      </w:r>
    </w:p>
    <w:p w:rsidR="00F16715" w:rsidRPr="009D0050" w:rsidRDefault="00F16715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hd w:val="clear" w:color="auto" w:fill="FFFFFF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-Vista l’Ordinanza della Regione 205 e 216 del 26/10/20 e del 12 novembre 2020</w:t>
      </w:r>
    </w:p>
    <w:p w:rsidR="00F16715" w:rsidRPr="009D0050" w:rsidRDefault="00512BA1">
      <w:pPr>
        <w:shd w:val="clear" w:color="auto" w:fill="FFFFFF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-considerata l’Ordinanza del Ministero della salute in vigore dal 15 novembre</w:t>
      </w:r>
    </w:p>
    <w:p w:rsidR="00F16715" w:rsidRPr="009D0050" w:rsidRDefault="00512BA1">
      <w:pPr>
        <w:shd w:val="clear" w:color="auto" w:fill="FFFFFF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-Visto il DPCM 3/11/2020</w:t>
      </w:r>
    </w:p>
    <w:p w:rsidR="00F16715" w:rsidRPr="009D0050" w:rsidRDefault="00512BA1">
      <w:pPr>
        <w:shd w:val="clear" w:color="auto" w:fill="FFFFFF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-Vista la nota MIUR 1934 del 26/10/20</w:t>
      </w:r>
    </w:p>
    <w:p w:rsidR="00F16715" w:rsidRPr="009D0050" w:rsidRDefault="00512BA1">
      <w:pPr>
        <w:shd w:val="clear" w:color="auto" w:fill="FFFFFF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-viste le note MIUR 1990 e 2002 del 5 e 9 novembre 2020</w:t>
      </w:r>
    </w:p>
    <w:p w:rsidR="00F16715" w:rsidRPr="009D0050" w:rsidRDefault="00512BA1" w:rsidP="0077576C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-considerato che al art 1 comma 9 lettera s del DPCM 3/11/20 si afferma che  “Resta salva  la  po</w:t>
      </w:r>
      <w:r w:rsidRPr="009D0050">
        <w:rPr>
          <w:rStyle w:val="Nessuno"/>
          <w:rFonts w:ascii="Times New Roman" w:hAnsi="Times New Roman"/>
        </w:rPr>
        <w:t>s</w:t>
      </w:r>
      <w:r w:rsidRPr="009D0050">
        <w:rPr>
          <w:rStyle w:val="Nessuno"/>
          <w:rFonts w:ascii="Times New Roman" w:hAnsi="Times New Roman"/>
        </w:rPr>
        <w:t>sibilità di  svolgere  attività  in</w:t>
      </w:r>
      <w:r w:rsidR="0077576C" w:rsidRPr="009D0050">
        <w:rPr>
          <w:rStyle w:val="Nessuno"/>
          <w:rFonts w:ascii="Times New Roman" w:hAnsi="Times New Roman"/>
        </w:rPr>
        <w:t xml:space="preserve"> </w:t>
      </w:r>
      <w:r w:rsidRPr="009D0050">
        <w:rPr>
          <w:rStyle w:val="Nessuno"/>
          <w:rFonts w:ascii="Times New Roman" w:hAnsi="Times New Roman"/>
        </w:rPr>
        <w:t>presenza qualora sia necessario l'uso di laboratori o in  ragione  d</w:t>
      </w:r>
      <w:r w:rsidR="0077576C" w:rsidRPr="009D0050">
        <w:rPr>
          <w:rStyle w:val="Nessuno"/>
          <w:rFonts w:ascii="Times New Roman" w:hAnsi="Times New Roman"/>
        </w:rPr>
        <w:t xml:space="preserve">i </w:t>
      </w:r>
      <w:r w:rsidRPr="009D0050">
        <w:rPr>
          <w:rStyle w:val="Nessuno"/>
          <w:rFonts w:ascii="Times New Roman" w:hAnsi="Times New Roman"/>
        </w:rPr>
        <w:t>mantenere una rel</w:t>
      </w:r>
      <w:r w:rsidRPr="009D0050">
        <w:rPr>
          <w:rStyle w:val="Nessuno"/>
          <w:rFonts w:ascii="Times New Roman" w:hAnsi="Times New Roman"/>
        </w:rPr>
        <w:t>a</w:t>
      </w:r>
      <w:r w:rsidRPr="009D0050">
        <w:rPr>
          <w:rStyle w:val="Nessuno"/>
          <w:rFonts w:ascii="Times New Roman" w:hAnsi="Times New Roman"/>
        </w:rPr>
        <w:t>zione educativa che realizzi l'effettiva inclusione</w:t>
      </w:r>
      <w:r w:rsidR="0077576C" w:rsidRPr="009D0050">
        <w:rPr>
          <w:rStyle w:val="Nessuno"/>
          <w:rFonts w:ascii="Times New Roman" w:hAnsi="Times New Roman"/>
        </w:rPr>
        <w:t xml:space="preserve"> </w:t>
      </w:r>
      <w:r w:rsidRPr="009D0050">
        <w:rPr>
          <w:rStyle w:val="Nessuno"/>
          <w:rFonts w:ascii="Times New Roman" w:hAnsi="Times New Roman"/>
        </w:rPr>
        <w:t>scolastica degli alunni  con  disabilità  e  con  bisogni  ed</w:t>
      </w:r>
      <w:r w:rsidRPr="009D0050">
        <w:rPr>
          <w:rStyle w:val="Nessuno"/>
          <w:rFonts w:ascii="Times New Roman" w:hAnsi="Times New Roman"/>
        </w:rPr>
        <w:t>u</w:t>
      </w:r>
      <w:r w:rsidRPr="009D0050">
        <w:rPr>
          <w:rStyle w:val="Nessuno"/>
          <w:rFonts w:ascii="Times New Roman" w:hAnsi="Times New Roman"/>
        </w:rPr>
        <w:t>cativi</w:t>
      </w:r>
      <w:r w:rsidR="0077576C" w:rsidRPr="009D0050">
        <w:rPr>
          <w:rStyle w:val="Nessuno"/>
          <w:rFonts w:ascii="Times New Roman" w:hAnsi="Times New Roman"/>
        </w:rPr>
        <w:t xml:space="preserve"> </w:t>
      </w:r>
      <w:r w:rsidRPr="009D0050">
        <w:rPr>
          <w:rStyle w:val="Nessuno"/>
          <w:rFonts w:ascii="Times New Roman" w:hAnsi="Times New Roman"/>
        </w:rPr>
        <w:t>speciali”</w:t>
      </w:r>
    </w:p>
    <w:p w:rsidR="00F16715" w:rsidRPr="009D0050" w:rsidRDefault="00512BA1">
      <w:pPr>
        <w:shd w:val="clear" w:color="auto" w:fill="FFFFFF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 vista la delibera del collegio docenti del 13/11/20</w:t>
      </w:r>
    </w:p>
    <w:p w:rsidR="00F16715" w:rsidRPr="009D0050" w:rsidRDefault="00512BA1">
      <w:pPr>
        <w:shd w:val="clear" w:color="auto" w:fill="FFFFFF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 xml:space="preserve">-considerata la natura spiccatamente </w:t>
      </w:r>
      <w:proofErr w:type="spellStart"/>
      <w:r w:rsidRPr="009D0050">
        <w:rPr>
          <w:rStyle w:val="Nessuno"/>
          <w:rFonts w:ascii="Times New Roman" w:hAnsi="Times New Roman"/>
        </w:rPr>
        <w:t>laboratoriale</w:t>
      </w:r>
      <w:proofErr w:type="spellEnd"/>
      <w:r w:rsidRPr="009D0050">
        <w:rPr>
          <w:rStyle w:val="Nessuno"/>
          <w:rFonts w:ascii="Times New Roman" w:hAnsi="Times New Roman"/>
        </w:rPr>
        <w:t xml:space="preserve"> delle attività didattiche di un istituto tecnico e profession</w:t>
      </w:r>
      <w:r w:rsidRPr="009D0050">
        <w:rPr>
          <w:rStyle w:val="Nessuno"/>
          <w:rFonts w:ascii="Times New Roman" w:hAnsi="Times New Roman"/>
        </w:rPr>
        <w:t>a</w:t>
      </w:r>
      <w:r w:rsidRPr="009D0050">
        <w:rPr>
          <w:rStyle w:val="Nessuno"/>
          <w:rFonts w:ascii="Times New Roman" w:hAnsi="Times New Roman"/>
        </w:rPr>
        <w:t>le</w:t>
      </w:r>
    </w:p>
    <w:p w:rsidR="00F16715" w:rsidRPr="009D0050" w:rsidRDefault="00F16715">
      <w:pPr>
        <w:shd w:val="clear" w:color="auto" w:fill="FFFFFF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hd w:val="clear" w:color="auto" w:fill="FFFFFF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Si dispone quanto segue</w:t>
      </w:r>
      <w:r w:rsidR="00A33EFB" w:rsidRPr="009D0050">
        <w:rPr>
          <w:rStyle w:val="Nessuno"/>
          <w:rFonts w:ascii="Times New Roman" w:hAnsi="Times New Roman"/>
        </w:rPr>
        <w:t xml:space="preserve"> a partire da data odierna</w:t>
      </w:r>
      <w:r w:rsidRPr="009D0050">
        <w:rPr>
          <w:rStyle w:val="Nessuno"/>
          <w:rFonts w:ascii="Times New Roman" w:hAnsi="Times New Roman"/>
        </w:rPr>
        <w:t xml:space="preserve"> in ottemperanza alle indicazioni del DPCM 3/11/20 e delle ordinanze 205 e 216 del 26/10/20 e del 12 novembre 2020 :</w:t>
      </w:r>
    </w:p>
    <w:p w:rsidR="00F16715" w:rsidRPr="009D0050" w:rsidRDefault="00F16715">
      <w:pPr>
        <w:shd w:val="clear" w:color="auto" w:fill="FFFFFF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77576C" w:rsidRPr="009D0050" w:rsidRDefault="0077576C" w:rsidP="007757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D0050">
        <w:rPr>
          <w:rStyle w:val="Nessuno"/>
          <w:rFonts w:ascii="Times New Roman" w:eastAsia="Times New Roman" w:hAnsi="Times New Roman" w:cs="Times New Roman"/>
        </w:rPr>
        <w:t xml:space="preserve">- </w:t>
      </w:r>
      <w:r w:rsidRPr="009D0050">
        <w:rPr>
          <w:rStyle w:val="Nessuno"/>
          <w:rFonts w:ascii="Times New Roman" w:eastAsia="Times New Roman" w:hAnsi="Times New Roman" w:cs="Times New Roman"/>
          <w:b/>
        </w:rPr>
        <w:t>Gli spostamenti da casa verso scuola e viceversa, anche per i residenti in altro comune o Regione, s</w:t>
      </w:r>
      <w:r w:rsidRPr="009D0050">
        <w:rPr>
          <w:rStyle w:val="Nessuno"/>
          <w:rFonts w:ascii="Times New Roman" w:eastAsia="Times New Roman" w:hAnsi="Times New Roman" w:cs="Times New Roman"/>
          <w:b/>
        </w:rPr>
        <w:t>o</w:t>
      </w:r>
      <w:r w:rsidRPr="009D0050">
        <w:rPr>
          <w:rStyle w:val="Nessuno"/>
          <w:rFonts w:ascii="Times New Roman" w:eastAsia="Times New Roman" w:hAnsi="Times New Roman" w:cs="Times New Roman"/>
          <w:b/>
        </w:rPr>
        <w:t>no consentiti per alunni e personale scolastico, in quanto rientranti nelle “</w:t>
      </w:r>
      <w:r w:rsidRPr="009D0050">
        <w:rPr>
          <w:rStyle w:val="Nessuno"/>
          <w:rFonts w:ascii="Times New Roman" w:eastAsia="Times New Roman" w:hAnsi="Times New Roman" w:cs="Times New Roman"/>
          <w:b/>
          <w:color w:val="auto"/>
        </w:rPr>
        <w:t>c</w:t>
      </w:r>
      <w:r w:rsidRPr="009D0050">
        <w:rPr>
          <w:rFonts w:ascii="Times New Roman" w:hAnsi="Times New Roman" w:cs="Times New Roman"/>
          <w:b/>
          <w:color w:val="auto"/>
          <w:shd w:val="clear" w:color="auto" w:fill="FFFFFF"/>
        </w:rPr>
        <w:t>omprovate esigenze lavor</w:t>
      </w:r>
      <w:r w:rsidRPr="009D0050">
        <w:rPr>
          <w:rFonts w:ascii="Times New Roman" w:hAnsi="Times New Roman" w:cs="Times New Roman"/>
          <w:b/>
          <w:color w:val="auto"/>
          <w:shd w:val="clear" w:color="auto" w:fill="FFFFFF"/>
        </w:rPr>
        <w:t>a</w:t>
      </w:r>
      <w:r w:rsidRPr="009D0050">
        <w:rPr>
          <w:rFonts w:ascii="Times New Roman" w:hAnsi="Times New Roman" w:cs="Times New Roman"/>
          <w:b/>
          <w:color w:val="auto"/>
          <w:shd w:val="clear" w:color="auto" w:fill="FFFFFF"/>
        </w:rPr>
        <w:t>tive, di salute, studio o necessità”. E’ sufficiente a tal scopo compilare e portare con sé il modulo di a</w:t>
      </w:r>
      <w:r w:rsidRPr="009D0050">
        <w:rPr>
          <w:rFonts w:ascii="Times New Roman" w:hAnsi="Times New Roman" w:cs="Times New Roman"/>
          <w:b/>
          <w:color w:val="auto"/>
          <w:shd w:val="clear" w:color="auto" w:fill="FFFFFF"/>
        </w:rPr>
        <w:t>u</w:t>
      </w:r>
      <w:r w:rsidRPr="009D0050">
        <w:rPr>
          <w:rFonts w:ascii="Times New Roman" w:hAnsi="Times New Roman" w:cs="Times New Roman"/>
          <w:b/>
          <w:color w:val="auto"/>
          <w:shd w:val="clear" w:color="auto" w:fill="FFFFFF"/>
        </w:rPr>
        <w:t>tocertificazione che è allegato alla presente</w:t>
      </w:r>
      <w:r w:rsidRPr="009D0050">
        <w:rPr>
          <w:rFonts w:ascii="Times New Roman" w:hAnsi="Times New Roman" w:cs="Times New Roman"/>
          <w:color w:val="auto"/>
          <w:shd w:val="clear" w:color="auto" w:fill="FFFFFF"/>
        </w:rPr>
        <w:t xml:space="preserve"> (Fonte – Ministero Interno). Per gli alunni – in caso di doma</w:t>
      </w:r>
      <w:r w:rsidRPr="009D0050">
        <w:rPr>
          <w:rFonts w:ascii="Times New Roman" w:hAnsi="Times New Roman" w:cs="Times New Roman"/>
          <w:color w:val="auto"/>
          <w:shd w:val="clear" w:color="auto" w:fill="FFFFFF"/>
        </w:rPr>
        <w:t>n</w:t>
      </w:r>
      <w:r w:rsidRPr="009D0050">
        <w:rPr>
          <w:rFonts w:ascii="Times New Roman" w:hAnsi="Times New Roman" w:cs="Times New Roman"/>
          <w:color w:val="auto"/>
          <w:shd w:val="clear" w:color="auto" w:fill="FFFFFF"/>
        </w:rPr>
        <w:t xml:space="preserve">de delle autorità di controllo, è sufficiente specificare che si viene a scuola per frequentare le attività </w:t>
      </w:r>
      <w:proofErr w:type="spellStart"/>
      <w:r w:rsidRPr="009D0050">
        <w:rPr>
          <w:rFonts w:ascii="Times New Roman" w:hAnsi="Times New Roman" w:cs="Times New Roman"/>
          <w:color w:val="auto"/>
          <w:shd w:val="clear" w:color="auto" w:fill="FFFFFF"/>
        </w:rPr>
        <w:t>labor</w:t>
      </w:r>
      <w:r w:rsidRPr="009D0050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Pr="009D0050">
        <w:rPr>
          <w:rFonts w:ascii="Times New Roman" w:hAnsi="Times New Roman" w:cs="Times New Roman"/>
          <w:color w:val="auto"/>
          <w:shd w:val="clear" w:color="auto" w:fill="FFFFFF"/>
        </w:rPr>
        <w:t>toriali</w:t>
      </w:r>
      <w:proofErr w:type="spellEnd"/>
      <w:r w:rsidRPr="009D0050">
        <w:rPr>
          <w:rFonts w:ascii="Times New Roman" w:hAnsi="Times New Roman" w:cs="Times New Roman"/>
          <w:color w:val="auto"/>
          <w:shd w:val="clear" w:color="auto" w:fill="FFFFFF"/>
        </w:rPr>
        <w:t xml:space="preserve"> in quanto scuola tecnica e professionale</w:t>
      </w:r>
    </w:p>
    <w:p w:rsidR="0077576C" w:rsidRPr="009D0050" w:rsidRDefault="0077576C" w:rsidP="0077576C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color w:val="auto"/>
        </w:rPr>
      </w:pPr>
      <w:r w:rsidRPr="009D0050">
        <w:rPr>
          <w:rFonts w:ascii="Times New Roman" w:hAnsi="Times New Roman" w:cs="Times New Roman"/>
          <w:color w:val="auto"/>
          <w:shd w:val="clear" w:color="auto" w:fill="FFFFFF"/>
        </w:rPr>
        <w:t>. </w:t>
      </w: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 xml:space="preserve">-Ministage, open </w:t>
      </w:r>
      <w:proofErr w:type="spellStart"/>
      <w:r w:rsidRPr="009D0050">
        <w:rPr>
          <w:rStyle w:val="Nessuno"/>
          <w:rFonts w:ascii="Times New Roman" w:hAnsi="Times New Roman"/>
        </w:rPr>
        <w:t>day</w:t>
      </w:r>
      <w:proofErr w:type="spellEnd"/>
      <w:r w:rsidRPr="009D0050">
        <w:rPr>
          <w:rStyle w:val="Nessuno"/>
          <w:rFonts w:ascii="Times New Roman" w:hAnsi="Times New Roman"/>
        </w:rPr>
        <w:t xml:space="preserve">, e altre attività di orientamento sono consentiti </w:t>
      </w:r>
      <w:r w:rsidR="0077576C" w:rsidRPr="009D0050">
        <w:rPr>
          <w:rStyle w:val="Nessuno"/>
          <w:rFonts w:ascii="Times New Roman" w:hAnsi="Times New Roman"/>
        </w:rPr>
        <w:t xml:space="preserve">a partire da oggi </w:t>
      </w:r>
      <w:r w:rsidRPr="009D0050">
        <w:rPr>
          <w:rStyle w:val="Nessuno"/>
          <w:rFonts w:ascii="Times New Roman" w:hAnsi="Times New Roman"/>
        </w:rPr>
        <w:t>solo a dista</w:t>
      </w:r>
      <w:r w:rsidRPr="009D0050">
        <w:rPr>
          <w:rStyle w:val="Nessuno"/>
          <w:rFonts w:ascii="Times New Roman" w:hAnsi="Times New Roman"/>
        </w:rPr>
        <w:t>n</w:t>
      </w:r>
      <w:r w:rsidRPr="009D0050">
        <w:rPr>
          <w:rStyle w:val="Nessuno"/>
          <w:rFonts w:ascii="Times New Roman" w:hAnsi="Times New Roman"/>
        </w:rPr>
        <w:t>za fino al 5/12.</w:t>
      </w:r>
    </w:p>
    <w:p w:rsidR="00F16715" w:rsidRPr="009D0050" w:rsidRDefault="00F16715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-Le attività di PCTO si svolgono come previsto e programmato (lettera t del DPCM), salvo che le azie</w:t>
      </w:r>
      <w:r w:rsidRPr="009D0050">
        <w:rPr>
          <w:rStyle w:val="Nessuno"/>
          <w:rFonts w:ascii="Times New Roman" w:hAnsi="Times New Roman"/>
        </w:rPr>
        <w:t>n</w:t>
      </w:r>
      <w:r w:rsidRPr="009D0050">
        <w:rPr>
          <w:rStyle w:val="Nessuno"/>
          <w:rFonts w:ascii="Times New Roman" w:hAnsi="Times New Roman"/>
        </w:rPr>
        <w:t>de/enti/imprese non accolgano alunni. In tali casi si applica il piano B previsto dal collegio docenti del 16/10/20</w:t>
      </w:r>
    </w:p>
    <w:p w:rsidR="00F16715" w:rsidRPr="009D0050" w:rsidRDefault="00F16715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</w:rPr>
      </w:pPr>
      <w:r w:rsidRPr="009D0050">
        <w:rPr>
          <w:rStyle w:val="Nessuno"/>
          <w:rFonts w:ascii="Times New Roman" w:hAnsi="Times New Roman"/>
        </w:rPr>
        <w:lastRenderedPageBreak/>
        <w:t>-</w:t>
      </w:r>
      <w:r w:rsidRPr="009D0050">
        <w:rPr>
          <w:rStyle w:val="Nessuno"/>
          <w:rFonts w:ascii="Times New Roman" w:hAnsi="Times New Roman"/>
          <w:b/>
        </w:rPr>
        <w:t xml:space="preserve">I ricevimenti mattutini dei genitori sono consentiti in presenza per un massimo di 4 genitori alla volta per docente, e solo su prenotazione obbligatoria. </w:t>
      </w: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</w:rPr>
      </w:pPr>
      <w:r w:rsidRPr="009D0050">
        <w:rPr>
          <w:rStyle w:val="Nessuno"/>
          <w:rFonts w:ascii="Times New Roman" w:hAnsi="Times New Roman"/>
          <w:b/>
        </w:rPr>
        <w:t xml:space="preserve">I ricevimenti mattutini si terranno tutte le settimane, fino a termine quadrimestre. </w:t>
      </w: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Non si terranno invece per ovvie ragioni sanitarie le previste udienze pomeridiane nella settimana dal 23 al 27 novembre.</w:t>
      </w: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hAnsi="Times New Roman"/>
        </w:rPr>
      </w:pPr>
      <w:r w:rsidRPr="009D0050">
        <w:rPr>
          <w:rStyle w:val="Nessuno"/>
          <w:rFonts w:ascii="Times New Roman" w:hAnsi="Times New Roman"/>
        </w:rPr>
        <w:t>E’ possibile</w:t>
      </w:r>
      <w:r w:rsidR="009D0050" w:rsidRPr="009D0050">
        <w:rPr>
          <w:rStyle w:val="Nessuno"/>
          <w:rFonts w:ascii="Times New Roman" w:hAnsi="Times New Roman"/>
        </w:rPr>
        <w:t xml:space="preserve"> e anzi raccomandato</w:t>
      </w:r>
      <w:r w:rsidRPr="009D0050">
        <w:rPr>
          <w:rStyle w:val="Nessuno"/>
          <w:rFonts w:ascii="Times New Roman" w:hAnsi="Times New Roman"/>
        </w:rPr>
        <w:t>, previo consenso di entrambe le parti (genitore, docente) svolgere i ricev</w:t>
      </w:r>
      <w:r w:rsidRPr="009D0050">
        <w:rPr>
          <w:rStyle w:val="Nessuno"/>
          <w:rFonts w:ascii="Times New Roman" w:hAnsi="Times New Roman"/>
        </w:rPr>
        <w:t>i</w:t>
      </w:r>
      <w:r w:rsidRPr="009D0050">
        <w:rPr>
          <w:rStyle w:val="Nessuno"/>
          <w:rFonts w:ascii="Times New Roman" w:hAnsi="Times New Roman"/>
        </w:rPr>
        <w:t xml:space="preserve">menti anche on </w:t>
      </w:r>
      <w:proofErr w:type="spellStart"/>
      <w:r w:rsidRPr="009D0050">
        <w:rPr>
          <w:rStyle w:val="Nessuno"/>
          <w:rFonts w:ascii="Times New Roman" w:hAnsi="Times New Roman"/>
        </w:rPr>
        <w:t>line</w:t>
      </w:r>
      <w:proofErr w:type="spellEnd"/>
      <w:r w:rsidRPr="009D0050">
        <w:rPr>
          <w:rStyle w:val="Nessuno"/>
          <w:rFonts w:ascii="Times New Roman" w:hAnsi="Times New Roman"/>
        </w:rPr>
        <w:t>, nell’ora di ricevimento mattutina.</w:t>
      </w:r>
    </w:p>
    <w:p w:rsidR="0049145B" w:rsidRPr="009D0050" w:rsidRDefault="0049145B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  <w:b/>
        </w:rPr>
        <w:t xml:space="preserve">Il ricevimento on </w:t>
      </w:r>
      <w:proofErr w:type="spellStart"/>
      <w:r w:rsidRPr="009D0050">
        <w:rPr>
          <w:rStyle w:val="Nessuno"/>
          <w:rFonts w:ascii="Times New Roman" w:hAnsi="Times New Roman"/>
          <w:b/>
        </w:rPr>
        <w:t>line</w:t>
      </w:r>
      <w:proofErr w:type="spellEnd"/>
      <w:r w:rsidRPr="009D0050">
        <w:rPr>
          <w:rStyle w:val="Nessuno"/>
          <w:rFonts w:ascii="Times New Roman" w:hAnsi="Times New Roman"/>
          <w:b/>
        </w:rPr>
        <w:t xml:space="preserve"> è OBBLIGATORIO </w:t>
      </w:r>
      <w:r w:rsidRPr="009D0050">
        <w:rPr>
          <w:rStyle w:val="Nessuno"/>
          <w:rFonts w:ascii="Times New Roman" w:hAnsi="Times New Roman"/>
        </w:rPr>
        <w:t>per genitori residenti in altro comune, in quanto lo spostamento verso scuola per incontrare il docente non rientra fra le comprovate esigenze di nece</w:t>
      </w:r>
      <w:r w:rsidRPr="009D0050">
        <w:rPr>
          <w:rStyle w:val="Nessuno"/>
          <w:rFonts w:ascii="Times New Roman" w:hAnsi="Times New Roman"/>
        </w:rPr>
        <w:t>s</w:t>
      </w:r>
      <w:r w:rsidRPr="009D0050">
        <w:rPr>
          <w:rStyle w:val="Nessuno"/>
          <w:rFonts w:ascii="Times New Roman" w:hAnsi="Times New Roman"/>
        </w:rPr>
        <w:t xml:space="preserve">sità. </w:t>
      </w:r>
      <w:r w:rsidRPr="009D0050">
        <w:rPr>
          <w:rStyle w:val="Nessuno"/>
          <w:rFonts w:ascii="Times New Roman" w:hAnsi="Times New Roman"/>
          <w:u w:val="single"/>
        </w:rPr>
        <w:t xml:space="preserve">Pertanto i docenti in questi casi specifici sono tenuti al ricevimento on </w:t>
      </w:r>
      <w:proofErr w:type="spellStart"/>
      <w:r w:rsidRPr="009D0050">
        <w:rPr>
          <w:rStyle w:val="Nessuno"/>
          <w:rFonts w:ascii="Times New Roman" w:hAnsi="Times New Roman"/>
          <w:u w:val="single"/>
        </w:rPr>
        <w:t>line</w:t>
      </w:r>
      <w:proofErr w:type="spellEnd"/>
      <w:r w:rsidRPr="009D0050">
        <w:rPr>
          <w:rStyle w:val="Nessuno"/>
          <w:rFonts w:ascii="Times New Roman" w:hAnsi="Times New Roman"/>
          <w:u w:val="single"/>
        </w:rPr>
        <w:t xml:space="preserve"> dei genitori reside</w:t>
      </w:r>
      <w:r w:rsidRPr="009D0050">
        <w:rPr>
          <w:rStyle w:val="Nessuno"/>
          <w:rFonts w:ascii="Times New Roman" w:hAnsi="Times New Roman"/>
          <w:u w:val="single"/>
        </w:rPr>
        <w:t>n</w:t>
      </w:r>
      <w:r w:rsidRPr="009D0050">
        <w:rPr>
          <w:rStyle w:val="Nessuno"/>
          <w:rFonts w:ascii="Times New Roman" w:hAnsi="Times New Roman"/>
          <w:u w:val="single"/>
        </w:rPr>
        <w:t>ti in altro comune</w:t>
      </w:r>
      <w:r w:rsidRPr="009D0050">
        <w:rPr>
          <w:rStyle w:val="Nessuno"/>
          <w:rFonts w:ascii="Times New Roman" w:hAnsi="Times New Roman"/>
        </w:rPr>
        <w:t>.</w:t>
      </w:r>
    </w:p>
    <w:p w:rsidR="00F16715" w:rsidRPr="009D0050" w:rsidRDefault="00F16715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D0050">
        <w:rPr>
          <w:rStyle w:val="NessunoA"/>
          <w:rFonts w:ascii="Times New Roman" w:hAnsi="Times New Roman"/>
        </w:rPr>
        <w:t>i viaggi di istruzione, le visite guidate, le uscite didattiche, gli scambi culturali sono sospesi fino al 5 d</w:t>
      </w:r>
      <w:r w:rsidRPr="009D0050">
        <w:rPr>
          <w:rStyle w:val="NessunoA"/>
          <w:rFonts w:ascii="Times New Roman" w:hAnsi="Times New Roman"/>
        </w:rPr>
        <w:t>i</w:t>
      </w:r>
      <w:r w:rsidRPr="009D0050">
        <w:rPr>
          <w:rStyle w:val="NessunoA"/>
          <w:rFonts w:ascii="Times New Roman" w:hAnsi="Times New Roman"/>
        </w:rPr>
        <w:t>cembre</w:t>
      </w:r>
    </w:p>
    <w:p w:rsidR="00F16715" w:rsidRPr="009D0050" w:rsidRDefault="00F16715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-I progetti pomeridiani e le attività pomeridiane, salvo quelle previste per alunni disabili o con DSA o con BES (es. laboratori L2), e le attività per progetti di eccellenza, assimilabili ai PCTO, sono s</w:t>
      </w:r>
      <w:r w:rsidRPr="009D0050">
        <w:rPr>
          <w:rStyle w:val="Nessuno"/>
          <w:rFonts w:ascii="Times New Roman" w:hAnsi="Times New Roman"/>
        </w:rPr>
        <w:t>o</w:t>
      </w:r>
      <w:r w:rsidRPr="009D0050">
        <w:rPr>
          <w:rStyle w:val="Nessuno"/>
          <w:rFonts w:ascii="Times New Roman" w:hAnsi="Times New Roman"/>
        </w:rPr>
        <w:t>spesi fino al 5 dicembre salvo nuove disposizioni regionali o nazionali</w:t>
      </w:r>
    </w:p>
    <w:p w:rsidR="00F16715" w:rsidRPr="009D0050" w:rsidRDefault="00F16715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-Le elezioni dei componenti CDI previste per il 29-30 novembre (vedi circolare 44) si tengono a d</w:t>
      </w:r>
      <w:r w:rsidRPr="009D0050">
        <w:rPr>
          <w:rStyle w:val="Nessuno"/>
          <w:rFonts w:ascii="Times New Roman" w:hAnsi="Times New Roman"/>
        </w:rPr>
        <w:t>i</w:t>
      </w:r>
      <w:r w:rsidRPr="009D0050">
        <w:rPr>
          <w:rStyle w:val="Nessuno"/>
          <w:rFonts w:ascii="Times New Roman" w:hAnsi="Times New Roman"/>
        </w:rPr>
        <w:t xml:space="preserve">stanza per i genitori con modalità che saranno successivamente comunicate. I docenti e ATA votano nella sola giornata di lunedì in presenza, se in servizio, altrimenti votano on </w:t>
      </w:r>
      <w:proofErr w:type="spellStart"/>
      <w:r w:rsidRPr="009D0050">
        <w:rPr>
          <w:rStyle w:val="Nessuno"/>
          <w:rFonts w:ascii="Times New Roman" w:hAnsi="Times New Roman"/>
        </w:rPr>
        <w:t>line</w:t>
      </w:r>
      <w:proofErr w:type="spellEnd"/>
      <w:r w:rsidRPr="009D0050">
        <w:rPr>
          <w:rStyle w:val="Nessuno"/>
          <w:rFonts w:ascii="Times New Roman" w:hAnsi="Times New Roman"/>
        </w:rPr>
        <w:t xml:space="preserve"> domenica e/o lun</w:t>
      </w:r>
      <w:r w:rsidRPr="009D0050">
        <w:rPr>
          <w:rStyle w:val="Nessuno"/>
          <w:rFonts w:ascii="Times New Roman" w:hAnsi="Times New Roman"/>
        </w:rPr>
        <w:t>e</w:t>
      </w:r>
      <w:r w:rsidRPr="009D0050">
        <w:rPr>
          <w:rStyle w:val="Nessuno"/>
          <w:rFonts w:ascii="Times New Roman" w:hAnsi="Times New Roman"/>
        </w:rPr>
        <w:t>dì.</w:t>
      </w:r>
    </w:p>
    <w:p w:rsidR="00F16715" w:rsidRPr="009D0050" w:rsidRDefault="00F16715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 xml:space="preserve">-Le attività pomeridiane degli enti convenzionati con la scuola per alunni con Bisogni Educativi Speciali o alunni con DSA (doposcuola, laboratori L2, ecc.) proseguono nella medesima modalità già concordata, con la massima cura del protocollo misure </w:t>
      </w:r>
      <w:proofErr w:type="spellStart"/>
      <w:r w:rsidRPr="009D0050">
        <w:rPr>
          <w:rStyle w:val="Nessuno"/>
          <w:rFonts w:ascii="Times New Roman" w:hAnsi="Times New Roman"/>
        </w:rPr>
        <w:t>anti-covid</w:t>
      </w:r>
      <w:proofErr w:type="spellEnd"/>
      <w:r w:rsidRPr="009D0050">
        <w:rPr>
          <w:rStyle w:val="Nessuno"/>
          <w:rFonts w:ascii="Times New Roman" w:hAnsi="Times New Roman"/>
        </w:rPr>
        <w:t>. Sono sospese solo le attività pomeridiane delle associazi</w:t>
      </w:r>
      <w:r w:rsidRPr="009D0050">
        <w:rPr>
          <w:rStyle w:val="Nessuno"/>
          <w:rFonts w:ascii="Times New Roman" w:hAnsi="Times New Roman"/>
        </w:rPr>
        <w:t>o</w:t>
      </w:r>
      <w:r w:rsidRPr="009D0050">
        <w:rPr>
          <w:rStyle w:val="Nessuno"/>
          <w:rFonts w:ascii="Times New Roman" w:hAnsi="Times New Roman"/>
        </w:rPr>
        <w:t>ni sportive nelle palestre per i divieti di cui al DPCM 24/10/20</w:t>
      </w:r>
    </w:p>
    <w:p w:rsidR="00F16715" w:rsidRPr="009D0050" w:rsidRDefault="00F16715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-Per le classi quarte dell’IPSIA, prosegue l’organizzazione degli esami di qualifica, che si terranno in pr</w:t>
      </w:r>
      <w:r w:rsidRPr="009D0050">
        <w:rPr>
          <w:rStyle w:val="Nessuno"/>
          <w:rFonts w:ascii="Times New Roman" w:hAnsi="Times New Roman"/>
        </w:rPr>
        <w:t>e</w:t>
      </w:r>
      <w:r w:rsidRPr="009D0050">
        <w:rPr>
          <w:rStyle w:val="Nessuno"/>
          <w:rFonts w:ascii="Times New Roman" w:hAnsi="Times New Roman"/>
        </w:rPr>
        <w:t>senza per tutta la classe.</w:t>
      </w:r>
    </w:p>
    <w:p w:rsidR="00F16715" w:rsidRPr="009D0050" w:rsidRDefault="00F16715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  <w:u w:val="single"/>
        </w:rPr>
        <w:t>Le misure sopra indicate si applicano fino al 5/12 o comunque fino a nuova disposizione</w:t>
      </w:r>
      <w:r w:rsidRPr="009D0050">
        <w:rPr>
          <w:rStyle w:val="Nessuno"/>
          <w:rFonts w:ascii="Times New Roman" w:hAnsi="Times New Roman"/>
        </w:rPr>
        <w:t>, che nel caso sarà comunicata sempre via circolare.</w:t>
      </w:r>
    </w:p>
    <w:p w:rsidR="00F16715" w:rsidRPr="009D0050" w:rsidRDefault="00F16715">
      <w:pPr>
        <w:shd w:val="clear" w:color="auto" w:fill="FFFFFF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:rsidR="00F16715" w:rsidRPr="009D0050" w:rsidRDefault="00512BA1">
      <w:pPr>
        <w:shd w:val="clear" w:color="auto" w:fill="FFFFFF"/>
        <w:spacing w:after="0" w:line="240" w:lineRule="auto"/>
        <w:jc w:val="both"/>
      </w:pPr>
      <w:r w:rsidRPr="009D0050">
        <w:rPr>
          <w:rStyle w:val="Nessuno"/>
          <w:rFonts w:ascii="Times New Roman" w:hAnsi="Times New Roman"/>
        </w:rPr>
        <w:t>Si ringrazia per la collaborazione</w:t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</w:r>
      <w:r w:rsidRPr="009D0050">
        <w:rPr>
          <w:rStyle w:val="Nessuno"/>
          <w:rFonts w:ascii="Times New Roman" w:hAnsi="Times New Roman"/>
        </w:rPr>
        <w:tab/>
        <w:t>Il DS</w:t>
      </w:r>
    </w:p>
    <w:sectPr w:rsidR="00F16715" w:rsidRPr="009D0050" w:rsidSect="00F1671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A1" w:rsidRDefault="00512BA1" w:rsidP="00F16715">
      <w:pPr>
        <w:spacing w:after="0" w:line="240" w:lineRule="auto"/>
      </w:pPr>
      <w:r>
        <w:separator/>
      </w:r>
    </w:p>
  </w:endnote>
  <w:endnote w:type="continuationSeparator" w:id="1">
    <w:p w:rsidR="00512BA1" w:rsidRDefault="00512BA1" w:rsidP="00F1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A1" w:rsidRDefault="00512BA1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A1" w:rsidRDefault="00512BA1" w:rsidP="00F16715">
      <w:pPr>
        <w:spacing w:after="0" w:line="240" w:lineRule="auto"/>
      </w:pPr>
      <w:r>
        <w:separator/>
      </w:r>
    </w:p>
  </w:footnote>
  <w:footnote w:type="continuationSeparator" w:id="1">
    <w:p w:rsidR="00512BA1" w:rsidRDefault="00512BA1" w:rsidP="00F1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A1" w:rsidRDefault="00512BA1">
    <w:pPr>
      <w:spacing w:before="100" w:after="0"/>
      <w:jc w:val="center"/>
      <w:rPr>
        <w:rFonts w:ascii="Arial" w:hAnsi="Arial"/>
        <w:b/>
        <w:bCs/>
        <w:sz w:val="24"/>
        <w:szCs w:val="2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740410</wp:posOffset>
          </wp:positionH>
          <wp:positionV relativeFrom="page">
            <wp:posOffset>697865</wp:posOffset>
          </wp:positionV>
          <wp:extent cx="1885950" cy="1212850"/>
          <wp:effectExtent l="0" t="0" r="0" b="0"/>
          <wp:wrapNone/>
          <wp:docPr id="1073741826" name="officeArt object" descr="C:\Users\POSTIG~2\AppData\Local\Temp\lu648210gz.tmp\lu648210h9_tmp_97f50ed045aeafd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POSTIG~2\AppData\Local\Temp\lu648210gz.tmp\lu648210h9_tmp_97f50ed045aeafd4.png" descr="C:\Users\POSTIG~2\AppData\Local\Temp\lu648210gz.tmp\lu648210h9_tmp_97f50ed045aeafd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2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Arial" w:hAnsi="Arial"/>
        <w:b/>
        <w:bCs/>
        <w:noProof/>
        <w:sz w:val="24"/>
        <w:szCs w:val="24"/>
      </w:rPr>
      <w:drawing>
        <wp:inline distT="0" distB="0" distL="0" distR="0">
          <wp:extent cx="1590675" cy="1112361"/>
          <wp:effectExtent l="0" t="0" r="0" b="0"/>
          <wp:docPr id="1073741825" name="officeArt object" descr="C:\Users\POSTIG~2\AppData\Local\Temp\lu648210gz.tmp\lu648210h9_tmp_5ab67b9bb1fe4c6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OSTIG~2\AppData\Local\Temp\lu648210gz.tmp\lu648210h9_tmp_5ab67b9bb1fe4c6e.jpg" descr="C:\Users\POSTIG~2\AppData\Local\Temp\lu648210gz.tmp\lu648210h9_tmp_5ab67b9bb1fe4c6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1123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12BA1" w:rsidRDefault="00512BA1">
    <w:pPr>
      <w:spacing w:before="100"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ISTITUTO Superiore </w:t>
    </w:r>
    <w:r>
      <w:rPr>
        <w:rFonts w:ascii="Arial" w:eastAsia="Arial" w:hAnsi="Arial" w:cs="Arial"/>
        <w:b/>
        <w:bCs/>
        <w:sz w:val="24"/>
        <w:szCs w:val="24"/>
      </w:rPr>
      <w:br/>
    </w:r>
    <w:proofErr w:type="spellStart"/>
    <w:r>
      <w:rPr>
        <w:rFonts w:ascii="Arial" w:hAnsi="Arial"/>
        <w:b/>
        <w:bCs/>
        <w:sz w:val="24"/>
        <w:szCs w:val="24"/>
      </w:rPr>
      <w:t>Pascal-Comandini</w:t>
    </w:r>
    <w:proofErr w:type="spellEnd"/>
  </w:p>
  <w:p w:rsidR="00512BA1" w:rsidRDefault="00512BA1">
    <w:pPr>
      <w:spacing w:before="119" w:after="0"/>
      <w:jc w:val="center"/>
      <w:rPr>
        <w:rStyle w:val="Nessuno"/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 xml:space="preserve">P.le </w:t>
    </w:r>
    <w:proofErr w:type="spellStart"/>
    <w:r>
      <w:rPr>
        <w:rFonts w:ascii="Times New Roman" w:hAnsi="Times New Roman"/>
        <w:sz w:val="20"/>
        <w:szCs w:val="20"/>
      </w:rPr>
      <w:t>Macrelli</w:t>
    </w:r>
    <w:proofErr w:type="spellEnd"/>
    <w:r>
      <w:rPr>
        <w:rFonts w:ascii="Times New Roman" w:hAnsi="Times New Roman"/>
        <w:sz w:val="20"/>
        <w:szCs w:val="20"/>
      </w:rPr>
      <w:t xml:space="preserve">, 100 </w:t>
    </w:r>
    <w:r>
      <w:rPr>
        <w:rFonts w:ascii="Times New Roman" w:eastAsia="Times New Roman" w:hAnsi="Times New Roman" w:cs="Times New Roman"/>
        <w:sz w:val="20"/>
        <w:szCs w:val="20"/>
      </w:rPr>
      <w:br/>
    </w:r>
    <w:r>
      <w:rPr>
        <w:rFonts w:ascii="Times New Roman" w:hAnsi="Times New Roman"/>
        <w:sz w:val="20"/>
        <w:szCs w:val="20"/>
      </w:rPr>
      <w:t xml:space="preserve">47521 Cesena </w:t>
    </w:r>
    <w:r>
      <w:rPr>
        <w:rFonts w:ascii="Times New Roman" w:eastAsia="Times New Roman" w:hAnsi="Times New Roman" w:cs="Times New Roman"/>
        <w:sz w:val="20"/>
        <w:szCs w:val="20"/>
      </w:rPr>
      <w:br/>
    </w:r>
    <w:r>
      <w:rPr>
        <w:rFonts w:ascii="Times New Roman" w:hAnsi="Times New Roman"/>
        <w:sz w:val="20"/>
        <w:szCs w:val="20"/>
      </w:rPr>
      <w:t xml:space="preserve">Tel. +39 054722792 </w:t>
    </w:r>
    <w:r>
      <w:rPr>
        <w:rFonts w:ascii="Times New Roman" w:eastAsia="Times New Roman" w:hAnsi="Times New Roman" w:cs="Times New Roman"/>
        <w:sz w:val="20"/>
        <w:szCs w:val="20"/>
      </w:rPr>
      <w:br/>
    </w:r>
    <w:proofErr w:type="spellStart"/>
    <w:r>
      <w:rPr>
        <w:rFonts w:ascii="Times New Roman" w:hAnsi="Times New Roman"/>
        <w:sz w:val="20"/>
        <w:szCs w:val="20"/>
      </w:rPr>
      <w:t>Cod.fisc.</w:t>
    </w:r>
    <w:proofErr w:type="spellEnd"/>
    <w:r>
      <w:rPr>
        <w:rFonts w:ascii="Times New Roman" w:hAnsi="Times New Roman"/>
        <w:sz w:val="20"/>
        <w:szCs w:val="20"/>
      </w:rPr>
      <w:t xml:space="preserve"> 90076540401 - </w:t>
    </w:r>
    <w:proofErr w:type="spellStart"/>
    <w:r>
      <w:rPr>
        <w:rFonts w:ascii="Times New Roman" w:hAnsi="Times New Roman"/>
        <w:sz w:val="20"/>
        <w:szCs w:val="20"/>
      </w:rPr>
      <w:t>Cod.Mecc.</w:t>
    </w:r>
    <w:proofErr w:type="spellEnd"/>
    <w:r>
      <w:rPr>
        <w:rFonts w:ascii="Times New Roman" w:hAnsi="Times New Roman"/>
        <w:sz w:val="20"/>
        <w:szCs w:val="20"/>
      </w:rPr>
      <w:t xml:space="preserve"> FOIS01100L</w:t>
    </w:r>
    <w:r>
      <w:rPr>
        <w:rFonts w:ascii="Times New Roman" w:eastAsia="Times New Roman" w:hAnsi="Times New Roman" w:cs="Times New Roman"/>
        <w:sz w:val="20"/>
        <w:szCs w:val="20"/>
      </w:rPr>
      <w:br/>
    </w:r>
    <w:hyperlink r:id="rId3" w:history="1">
      <w:r>
        <w:rPr>
          <w:rStyle w:val="Hyperlink0"/>
          <w:rFonts w:eastAsia="Arial Unicode MS"/>
        </w:rPr>
        <w:t>FOIS0100L@istruzione.it</w:t>
      </w:r>
    </w:hyperlink>
  </w:p>
  <w:p w:rsidR="00512BA1" w:rsidRDefault="00512BA1">
    <w:pPr>
      <w:spacing w:before="100" w:after="142"/>
      <w:jc w:val="center"/>
    </w:pPr>
    <w:r>
      <w:rPr>
        <w:rStyle w:val="Nessuno"/>
        <w:sz w:val="20"/>
        <w:szCs w:val="20"/>
        <w:u w:val="single"/>
      </w:rPr>
      <w:t>FOIS0100L@pec.istruzione.it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753"/>
    <w:multiLevelType w:val="hybridMultilevel"/>
    <w:tmpl w:val="221E5F72"/>
    <w:numStyleLink w:val="Stileimportato10"/>
  </w:abstractNum>
  <w:abstractNum w:abstractNumId="1">
    <w:nsid w:val="30212743"/>
    <w:multiLevelType w:val="hybridMultilevel"/>
    <w:tmpl w:val="A37C7BF4"/>
    <w:numStyleLink w:val="Puntielenco"/>
  </w:abstractNum>
  <w:abstractNum w:abstractNumId="2">
    <w:nsid w:val="4C2865F9"/>
    <w:multiLevelType w:val="hybridMultilevel"/>
    <w:tmpl w:val="A37C7BF4"/>
    <w:styleLink w:val="Puntielenco"/>
    <w:lvl w:ilvl="0" w:tplc="A658160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30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2468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A011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A9B0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2701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50A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AB4B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E8492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CE5B7A"/>
    <w:multiLevelType w:val="hybridMultilevel"/>
    <w:tmpl w:val="221E5F72"/>
    <w:styleLink w:val="Stileimportato10"/>
    <w:lvl w:ilvl="0" w:tplc="EBF80C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659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4A7D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229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6B0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8682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CB3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0E09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8E370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EF34D0B"/>
    <w:multiLevelType w:val="hybridMultilevel"/>
    <w:tmpl w:val="CC822C84"/>
    <w:numStyleLink w:val="Stileimportato1"/>
  </w:abstractNum>
  <w:abstractNum w:abstractNumId="5">
    <w:nsid w:val="7D6733E0"/>
    <w:multiLevelType w:val="hybridMultilevel"/>
    <w:tmpl w:val="CC822C84"/>
    <w:styleLink w:val="Stileimportato1"/>
    <w:lvl w:ilvl="0" w:tplc="390001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45A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614F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A7E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6BE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CF8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EA9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6ED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639C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715"/>
    <w:rsid w:val="0049145B"/>
    <w:rsid w:val="00512BA1"/>
    <w:rsid w:val="00597C35"/>
    <w:rsid w:val="0077576C"/>
    <w:rsid w:val="008802A3"/>
    <w:rsid w:val="009D0050"/>
    <w:rsid w:val="00A33EFB"/>
    <w:rsid w:val="00F1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671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6715"/>
    <w:rPr>
      <w:u w:val="single"/>
    </w:rPr>
  </w:style>
  <w:style w:type="table" w:customStyle="1" w:styleId="TableNormal">
    <w:name w:val="Table Normal"/>
    <w:rsid w:val="00F167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F16715"/>
  </w:style>
  <w:style w:type="character" w:customStyle="1" w:styleId="Hyperlink0">
    <w:name w:val="Hyperlink.0"/>
    <w:basedOn w:val="Nessuno"/>
    <w:rsid w:val="00F16715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</w:rPr>
  </w:style>
  <w:style w:type="paragraph" w:customStyle="1" w:styleId="Intestazioneepidipagina">
    <w:name w:val="Intestazione e piè di pagina"/>
    <w:rsid w:val="00F1671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Paragrafoelenco">
    <w:name w:val="List Paragraph"/>
    <w:rsid w:val="00F16715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Stileimportato1">
    <w:name w:val="Stile importato 1"/>
    <w:rsid w:val="00F16715"/>
    <w:pPr>
      <w:numPr>
        <w:numId w:val="1"/>
      </w:numPr>
    </w:pPr>
  </w:style>
  <w:style w:type="character" w:customStyle="1" w:styleId="NessunoA">
    <w:name w:val="Nessuno A"/>
    <w:rsid w:val="00F16715"/>
    <w:rPr>
      <w:lang w:val="it-IT"/>
    </w:rPr>
  </w:style>
  <w:style w:type="numbering" w:customStyle="1" w:styleId="Puntielenco">
    <w:name w:val="Punti elenco"/>
    <w:rsid w:val="00F16715"/>
    <w:pPr>
      <w:numPr>
        <w:numId w:val="3"/>
      </w:numPr>
    </w:pPr>
  </w:style>
  <w:style w:type="character" w:customStyle="1" w:styleId="Hyperlink1">
    <w:name w:val="Hyperlink.1"/>
    <w:basedOn w:val="Nessuno"/>
    <w:rsid w:val="00F16715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numbering" w:customStyle="1" w:styleId="Stileimportato10">
    <w:name w:val="Stile importato 1.0"/>
    <w:rsid w:val="00F16715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C35"/>
    <w:rPr>
      <w:rFonts w:ascii="Tahoma" w:hAnsi="Tahoma" w:cs="Tahoma"/>
      <w:color w:val="000000"/>
      <w:sz w:val="16"/>
      <w:szCs w:val="16"/>
      <w:u w:color="000000"/>
    </w:rPr>
  </w:style>
  <w:style w:type="character" w:styleId="Enfasigrassetto">
    <w:name w:val="Strong"/>
    <w:basedOn w:val="Carpredefinitoparagrafo"/>
    <w:uiPriority w:val="22"/>
    <w:qFormat/>
    <w:rsid w:val="00775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6</cp:revision>
  <dcterms:created xsi:type="dcterms:W3CDTF">2020-11-14T07:04:00Z</dcterms:created>
  <dcterms:modified xsi:type="dcterms:W3CDTF">2020-11-14T07:24:00Z</dcterms:modified>
</cp:coreProperties>
</file>