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9" w:rsidRDefault="00ED4F49" w:rsidP="00ED4F49">
      <w:pPr>
        <w:jc w:val="center"/>
      </w:pPr>
      <w:r>
        <w:rPr>
          <w:rFonts w:ascii="Arial" w:hAnsi="Arial"/>
          <w:b/>
          <w:bCs/>
          <w:sz w:val="25"/>
          <w:szCs w:val="25"/>
        </w:rPr>
        <w:t xml:space="preserve">ISTITUTO Superiore </w:t>
      </w:r>
      <w:r>
        <w:rPr>
          <w:rFonts w:ascii="Arial" w:eastAsia="Arial" w:hAnsi="Arial" w:cs="Arial"/>
          <w:b/>
          <w:bCs/>
          <w:sz w:val="25"/>
          <w:szCs w:val="25"/>
        </w:rPr>
        <w:br/>
      </w:r>
      <w:r>
        <w:rPr>
          <w:rFonts w:ascii="Arial" w:hAnsi="Arial"/>
          <w:b/>
          <w:bCs/>
          <w:sz w:val="25"/>
          <w:szCs w:val="25"/>
        </w:rPr>
        <w:t>Pascal/</w:t>
      </w:r>
      <w:proofErr w:type="spellStart"/>
      <w:r>
        <w:rPr>
          <w:rFonts w:ascii="Arial" w:hAnsi="Arial"/>
          <w:b/>
          <w:bCs/>
          <w:sz w:val="25"/>
          <w:szCs w:val="25"/>
        </w:rPr>
        <w:t>Comandini</w:t>
      </w:r>
      <w:proofErr w:type="spellEnd"/>
    </w:p>
    <w:p w:rsidR="00ED4F49" w:rsidRDefault="00ED4F49" w:rsidP="00ED4F49">
      <w:pPr>
        <w:jc w:val="center"/>
        <w:rPr>
          <w:rStyle w:val="Nessuno"/>
        </w:rPr>
      </w:pPr>
      <w:r>
        <w:t xml:space="preserve">P.le </w:t>
      </w:r>
      <w:proofErr w:type="spellStart"/>
      <w:r>
        <w:t>Macrelli</w:t>
      </w:r>
      <w:proofErr w:type="spellEnd"/>
      <w:r>
        <w:t xml:space="preserve">, 100 </w:t>
      </w:r>
      <w:r>
        <w:br/>
        <w:t xml:space="preserve">47521 Cesena </w:t>
      </w:r>
      <w:r>
        <w:br/>
        <w:t xml:space="preserve">Tel. +39 054722792 </w:t>
      </w:r>
      <w:r>
        <w:br/>
      </w:r>
      <w:proofErr w:type="spellStart"/>
      <w:r>
        <w:t>Cod.fisc.</w:t>
      </w:r>
      <w:proofErr w:type="spellEnd"/>
      <w:r>
        <w:t xml:space="preserve"> 90076540401 -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5" w:history="1">
        <w:r>
          <w:rPr>
            <w:rStyle w:val="Hyperlink0"/>
            <w:rFonts w:eastAsia="Arial Unicode MS"/>
          </w:rPr>
          <w:t>FOIS0100L@istruzione.it</w:t>
        </w:r>
      </w:hyperlink>
    </w:p>
    <w:p w:rsidR="00ED4F49" w:rsidRDefault="00ED4F49" w:rsidP="00ED4F49">
      <w:pPr>
        <w:jc w:val="center"/>
      </w:pPr>
      <w:hyperlink r:id="rId6" w:history="1">
        <w:r>
          <w:rPr>
            <w:rStyle w:val="Hyperlink1"/>
            <w:rFonts w:eastAsia="Arial Unicode MS"/>
          </w:rPr>
          <w:t>FOIS0100L@pec.istruzione.it</w:t>
        </w:r>
      </w:hyperlink>
      <w:r>
        <w:rPr>
          <w:rStyle w:val="NessunoA"/>
        </w:rPr>
        <w:tab/>
      </w:r>
    </w:p>
    <w:p w:rsidR="00ED4F49" w:rsidRDefault="00ED4F49">
      <w:pPr>
        <w:spacing w:after="0" w:line="240" w:lineRule="auto"/>
        <w:ind w:hanging="4940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Circolare 75-20</w:t>
      </w:r>
    </w:p>
    <w:p w:rsidR="00A7181D" w:rsidRDefault="00ED4F49" w:rsidP="00ED4F49">
      <w:pPr>
        <w:spacing w:after="0" w:line="240" w:lineRule="auto"/>
        <w:ind w:hanging="4940"/>
        <w:jc w:val="righ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Agli alunni delle classi prime e seconde di entrambi i plessi </w:t>
      </w:r>
    </w:p>
    <w:p w:rsidR="00A7181D" w:rsidRDefault="00ED4F49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ai docenti delle classi prime e seconde</w:t>
      </w:r>
    </w:p>
    <w:p w:rsidR="00A7181D" w:rsidRDefault="00ED4F49" w:rsidP="00ED4F49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</w:t>
      </w:r>
    </w:p>
    <w:p w:rsidR="00A7181D" w:rsidRDefault="00ED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Oggetto: attività progetto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Circles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– LOGO Contest </w:t>
      </w:r>
    </w:p>
    <w:p w:rsidR="00A7181D" w:rsidRDefault="00ED4F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</w:t>
      </w:r>
    </w:p>
    <w:p w:rsidR="00A7181D" w:rsidRDefault="00ED4F49" w:rsidP="00ED4F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Come noto da diversi anni la nostra scuola ha partecipato a  progetti europei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Erasmus+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di mobilità studenti e docenti in paesi europei. Per conoscere le iniziative attualmente in co</w:t>
      </w:r>
      <w:r>
        <w:rPr>
          <w:rFonts w:ascii="Times New Roman" w:eastAsia="Times New Roman" w:hAnsi="Times New Roman" w:cs="Times New Roman"/>
          <w:highlight w:val="white"/>
        </w:rPr>
        <w:t xml:space="preserve">rso </w:t>
      </w:r>
      <w:hyperlink r:id="rId7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https://prezi.com/v/</w:t>
        </w:r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amispson2llp/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</w:t>
      </w: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La valenza educativa di queste esperienze è venuta consolidandosi negli anni tanto da ritenere che la partecipazione degli studenti anche non direttamente coinvolti nelle attività di scambio sia auspicabile e di forte impatto sia sulla vit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 scolastica che sulla consapevolezza e sul senso di appartenenza degli studenti. </w:t>
      </w: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 </w:t>
      </w: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Ciò premesso, desideriamo informarvi che  quest’anno l’Istituto Pascal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Comandini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attiverà una serie di iniziative nell’ambito del progetto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circles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”, v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into dal nostro istituto, che verterà  sul tema dell’economia circolare. Le scuole partner coinvolte nel progetto sono quelle di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Kalisz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in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Polonia,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Mazamet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in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Francia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e Riga in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Lettonia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  </w:t>
      </w:r>
    </w:p>
    <w:p w:rsidR="00A7181D" w:rsidRDefault="00A7181D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 causa delle normative COVID le  mobilità previste subiranno dell</w:t>
      </w:r>
      <w:r>
        <w:rPr>
          <w:rFonts w:ascii="Times New Roman" w:eastAsia="Times New Roman" w:hAnsi="Times New Roman" w:cs="Times New Roman"/>
          <w:color w:val="000000"/>
          <w:highlight w:val="white"/>
        </w:rPr>
        <w:t>e variazioni rispetto al calendario previsto; tali proroghe però non costituiscono una battuta di arresto per il progetto che, comunque procede con le attività online e di scambio con le scuole partner.</w:t>
      </w:r>
    </w:p>
    <w:p w:rsidR="00A7181D" w:rsidRDefault="00A7181D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Con la presente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si invitano gli studenti delle cla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ssi prime e seconde, non direttamente coinvolti nelle mobilità in uscita,  a dare il loro contributo attraverso la creazione del logo del progetto. La competizione avverrà tra le quattro scuole partecipanti per scegliere il logo definitivo che identificher</w:t>
      </w:r>
      <w:r>
        <w:rPr>
          <w:rFonts w:ascii="Times New Roman" w:eastAsia="Times New Roman" w:hAnsi="Times New Roman" w:cs="Times New Roman"/>
          <w:color w:val="000000"/>
          <w:highlight w:val="white"/>
        </w:rPr>
        <w:t>à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Circles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”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in ogni attività. </w:t>
      </w:r>
    </w:p>
    <w:p w:rsidR="00A7181D" w:rsidRDefault="00A7181D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</w:rPr>
        <w:t>Il logo dovrebbe riflettere e comunicare il senso del nostro progetto "LEARNING IN CIRCLES"</w:t>
      </w:r>
      <w:r>
        <w:rPr>
          <w:rFonts w:ascii="Times New Roman" w:eastAsia="Times New Roman" w:hAnsi="Times New Roman" w:cs="Times New Roman"/>
        </w:rPr>
        <w:t xml:space="preserve"> che unisce 4 scuole partner in 4  Paesi: Italia, Polonia, Francia e Lettonia . Gli elaborati , di cui l'autore è responsabile, devono essere originali e inediti. I partecipanti certificano che il logo è il risultato della loro creatività personale, che è </w:t>
      </w:r>
      <w:r>
        <w:rPr>
          <w:rFonts w:ascii="Times New Roman" w:eastAsia="Times New Roman" w:hAnsi="Times New Roman" w:cs="Times New Roman"/>
        </w:rPr>
        <w:t>il loro lavoro e che i diritti d'autore di altre persone non sono stati violati</w:t>
      </w:r>
    </w:p>
    <w:p w:rsidR="00A7181D" w:rsidRDefault="00A7181D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La prima selezione  avverrà tra i lavori pervenuti e il logo prescelto rappresenterà la nostra scuola nella fase successiva, la selezione fra i lavori delle 4 scuole partecip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anti. I lavori dovranno rappresentare i principi chiave dell’economia circolare e il carattere internazionale del progetto. Per saperne di più sull’Economia Circolare:  https://www.minambiente.it/sites/default/files/archivio/allegati/economia_circolare/ce_</w:t>
      </w:r>
      <w:r>
        <w:rPr>
          <w:rFonts w:ascii="Times New Roman" w:eastAsia="Times New Roman" w:hAnsi="Times New Roman" w:cs="Times New Roman"/>
          <w:color w:val="000000"/>
          <w:highlight w:val="white"/>
        </w:rPr>
        <w:t>economia_circolare_depliant.pdf</w:t>
      </w:r>
    </w:p>
    <w:p w:rsidR="00A7181D" w:rsidRDefault="00A7181D" w:rsidP="00ED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 xml:space="preserve">I lavori , nei formati prescelti, dovranno pervenire entro il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Dicembre 2020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al seguente indirizzo</w:t>
      </w: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hyperlink r:id="rId8">
        <w:r w:rsidR="00ED4F49"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teameuropa@ispascalcomandini.it</w:t>
        </w:r>
      </w:hyperlink>
      <w:r w:rsidR="00ED4F49">
        <w:rPr>
          <w:rFonts w:ascii="Times New Roman" w:eastAsia="Times New Roman" w:hAnsi="Times New Roman" w:cs="Times New Roman"/>
          <w:color w:val="000000"/>
          <w:highlight w:val="white"/>
        </w:rPr>
        <w:t xml:space="preserve"> e avere in oggetto la seguente dicitura : </w:t>
      </w:r>
      <w:r w:rsidR="00ED4F4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Concorso LOGO LEARNING IN CIRCLES </w:t>
      </w:r>
      <w:r w:rsidR="00ED4F49">
        <w:rPr>
          <w:rFonts w:ascii="Times New Roman" w:eastAsia="Times New Roman" w:hAnsi="Times New Roman" w:cs="Times New Roman"/>
          <w:color w:val="000000"/>
          <w:highlight w:val="white"/>
        </w:rPr>
        <w:t xml:space="preserve">– nome dello studente, classe e plesso. </w:t>
      </w: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Per eventuali chiarimenti gli  studenti potranno scrivere al sovra-citato indirizzo </w:t>
      </w: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Cesena, 3/12/20</w:t>
      </w: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ED4F49" w:rsidP="00ED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 docenti del Team Europa </w:t>
      </w: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7181D" w:rsidRDefault="00A7181D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A7181D" w:rsidSect="00A718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7181D"/>
    <w:rsid w:val="00A7181D"/>
    <w:rsid w:val="00E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867"/>
  </w:style>
  <w:style w:type="paragraph" w:styleId="Titolo1">
    <w:name w:val="heading 1"/>
    <w:basedOn w:val="normal"/>
    <w:next w:val="normal"/>
    <w:rsid w:val="00A718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718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71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71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718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718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7181D"/>
  </w:style>
  <w:style w:type="table" w:customStyle="1" w:styleId="TableNormal">
    <w:name w:val="Table Normal"/>
    <w:rsid w:val="00A71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7181D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98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464A"/>
    <w:rPr>
      <w:color w:val="0000FF" w:themeColor="hyperlink"/>
      <w:u w:val="single"/>
    </w:rPr>
  </w:style>
  <w:style w:type="paragraph" w:styleId="Sottotitolo">
    <w:name w:val="Subtitle"/>
    <w:basedOn w:val="normal"/>
    <w:next w:val="normal"/>
    <w:rsid w:val="00A71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ED4F49"/>
  </w:style>
  <w:style w:type="character" w:customStyle="1" w:styleId="Hyperlink0">
    <w:name w:val="Hyperlink.0"/>
    <w:basedOn w:val="Nessuno"/>
    <w:rsid w:val="00ED4F49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ED4F49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ED4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europa@ispascalcomandi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v/amispson2ll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IS0100L@pec.istruzione.it" TargetMode="External"/><Relationship Id="rId5" Type="http://schemas.openxmlformats.org/officeDocument/2006/relationships/hyperlink" Target="mailto:FOIS0100L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bsppTNbNbn8zVBes+qxaK6TgeA==">AMUW2mUxJ7MHrNK1UxkBGxZPqSsLMUZh9ImvYiZd9AGmof7BoMHrHmQRQF0MTriYcoVQozuzF4yU9U5RFq1m1vBNlmB9Se4BP3TcF8SwytPJZ32KPRuFviw=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4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postiglione</cp:lastModifiedBy>
  <cp:revision>2</cp:revision>
  <dcterms:created xsi:type="dcterms:W3CDTF">2020-12-03T10:11:00Z</dcterms:created>
  <dcterms:modified xsi:type="dcterms:W3CDTF">2020-12-03T10:11:00Z</dcterms:modified>
</cp:coreProperties>
</file>