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6D" w:rsidRPr="00E8708D" w:rsidRDefault="002C586D" w:rsidP="00DB3324">
      <w:pPr>
        <w:spacing w:before="0"/>
        <w:rPr>
          <w:szCs w:val="24"/>
        </w:rPr>
      </w:pPr>
      <w:r w:rsidRPr="00E8708D">
        <w:rPr>
          <w:szCs w:val="24"/>
        </w:rPr>
        <w:t xml:space="preserve">Cesena, </w:t>
      </w:r>
      <w:r w:rsidR="00FC3554" w:rsidRPr="00E8708D">
        <w:rPr>
          <w:szCs w:val="24"/>
        </w:rPr>
        <w:t>25</w:t>
      </w:r>
      <w:r w:rsidR="00480DA2" w:rsidRPr="00E8708D">
        <w:rPr>
          <w:szCs w:val="24"/>
        </w:rPr>
        <w:t xml:space="preserve"> </w:t>
      </w:r>
      <w:r w:rsidRPr="00E8708D">
        <w:rPr>
          <w:szCs w:val="24"/>
        </w:rPr>
        <w:t xml:space="preserve"> </w:t>
      </w:r>
      <w:r w:rsidR="00DB3324" w:rsidRPr="00E8708D">
        <w:rPr>
          <w:szCs w:val="24"/>
        </w:rPr>
        <w:t>maggio</w:t>
      </w:r>
      <w:r w:rsidR="004F5BC4" w:rsidRPr="00E8708D">
        <w:rPr>
          <w:szCs w:val="24"/>
        </w:rPr>
        <w:t xml:space="preserve"> </w:t>
      </w:r>
      <w:r w:rsidR="00FC3554" w:rsidRPr="00E8708D">
        <w:rPr>
          <w:szCs w:val="24"/>
        </w:rPr>
        <w:t>2021</w:t>
      </w:r>
      <w:r w:rsidR="00DB3324" w:rsidRPr="00E8708D">
        <w:rPr>
          <w:bCs/>
          <w:szCs w:val="24"/>
        </w:rPr>
        <w:tab/>
      </w:r>
      <w:r w:rsidR="00DB3324" w:rsidRPr="00E8708D">
        <w:rPr>
          <w:bCs/>
          <w:szCs w:val="24"/>
        </w:rPr>
        <w:tab/>
      </w:r>
      <w:r w:rsidR="00DB3324" w:rsidRPr="00E8708D">
        <w:rPr>
          <w:bCs/>
          <w:szCs w:val="24"/>
        </w:rPr>
        <w:tab/>
      </w:r>
      <w:r w:rsidR="00DB3324" w:rsidRPr="00E8708D">
        <w:rPr>
          <w:bCs/>
          <w:szCs w:val="24"/>
        </w:rPr>
        <w:tab/>
      </w:r>
      <w:r w:rsidR="00DB3324" w:rsidRPr="00E8708D">
        <w:rPr>
          <w:bCs/>
          <w:szCs w:val="24"/>
        </w:rPr>
        <w:tab/>
        <w:t>agli alunni e p</w:t>
      </w:r>
      <w:r w:rsidR="004F5BC4" w:rsidRPr="00E8708D">
        <w:rPr>
          <w:bCs/>
          <w:szCs w:val="24"/>
        </w:rPr>
        <w:t>er loro tramite ai genitori</w:t>
      </w:r>
    </w:p>
    <w:p w:rsidR="00521664" w:rsidRPr="00E8708D" w:rsidRDefault="00521664" w:rsidP="00DB3324">
      <w:pPr>
        <w:spacing w:before="0"/>
        <w:rPr>
          <w:bCs/>
          <w:szCs w:val="24"/>
        </w:rPr>
      </w:pPr>
      <w:r w:rsidRPr="00E8708D">
        <w:rPr>
          <w:bCs/>
          <w:szCs w:val="24"/>
        </w:rPr>
        <w:t xml:space="preserve">Circolare </w:t>
      </w:r>
      <w:r w:rsidR="00377D33">
        <w:rPr>
          <w:bCs/>
          <w:szCs w:val="24"/>
        </w:rPr>
        <w:t>159</w:t>
      </w:r>
      <w:r w:rsidR="004F5BC4" w:rsidRPr="00E8708D">
        <w:rPr>
          <w:bCs/>
          <w:szCs w:val="24"/>
        </w:rPr>
        <w:t>-</w:t>
      </w:r>
      <w:r w:rsidR="00377D33">
        <w:rPr>
          <w:bCs/>
          <w:szCs w:val="24"/>
        </w:rPr>
        <w:t>2020</w:t>
      </w:r>
      <w:r w:rsidR="004F5BC4" w:rsidRPr="00E8708D">
        <w:rPr>
          <w:bCs/>
          <w:szCs w:val="24"/>
        </w:rPr>
        <w:tab/>
      </w:r>
      <w:r w:rsidR="004F5BC4" w:rsidRPr="00E8708D">
        <w:rPr>
          <w:bCs/>
          <w:szCs w:val="24"/>
        </w:rPr>
        <w:tab/>
      </w:r>
      <w:r w:rsidR="004F5BC4" w:rsidRPr="00E8708D">
        <w:rPr>
          <w:bCs/>
          <w:szCs w:val="24"/>
        </w:rPr>
        <w:tab/>
      </w:r>
      <w:r w:rsidR="004F5BC4" w:rsidRPr="00E8708D">
        <w:rPr>
          <w:bCs/>
          <w:szCs w:val="24"/>
        </w:rPr>
        <w:tab/>
      </w:r>
      <w:r w:rsidR="004F5BC4" w:rsidRPr="00E8708D">
        <w:rPr>
          <w:bCs/>
          <w:szCs w:val="24"/>
        </w:rPr>
        <w:tab/>
      </w:r>
      <w:r w:rsidR="00DB3324" w:rsidRPr="00E8708D">
        <w:rPr>
          <w:bCs/>
          <w:szCs w:val="24"/>
        </w:rPr>
        <w:tab/>
        <w:t>ai docenti</w:t>
      </w:r>
    </w:p>
    <w:p w:rsidR="00DB3324" w:rsidRPr="00E8708D" w:rsidRDefault="00DB3324" w:rsidP="00DB3324">
      <w:pPr>
        <w:spacing w:before="0"/>
        <w:rPr>
          <w:b/>
          <w:bCs/>
          <w:szCs w:val="24"/>
        </w:rPr>
      </w:pPr>
    </w:p>
    <w:p w:rsidR="00521664" w:rsidRPr="00E8708D" w:rsidRDefault="00521664" w:rsidP="00DB3324">
      <w:pPr>
        <w:spacing w:before="0"/>
        <w:rPr>
          <w:b/>
          <w:bCs/>
          <w:szCs w:val="24"/>
        </w:rPr>
      </w:pPr>
      <w:r w:rsidRPr="00E8708D">
        <w:rPr>
          <w:b/>
          <w:bCs/>
          <w:szCs w:val="24"/>
        </w:rPr>
        <w:t xml:space="preserve">Oggetto: ultimo giorno di scuola e </w:t>
      </w:r>
      <w:r w:rsidR="00392B1F" w:rsidRPr="00E8708D">
        <w:rPr>
          <w:b/>
          <w:bCs/>
          <w:szCs w:val="24"/>
        </w:rPr>
        <w:t>adempimenti finali</w:t>
      </w:r>
    </w:p>
    <w:p w:rsidR="00DB3324" w:rsidRPr="00E8708D" w:rsidRDefault="00DB3324" w:rsidP="00DB3324">
      <w:pPr>
        <w:autoSpaceDE w:val="0"/>
        <w:autoSpaceDN w:val="0"/>
        <w:adjustRightInd w:val="0"/>
        <w:spacing w:before="0"/>
        <w:ind w:firstLine="360"/>
        <w:jc w:val="left"/>
        <w:rPr>
          <w:szCs w:val="24"/>
        </w:rPr>
      </w:pPr>
    </w:p>
    <w:p w:rsidR="00521664" w:rsidRPr="00E8708D" w:rsidRDefault="00521664" w:rsidP="00DB3324">
      <w:pPr>
        <w:autoSpaceDE w:val="0"/>
        <w:autoSpaceDN w:val="0"/>
        <w:adjustRightInd w:val="0"/>
        <w:spacing w:before="0"/>
        <w:ind w:firstLine="360"/>
        <w:jc w:val="left"/>
        <w:rPr>
          <w:szCs w:val="24"/>
        </w:rPr>
      </w:pPr>
      <w:r w:rsidRPr="00E8708D">
        <w:rPr>
          <w:szCs w:val="24"/>
        </w:rPr>
        <w:t>In prossimità del termine delle lezioni, si comunica quanto segue</w:t>
      </w:r>
      <w:r w:rsidR="00286C8F" w:rsidRPr="00E8708D">
        <w:rPr>
          <w:szCs w:val="24"/>
        </w:rPr>
        <w:t>.</w:t>
      </w:r>
      <w:r w:rsidR="001F7CD3" w:rsidRPr="00E8708D">
        <w:rPr>
          <w:szCs w:val="24"/>
        </w:rPr>
        <w:br/>
      </w:r>
    </w:p>
    <w:p w:rsidR="00521664" w:rsidRPr="00E8708D" w:rsidRDefault="00521664" w:rsidP="00DB3324">
      <w:pPr>
        <w:numPr>
          <w:ilvl w:val="0"/>
          <w:numId w:val="11"/>
        </w:numPr>
        <w:tabs>
          <w:tab w:val="clear" w:pos="720"/>
          <w:tab w:val="num" w:pos="360"/>
        </w:tabs>
        <w:autoSpaceDE w:val="0"/>
        <w:autoSpaceDN w:val="0"/>
        <w:adjustRightInd w:val="0"/>
        <w:spacing w:before="0"/>
        <w:ind w:left="360"/>
        <w:rPr>
          <w:i/>
          <w:szCs w:val="24"/>
          <w:u w:val="single"/>
        </w:rPr>
      </w:pPr>
      <w:r w:rsidRPr="00E8708D">
        <w:rPr>
          <w:i/>
          <w:szCs w:val="24"/>
          <w:u w:val="single"/>
        </w:rPr>
        <w:t>Termine delle lezioni</w:t>
      </w:r>
    </w:p>
    <w:p w:rsidR="00286C8F" w:rsidRPr="00E8708D" w:rsidRDefault="00521664" w:rsidP="00DB3324">
      <w:pPr>
        <w:autoSpaceDE w:val="0"/>
        <w:autoSpaceDN w:val="0"/>
        <w:adjustRightInd w:val="0"/>
        <w:spacing w:before="0"/>
        <w:rPr>
          <w:szCs w:val="24"/>
        </w:rPr>
      </w:pPr>
      <w:r w:rsidRPr="00E8708D">
        <w:rPr>
          <w:szCs w:val="24"/>
        </w:rPr>
        <w:t xml:space="preserve">Il termine delle lezioni è fissato per </w:t>
      </w:r>
      <w:r w:rsidR="00E8708D" w:rsidRPr="00E8708D">
        <w:rPr>
          <w:b/>
          <w:szCs w:val="24"/>
        </w:rPr>
        <w:t>Sabato 5</w:t>
      </w:r>
      <w:r w:rsidRPr="00E8708D">
        <w:rPr>
          <w:b/>
          <w:szCs w:val="24"/>
        </w:rPr>
        <w:t xml:space="preserve"> giugno </w:t>
      </w:r>
      <w:r w:rsidR="00286C8F" w:rsidRPr="00E8708D">
        <w:rPr>
          <w:szCs w:val="24"/>
        </w:rPr>
        <w:t xml:space="preserve">Si comunica che, </w:t>
      </w:r>
      <w:r w:rsidR="00E8708D">
        <w:rPr>
          <w:b/>
          <w:bCs/>
          <w:szCs w:val="24"/>
        </w:rPr>
        <w:t>sabato 5 gi</w:t>
      </w:r>
      <w:r w:rsidR="00E8708D" w:rsidRPr="00E8708D">
        <w:rPr>
          <w:b/>
          <w:bCs/>
          <w:szCs w:val="24"/>
        </w:rPr>
        <w:t>u</w:t>
      </w:r>
      <w:r w:rsidR="00E8708D">
        <w:rPr>
          <w:b/>
          <w:bCs/>
          <w:szCs w:val="24"/>
        </w:rPr>
        <w:t>g</w:t>
      </w:r>
      <w:r w:rsidR="00E8708D" w:rsidRPr="00E8708D">
        <w:rPr>
          <w:b/>
          <w:bCs/>
          <w:szCs w:val="24"/>
        </w:rPr>
        <w:t>no</w:t>
      </w:r>
      <w:r w:rsidR="00286C8F" w:rsidRPr="00E8708D">
        <w:rPr>
          <w:szCs w:val="24"/>
        </w:rPr>
        <w:t xml:space="preserve">, le lezioni </w:t>
      </w:r>
      <w:r w:rsidR="00DB3324" w:rsidRPr="00E8708D">
        <w:rPr>
          <w:szCs w:val="24"/>
        </w:rPr>
        <w:t>di tutte le</w:t>
      </w:r>
      <w:r w:rsidR="00286C8F" w:rsidRPr="00E8708D">
        <w:rPr>
          <w:szCs w:val="24"/>
        </w:rPr>
        <w:t xml:space="preserve"> </w:t>
      </w:r>
      <w:r w:rsidR="00286C8F" w:rsidRPr="00E8708D">
        <w:rPr>
          <w:bCs/>
          <w:szCs w:val="24"/>
        </w:rPr>
        <w:t>classi</w:t>
      </w:r>
      <w:r w:rsidR="00286C8F" w:rsidRPr="00E8708D">
        <w:rPr>
          <w:b/>
          <w:bCs/>
          <w:szCs w:val="24"/>
        </w:rPr>
        <w:t xml:space="preserve"> </w:t>
      </w:r>
      <w:r w:rsidR="00286C8F" w:rsidRPr="00E8708D">
        <w:rPr>
          <w:szCs w:val="24"/>
        </w:rPr>
        <w:t xml:space="preserve">termineranno alle ore </w:t>
      </w:r>
      <w:r w:rsidR="00D03B28" w:rsidRPr="00E8708D">
        <w:rPr>
          <w:b/>
          <w:bCs/>
          <w:szCs w:val="24"/>
        </w:rPr>
        <w:t>1</w:t>
      </w:r>
      <w:r w:rsidR="001C3BCF" w:rsidRPr="00E8708D">
        <w:rPr>
          <w:b/>
          <w:bCs/>
          <w:szCs w:val="24"/>
        </w:rPr>
        <w:t>2</w:t>
      </w:r>
      <w:r w:rsidR="00286C8F" w:rsidRPr="00E8708D">
        <w:rPr>
          <w:b/>
          <w:bCs/>
          <w:szCs w:val="24"/>
        </w:rPr>
        <w:t>.00</w:t>
      </w:r>
      <w:r w:rsidR="00286C8F" w:rsidRPr="00E8708D">
        <w:rPr>
          <w:szCs w:val="24"/>
        </w:rPr>
        <w:t xml:space="preserve">; </w:t>
      </w:r>
    </w:p>
    <w:p w:rsidR="00783272" w:rsidRPr="00E8708D" w:rsidRDefault="00783272" w:rsidP="00DB3324">
      <w:pPr>
        <w:autoSpaceDE w:val="0"/>
        <w:autoSpaceDN w:val="0"/>
        <w:adjustRightInd w:val="0"/>
        <w:spacing w:before="0"/>
        <w:jc w:val="left"/>
        <w:rPr>
          <w:szCs w:val="24"/>
        </w:rPr>
      </w:pPr>
    </w:p>
    <w:p w:rsidR="00783272" w:rsidRPr="00E8708D" w:rsidRDefault="00783272" w:rsidP="00DB3324">
      <w:pPr>
        <w:autoSpaceDE w:val="0"/>
        <w:autoSpaceDN w:val="0"/>
        <w:adjustRightInd w:val="0"/>
        <w:spacing w:before="0"/>
        <w:jc w:val="left"/>
        <w:rPr>
          <w:i/>
          <w:szCs w:val="24"/>
          <w:u w:val="single"/>
        </w:rPr>
      </w:pPr>
      <w:r w:rsidRPr="00E8708D">
        <w:rPr>
          <w:i/>
          <w:szCs w:val="24"/>
          <w:u w:val="single"/>
        </w:rPr>
        <w:t xml:space="preserve">2) </w:t>
      </w:r>
      <w:r w:rsidR="00E8708D">
        <w:rPr>
          <w:i/>
          <w:szCs w:val="24"/>
          <w:u w:val="single"/>
        </w:rPr>
        <w:t>Sottoscrizione via mail</w:t>
      </w:r>
      <w:r w:rsidRPr="00E8708D">
        <w:rPr>
          <w:i/>
          <w:szCs w:val="24"/>
          <w:u w:val="single"/>
        </w:rPr>
        <w:t xml:space="preserve"> dei programmi svolti per materia</w:t>
      </w:r>
    </w:p>
    <w:p w:rsidR="00783272" w:rsidRPr="00E8708D" w:rsidRDefault="00783272" w:rsidP="00DB3324">
      <w:pPr>
        <w:autoSpaceDE w:val="0"/>
        <w:autoSpaceDN w:val="0"/>
        <w:adjustRightInd w:val="0"/>
        <w:spacing w:before="0"/>
        <w:rPr>
          <w:szCs w:val="24"/>
        </w:rPr>
      </w:pPr>
      <w:r w:rsidRPr="00E8708D">
        <w:rPr>
          <w:szCs w:val="24"/>
        </w:rPr>
        <w:t>Si ricorda ai rappresentanti di classe degli alunni che entro il termine delle lezioni</w:t>
      </w:r>
      <w:r w:rsidR="00246916" w:rsidRPr="00E8708D">
        <w:rPr>
          <w:szCs w:val="24"/>
        </w:rPr>
        <w:t xml:space="preserve"> i programmi svolti nelle singole materie vanno </w:t>
      </w:r>
      <w:r w:rsidR="00E8708D" w:rsidRPr="00E8708D">
        <w:rPr>
          <w:szCs w:val="24"/>
        </w:rPr>
        <w:t>sottoscritti</w:t>
      </w:r>
      <w:r w:rsidR="00246916" w:rsidRPr="00E8708D">
        <w:rPr>
          <w:szCs w:val="24"/>
        </w:rPr>
        <w:t xml:space="preserve"> </w:t>
      </w:r>
      <w:r w:rsidR="009063EE" w:rsidRPr="00E8708D">
        <w:rPr>
          <w:szCs w:val="24"/>
        </w:rPr>
        <w:t>da</w:t>
      </w:r>
      <w:r w:rsidR="00E8708D" w:rsidRPr="00E8708D">
        <w:rPr>
          <w:szCs w:val="24"/>
        </w:rPr>
        <w:t>gli alunni rappresentanti di classe</w:t>
      </w:r>
      <w:r w:rsidR="00392B1F" w:rsidRPr="00E8708D">
        <w:rPr>
          <w:szCs w:val="24"/>
        </w:rPr>
        <w:t xml:space="preserve">. Si ricorda che </w:t>
      </w:r>
      <w:r w:rsidR="00E8708D" w:rsidRPr="00E8708D">
        <w:rPr>
          <w:szCs w:val="24"/>
        </w:rPr>
        <w:t xml:space="preserve">tale sottoscrizione </w:t>
      </w:r>
      <w:r w:rsidR="00392B1F" w:rsidRPr="00E8708D">
        <w:rPr>
          <w:szCs w:val="24"/>
        </w:rPr>
        <w:t xml:space="preserve"> non costituisce un atto </w:t>
      </w:r>
      <w:proofErr w:type="spellStart"/>
      <w:r w:rsidR="00392B1F" w:rsidRPr="00E8708D">
        <w:rPr>
          <w:szCs w:val="24"/>
        </w:rPr>
        <w:t>formale-burocratico</w:t>
      </w:r>
      <w:proofErr w:type="spellEnd"/>
      <w:r w:rsidR="00392B1F" w:rsidRPr="00E8708D">
        <w:rPr>
          <w:szCs w:val="24"/>
        </w:rPr>
        <w:t xml:space="preserve"> ma un’attestazione, da parte degli alunni della classe, dei contenuti svolti, anche ai sensi del programma delle prove di verifica per la sospensione del giudizio.</w:t>
      </w:r>
      <w:r w:rsidR="00E8708D">
        <w:rPr>
          <w:szCs w:val="24"/>
        </w:rPr>
        <w:t xml:space="preserve"> Per l’esame di stato fa fede il documento 15 maggio pubblicato sul sito.</w:t>
      </w:r>
    </w:p>
    <w:p w:rsidR="00E8708D" w:rsidRPr="00E8708D" w:rsidRDefault="00E8708D" w:rsidP="00DB3324">
      <w:pPr>
        <w:autoSpaceDE w:val="0"/>
        <w:autoSpaceDN w:val="0"/>
        <w:adjustRightInd w:val="0"/>
        <w:spacing w:before="0"/>
        <w:rPr>
          <w:szCs w:val="24"/>
        </w:rPr>
      </w:pPr>
      <w:r w:rsidRPr="00E8708D">
        <w:rPr>
          <w:szCs w:val="24"/>
        </w:rPr>
        <w:t>La sottoscrizione dei programmi avverrà via mail, per motivi ecologici: i docenti inviano i programmi svolti alla mail della classe e almeno uno dei due</w:t>
      </w:r>
      <w:r w:rsidR="00377D33">
        <w:rPr>
          <w:szCs w:val="24"/>
        </w:rPr>
        <w:t xml:space="preserve"> rappresentanti (meglio se entr</w:t>
      </w:r>
      <w:r w:rsidRPr="00E8708D">
        <w:rPr>
          <w:szCs w:val="24"/>
        </w:rPr>
        <w:t>ambi laddove esistenti) rispondono via mail indicando l’avvenuta ricezione e sottoscrizione. Nessuna stampa, nessuna firma.</w:t>
      </w:r>
    </w:p>
    <w:p w:rsidR="00FE557F" w:rsidRPr="00E8708D" w:rsidRDefault="00FE557F" w:rsidP="00E8708D">
      <w:pPr>
        <w:autoSpaceDE w:val="0"/>
        <w:autoSpaceDN w:val="0"/>
        <w:adjustRightInd w:val="0"/>
        <w:spacing w:before="0"/>
        <w:rPr>
          <w:szCs w:val="24"/>
        </w:rPr>
      </w:pPr>
    </w:p>
    <w:p w:rsidR="00FE557F" w:rsidRPr="00E8708D" w:rsidRDefault="00377D33" w:rsidP="00DB3324">
      <w:pPr>
        <w:autoSpaceDE w:val="0"/>
        <w:autoSpaceDN w:val="0"/>
        <w:adjustRightInd w:val="0"/>
        <w:spacing w:before="0"/>
        <w:rPr>
          <w:i/>
          <w:szCs w:val="24"/>
          <w:u w:val="single"/>
        </w:rPr>
      </w:pPr>
      <w:r>
        <w:rPr>
          <w:i/>
          <w:szCs w:val="24"/>
          <w:u w:val="single"/>
        </w:rPr>
        <w:t>3</w:t>
      </w:r>
      <w:r w:rsidR="001F7CD3" w:rsidRPr="00E8708D">
        <w:rPr>
          <w:i/>
          <w:szCs w:val="24"/>
          <w:u w:val="single"/>
        </w:rPr>
        <w:t>)</w:t>
      </w:r>
      <w:r w:rsidR="00FE557F" w:rsidRPr="00E8708D">
        <w:rPr>
          <w:i/>
          <w:szCs w:val="24"/>
          <w:u w:val="single"/>
        </w:rPr>
        <w:t xml:space="preserve"> Relazioni, programmi svolti e indicazioni per il lavoro estivo</w:t>
      </w:r>
    </w:p>
    <w:p w:rsidR="00377D33" w:rsidRDefault="00377D33" w:rsidP="00377D33">
      <w:pPr>
        <w:autoSpaceDE w:val="0"/>
        <w:autoSpaceDN w:val="0"/>
        <w:adjustRightInd w:val="0"/>
        <w:spacing w:before="0"/>
        <w:rPr>
          <w:szCs w:val="24"/>
        </w:rPr>
      </w:pPr>
      <w:r w:rsidRPr="00E8708D">
        <w:rPr>
          <w:szCs w:val="24"/>
        </w:rPr>
        <w:t>A partire dal giorno 9 giugno le relazioni, i programmi svolti e le indicazioni per il lavoro estivo saranno visionabili sul registro elettronico all’interno di una cartella condivisa con la classe.</w:t>
      </w:r>
    </w:p>
    <w:p w:rsidR="00377D33" w:rsidRDefault="00377D33" w:rsidP="00377D33">
      <w:pPr>
        <w:autoSpaceDE w:val="0"/>
        <w:autoSpaceDN w:val="0"/>
        <w:adjustRightInd w:val="0"/>
        <w:spacing w:before="0"/>
        <w:rPr>
          <w:bCs/>
          <w:szCs w:val="24"/>
        </w:rPr>
      </w:pPr>
    </w:p>
    <w:p w:rsidR="00377D33" w:rsidRPr="00E8708D" w:rsidRDefault="00377D33" w:rsidP="00377D33">
      <w:pPr>
        <w:autoSpaceDE w:val="0"/>
        <w:autoSpaceDN w:val="0"/>
        <w:adjustRightInd w:val="0"/>
        <w:spacing w:before="0"/>
        <w:rPr>
          <w:szCs w:val="24"/>
        </w:rPr>
      </w:pPr>
      <w:r w:rsidRPr="00E8708D">
        <w:rPr>
          <w:bCs/>
          <w:szCs w:val="24"/>
        </w:rPr>
        <w:t>ADEMPIMENTI DEI DOCENTI: le relaz</w:t>
      </w:r>
      <w:r>
        <w:rPr>
          <w:bCs/>
          <w:szCs w:val="24"/>
        </w:rPr>
        <w:t xml:space="preserve">ioni finali, i programmi svolti, gli obiettivi minimi </w:t>
      </w:r>
      <w:r w:rsidRPr="00E8708D">
        <w:rPr>
          <w:bCs/>
          <w:szCs w:val="24"/>
        </w:rPr>
        <w:t xml:space="preserve">e le indicazioni </w:t>
      </w:r>
      <w:r>
        <w:rPr>
          <w:bCs/>
          <w:szCs w:val="24"/>
        </w:rPr>
        <w:t>per il lavoro estivo (debito o studio individuale)</w:t>
      </w:r>
      <w:r w:rsidRPr="00E8708D">
        <w:rPr>
          <w:bCs/>
          <w:szCs w:val="24"/>
        </w:rPr>
        <w:t xml:space="preserve"> vanno salvati in una cartella del registro elettronico condivisa con tutti gli studenti e con la Segreteria</w:t>
      </w:r>
      <w:r>
        <w:rPr>
          <w:bCs/>
          <w:szCs w:val="24"/>
        </w:rPr>
        <w:t xml:space="preserve"> entro il 8 giugno</w:t>
      </w:r>
      <w:r w:rsidRPr="00E8708D">
        <w:rPr>
          <w:szCs w:val="24"/>
        </w:rPr>
        <w:t xml:space="preserve">. </w:t>
      </w:r>
      <w:r>
        <w:t>La relazione sulla classe e il programma svolto vanno archiviati in formato digitale nella stessa cartella da voi prodotta ad inizio anno in cui avete inserito il POF di materia.</w:t>
      </w:r>
    </w:p>
    <w:p w:rsidR="00377D33" w:rsidRPr="00E8708D" w:rsidRDefault="00377D33" w:rsidP="00377D33">
      <w:pPr>
        <w:autoSpaceDE w:val="0"/>
        <w:autoSpaceDN w:val="0"/>
        <w:adjustRightInd w:val="0"/>
        <w:spacing w:before="0"/>
        <w:rPr>
          <w:szCs w:val="24"/>
        </w:rPr>
      </w:pPr>
      <w:r w:rsidRPr="00377D33">
        <w:rPr>
          <w:szCs w:val="24"/>
          <w:u w:val="single"/>
        </w:rPr>
        <w:t>Per il plesso Pascal</w:t>
      </w:r>
      <w:r w:rsidRPr="00E8708D">
        <w:rPr>
          <w:szCs w:val="24"/>
        </w:rPr>
        <w:t xml:space="preserve">: vanno condivisi anche con Silvia </w:t>
      </w:r>
      <w:proofErr w:type="spellStart"/>
      <w:r w:rsidRPr="00E8708D">
        <w:rPr>
          <w:szCs w:val="24"/>
        </w:rPr>
        <w:t>Zavalloni</w:t>
      </w:r>
      <w:proofErr w:type="spellEnd"/>
      <w:r>
        <w:rPr>
          <w:szCs w:val="24"/>
        </w:rPr>
        <w:t xml:space="preserve">, e con le prof.sse </w:t>
      </w:r>
      <w:proofErr w:type="spellStart"/>
      <w:r>
        <w:rPr>
          <w:szCs w:val="24"/>
        </w:rPr>
        <w:t>sara</w:t>
      </w:r>
      <w:proofErr w:type="spellEnd"/>
      <w:r>
        <w:rPr>
          <w:szCs w:val="24"/>
        </w:rPr>
        <w:t xml:space="preserve"> Gradara e Chiara </w:t>
      </w:r>
      <w:proofErr w:type="spellStart"/>
      <w:r>
        <w:rPr>
          <w:szCs w:val="24"/>
        </w:rPr>
        <w:t>Fusaroli</w:t>
      </w:r>
      <w:proofErr w:type="spellEnd"/>
    </w:p>
    <w:p w:rsidR="00377D33" w:rsidRPr="00E8708D" w:rsidRDefault="00377D33" w:rsidP="00377D33">
      <w:pPr>
        <w:autoSpaceDE w:val="0"/>
        <w:autoSpaceDN w:val="0"/>
        <w:adjustRightInd w:val="0"/>
        <w:spacing w:before="0"/>
        <w:rPr>
          <w:szCs w:val="24"/>
        </w:rPr>
      </w:pPr>
      <w:r w:rsidRPr="00377D33">
        <w:rPr>
          <w:szCs w:val="24"/>
          <w:u w:val="single"/>
        </w:rPr>
        <w:t xml:space="preserve">Per il plesso </w:t>
      </w:r>
      <w:proofErr w:type="spellStart"/>
      <w:r w:rsidRPr="00377D33">
        <w:rPr>
          <w:szCs w:val="24"/>
          <w:u w:val="single"/>
        </w:rPr>
        <w:t>Comandini</w:t>
      </w:r>
      <w:proofErr w:type="spellEnd"/>
      <w:r w:rsidRPr="00E8708D">
        <w:rPr>
          <w:szCs w:val="24"/>
        </w:rPr>
        <w:t xml:space="preserve">: vanno condivisi con Segreteria </w:t>
      </w:r>
      <w:proofErr w:type="spellStart"/>
      <w:r w:rsidRPr="00E8708D">
        <w:rPr>
          <w:szCs w:val="24"/>
        </w:rPr>
        <w:t>Comandini</w:t>
      </w:r>
      <w:proofErr w:type="spellEnd"/>
      <w:r>
        <w:rPr>
          <w:szCs w:val="24"/>
        </w:rPr>
        <w:t xml:space="preserve"> e con prof.ssa Gabriella </w:t>
      </w:r>
      <w:proofErr w:type="spellStart"/>
      <w:r>
        <w:rPr>
          <w:szCs w:val="24"/>
        </w:rPr>
        <w:t>Montemurro</w:t>
      </w:r>
      <w:proofErr w:type="spellEnd"/>
    </w:p>
    <w:p w:rsidR="00377D33" w:rsidRDefault="00377D33" w:rsidP="00DB3324">
      <w:pPr>
        <w:autoSpaceDE w:val="0"/>
        <w:autoSpaceDN w:val="0"/>
        <w:adjustRightInd w:val="0"/>
        <w:spacing w:before="0"/>
        <w:rPr>
          <w:szCs w:val="24"/>
        </w:rPr>
      </w:pPr>
      <w:r>
        <w:rPr>
          <w:szCs w:val="24"/>
        </w:rPr>
        <w:t>Può essere usato per la relazione finale e programma svolto il modello qui allegato o altri di propria scelta purché le voci siano esplicitate</w:t>
      </w:r>
    </w:p>
    <w:p w:rsidR="005300E4" w:rsidRDefault="005300E4" w:rsidP="00DB3324">
      <w:pPr>
        <w:autoSpaceDE w:val="0"/>
        <w:autoSpaceDN w:val="0"/>
        <w:adjustRightInd w:val="0"/>
        <w:spacing w:before="0"/>
        <w:rPr>
          <w:szCs w:val="24"/>
        </w:rPr>
      </w:pPr>
    </w:p>
    <w:p w:rsidR="00377D33" w:rsidRPr="00E8708D" w:rsidRDefault="00377D33" w:rsidP="00377D33">
      <w:pPr>
        <w:autoSpaceDE w:val="0"/>
        <w:autoSpaceDN w:val="0"/>
        <w:adjustRightInd w:val="0"/>
        <w:spacing w:before="0"/>
        <w:jc w:val="left"/>
        <w:rPr>
          <w:i/>
          <w:szCs w:val="24"/>
          <w:u w:val="single"/>
        </w:rPr>
      </w:pPr>
      <w:r>
        <w:rPr>
          <w:i/>
          <w:szCs w:val="24"/>
          <w:u w:val="single"/>
        </w:rPr>
        <w:t>4</w:t>
      </w:r>
      <w:r w:rsidRPr="00E8708D">
        <w:rPr>
          <w:i/>
          <w:szCs w:val="24"/>
          <w:u w:val="single"/>
        </w:rPr>
        <w:t>) Alunni e genitori di alunni con sospensione giudizio</w:t>
      </w:r>
    </w:p>
    <w:p w:rsidR="00377D33" w:rsidRPr="00E8708D" w:rsidRDefault="00377D33" w:rsidP="00377D33">
      <w:pPr>
        <w:autoSpaceDE w:val="0"/>
        <w:autoSpaceDN w:val="0"/>
        <w:adjustRightInd w:val="0"/>
        <w:spacing w:before="0"/>
        <w:rPr>
          <w:szCs w:val="24"/>
        </w:rPr>
      </w:pPr>
      <w:r w:rsidRPr="00E8708D">
        <w:rPr>
          <w:b/>
          <w:szCs w:val="24"/>
          <w:u w:val="single"/>
        </w:rPr>
        <w:lastRenderedPageBreak/>
        <w:t xml:space="preserve">A partire da 9 giugno </w:t>
      </w:r>
      <w:r w:rsidRPr="00E8708D">
        <w:rPr>
          <w:szCs w:val="24"/>
          <w:u w:val="single"/>
        </w:rPr>
        <w:t>i</w:t>
      </w:r>
      <w:r w:rsidRPr="00E8708D">
        <w:rPr>
          <w:szCs w:val="24"/>
        </w:rPr>
        <w:t xml:space="preserve"> genitori degli studenti che hanno ricevuto debiti formativi potranno visionare il programma di recupero mediante il registro elettronico </w:t>
      </w:r>
      <w:proofErr w:type="spellStart"/>
      <w:r w:rsidRPr="00E8708D">
        <w:rPr>
          <w:szCs w:val="24"/>
        </w:rPr>
        <w:t>Infoschool</w:t>
      </w:r>
      <w:proofErr w:type="spellEnd"/>
      <w:r w:rsidRPr="00E8708D">
        <w:rPr>
          <w:szCs w:val="24"/>
        </w:rPr>
        <w:t xml:space="preserve"> </w:t>
      </w:r>
      <w:proofErr w:type="spellStart"/>
      <w:r w:rsidRPr="00E8708D">
        <w:rPr>
          <w:szCs w:val="24"/>
        </w:rPr>
        <w:t>Spaggiari</w:t>
      </w:r>
      <w:proofErr w:type="spellEnd"/>
      <w:r w:rsidRPr="00E8708D">
        <w:rPr>
          <w:szCs w:val="24"/>
        </w:rPr>
        <w:t xml:space="preserve"> ed eventualmente per chi lo desiderasse ritirarlo in segreteria didattica e, se non intendono avvalersi dei corsi, fermo restando l’obbligo di sottoporsi alle verifiche di settembre, dovranno depositare apposita comunicazione scritta (che sarà allegata ai verbali degli scrutini) in segreteria didattica.</w:t>
      </w:r>
    </w:p>
    <w:p w:rsidR="00377D33" w:rsidRPr="00E8708D" w:rsidRDefault="00377D33" w:rsidP="00377D33">
      <w:pPr>
        <w:spacing w:before="0"/>
        <w:rPr>
          <w:szCs w:val="24"/>
        </w:rPr>
      </w:pPr>
      <w:r w:rsidRPr="00E8708D">
        <w:rPr>
          <w:szCs w:val="24"/>
        </w:rPr>
        <w:t>Per le indicazioni di recupero, qualora fossero generiche per tutti</w:t>
      </w:r>
      <w:r>
        <w:rPr>
          <w:szCs w:val="24"/>
        </w:rPr>
        <w:t xml:space="preserve"> gli alunni a cui è stato dato il d</w:t>
      </w:r>
      <w:r w:rsidRPr="00E8708D">
        <w:rPr>
          <w:szCs w:val="24"/>
        </w:rPr>
        <w:t xml:space="preserve">ebito, </w:t>
      </w:r>
      <w:r>
        <w:rPr>
          <w:szCs w:val="24"/>
        </w:rPr>
        <w:t>i docenti possono</w:t>
      </w:r>
      <w:r w:rsidRPr="00E8708D">
        <w:rPr>
          <w:szCs w:val="24"/>
        </w:rPr>
        <w:t xml:space="preserve"> produrre un documento da inserire nella stessa cartella in cui </w:t>
      </w:r>
      <w:r>
        <w:rPr>
          <w:szCs w:val="24"/>
        </w:rPr>
        <w:t>è stato</w:t>
      </w:r>
      <w:r w:rsidRPr="00E8708D">
        <w:rPr>
          <w:szCs w:val="24"/>
        </w:rPr>
        <w:t xml:space="preserve"> caricato il POF, la relazione della classe e il programma svolto. Se le indicazioni sono individuali, fermo restando che è comunque indispensabile compilare l'apposito menù a tendina del RE per le valutazioni insufficienti, potete creare una cartella condivisa con l'alunno interessato al recupero. </w:t>
      </w:r>
    </w:p>
    <w:p w:rsidR="00377D33" w:rsidRPr="00E8708D" w:rsidRDefault="00377D33" w:rsidP="00377D33">
      <w:pPr>
        <w:spacing w:before="0"/>
        <w:jc w:val="left"/>
        <w:rPr>
          <w:szCs w:val="24"/>
        </w:rPr>
      </w:pPr>
      <w:r w:rsidRPr="00E8708D">
        <w:rPr>
          <w:szCs w:val="24"/>
        </w:rPr>
        <w:t>E' importante che queste indicazioni di recupero arrivino (anche per tramite degli alunni stessi) ai docenti incaricati di svolgere i corsi di recupero.  </w:t>
      </w:r>
    </w:p>
    <w:p w:rsidR="00377D33" w:rsidRPr="00E8708D" w:rsidRDefault="00377D33" w:rsidP="00DB3324">
      <w:pPr>
        <w:autoSpaceDE w:val="0"/>
        <w:autoSpaceDN w:val="0"/>
        <w:adjustRightInd w:val="0"/>
        <w:spacing w:before="0"/>
        <w:rPr>
          <w:i/>
          <w:szCs w:val="24"/>
          <w:u w:val="single"/>
        </w:rPr>
      </w:pPr>
    </w:p>
    <w:p w:rsidR="00FE557F" w:rsidRPr="00E8708D" w:rsidRDefault="00FE557F" w:rsidP="00DB3324">
      <w:pPr>
        <w:autoSpaceDE w:val="0"/>
        <w:autoSpaceDN w:val="0"/>
        <w:adjustRightInd w:val="0"/>
        <w:spacing w:before="0"/>
        <w:rPr>
          <w:i/>
          <w:szCs w:val="24"/>
          <w:u w:val="single"/>
        </w:rPr>
      </w:pPr>
    </w:p>
    <w:p w:rsidR="001F7CD3" w:rsidRPr="00E8708D" w:rsidRDefault="00FE557F" w:rsidP="00DB3324">
      <w:pPr>
        <w:autoSpaceDE w:val="0"/>
        <w:autoSpaceDN w:val="0"/>
        <w:adjustRightInd w:val="0"/>
        <w:spacing w:before="0"/>
        <w:rPr>
          <w:i/>
          <w:szCs w:val="24"/>
          <w:u w:val="single"/>
        </w:rPr>
      </w:pPr>
      <w:r w:rsidRPr="00E8708D">
        <w:rPr>
          <w:i/>
          <w:szCs w:val="24"/>
          <w:u w:val="single"/>
        </w:rPr>
        <w:t>5)</w:t>
      </w:r>
      <w:r w:rsidR="001F7CD3" w:rsidRPr="00E8708D">
        <w:rPr>
          <w:i/>
          <w:szCs w:val="24"/>
          <w:u w:val="single"/>
        </w:rPr>
        <w:t xml:space="preserve"> Calendario pubblicazione scrutini, corsi di recupero e prove di verifica recupero</w:t>
      </w:r>
    </w:p>
    <w:p w:rsidR="001F7CD3" w:rsidRPr="00E8708D" w:rsidRDefault="001F7CD3" w:rsidP="00DB3324">
      <w:pPr>
        <w:autoSpaceDE w:val="0"/>
        <w:autoSpaceDN w:val="0"/>
        <w:adjustRightInd w:val="0"/>
        <w:spacing w:before="0"/>
        <w:ind w:firstLine="360"/>
        <w:rPr>
          <w:szCs w:val="24"/>
        </w:rPr>
      </w:pPr>
      <w:r w:rsidRPr="00E8708D">
        <w:rPr>
          <w:szCs w:val="24"/>
        </w:rPr>
        <w:t>Si dà indicazione delle seguenti date:</w:t>
      </w:r>
    </w:p>
    <w:p w:rsidR="004F5BC4" w:rsidRPr="00E8708D" w:rsidRDefault="00DB3324" w:rsidP="00DB3324">
      <w:pPr>
        <w:numPr>
          <w:ilvl w:val="0"/>
          <w:numId w:val="12"/>
        </w:numPr>
        <w:autoSpaceDE w:val="0"/>
        <w:autoSpaceDN w:val="0"/>
        <w:adjustRightInd w:val="0"/>
        <w:spacing w:before="0"/>
        <w:rPr>
          <w:szCs w:val="24"/>
        </w:rPr>
      </w:pPr>
      <w:r w:rsidRPr="00E8708D">
        <w:rPr>
          <w:szCs w:val="24"/>
        </w:rPr>
        <w:t>7</w:t>
      </w:r>
      <w:r w:rsidR="004F5BC4" w:rsidRPr="00E8708D">
        <w:rPr>
          <w:szCs w:val="24"/>
        </w:rPr>
        <w:t xml:space="preserve"> giugno ore 13.00: esposizione all’albo esiti scrutini classi quinte </w:t>
      </w:r>
    </w:p>
    <w:p w:rsidR="004F5BC4" w:rsidRPr="00E8708D" w:rsidRDefault="009063EE" w:rsidP="00DB3324">
      <w:pPr>
        <w:numPr>
          <w:ilvl w:val="0"/>
          <w:numId w:val="12"/>
        </w:numPr>
        <w:autoSpaceDE w:val="0"/>
        <w:autoSpaceDN w:val="0"/>
        <w:adjustRightInd w:val="0"/>
        <w:spacing w:before="0"/>
        <w:rPr>
          <w:szCs w:val="24"/>
        </w:rPr>
      </w:pPr>
      <w:r w:rsidRPr="00E8708D">
        <w:rPr>
          <w:szCs w:val="24"/>
        </w:rPr>
        <w:t>1</w:t>
      </w:r>
      <w:r w:rsidR="001C3BCF" w:rsidRPr="00E8708D">
        <w:rPr>
          <w:szCs w:val="24"/>
        </w:rPr>
        <w:t>1</w:t>
      </w:r>
      <w:r w:rsidR="004F5BC4" w:rsidRPr="00E8708D">
        <w:rPr>
          <w:szCs w:val="24"/>
        </w:rPr>
        <w:t xml:space="preserve"> giugno, ore 13:00: esposizione all’albo esiti scrutini classi dalle prime alle quarte;</w:t>
      </w:r>
    </w:p>
    <w:p w:rsidR="004F5BC4" w:rsidRPr="00E8708D" w:rsidRDefault="004F5BC4" w:rsidP="00DB3324">
      <w:pPr>
        <w:numPr>
          <w:ilvl w:val="0"/>
          <w:numId w:val="12"/>
        </w:numPr>
        <w:autoSpaceDE w:val="0"/>
        <w:autoSpaceDN w:val="0"/>
        <w:adjustRightInd w:val="0"/>
        <w:spacing w:before="0"/>
        <w:rPr>
          <w:szCs w:val="24"/>
        </w:rPr>
      </w:pPr>
      <w:r w:rsidRPr="00E8708D">
        <w:rPr>
          <w:szCs w:val="24"/>
        </w:rPr>
        <w:t xml:space="preserve">dal </w:t>
      </w:r>
      <w:r w:rsidR="00E8708D">
        <w:rPr>
          <w:szCs w:val="24"/>
        </w:rPr>
        <w:t>14</w:t>
      </w:r>
      <w:r w:rsidRPr="00E8708D">
        <w:rPr>
          <w:szCs w:val="24"/>
        </w:rPr>
        <w:t xml:space="preserve"> giugno al termine: insediamento delle commissioni per esami di stato per le classi quinte;</w:t>
      </w:r>
    </w:p>
    <w:p w:rsidR="004F5BC4" w:rsidRPr="00E8708D" w:rsidRDefault="004F5BC4" w:rsidP="00DB3324">
      <w:pPr>
        <w:numPr>
          <w:ilvl w:val="0"/>
          <w:numId w:val="12"/>
        </w:numPr>
        <w:autoSpaceDE w:val="0"/>
        <w:autoSpaceDN w:val="0"/>
        <w:adjustRightInd w:val="0"/>
        <w:spacing w:before="0"/>
        <w:rPr>
          <w:szCs w:val="24"/>
        </w:rPr>
      </w:pPr>
      <w:r w:rsidRPr="00E8708D">
        <w:rPr>
          <w:szCs w:val="24"/>
        </w:rPr>
        <w:t xml:space="preserve">dal </w:t>
      </w:r>
      <w:r w:rsidR="00480DA2" w:rsidRPr="00E8708D">
        <w:rPr>
          <w:szCs w:val="24"/>
        </w:rPr>
        <w:t>fine</w:t>
      </w:r>
      <w:r w:rsidRPr="00E8708D">
        <w:rPr>
          <w:szCs w:val="24"/>
        </w:rPr>
        <w:t xml:space="preserve"> giugno al 31 luglio: corsi di recupero;</w:t>
      </w:r>
    </w:p>
    <w:p w:rsidR="004F5BC4" w:rsidRPr="00E8708D" w:rsidRDefault="004F5BC4" w:rsidP="00DB3324">
      <w:pPr>
        <w:numPr>
          <w:ilvl w:val="0"/>
          <w:numId w:val="12"/>
        </w:numPr>
        <w:autoSpaceDE w:val="0"/>
        <w:autoSpaceDN w:val="0"/>
        <w:adjustRightInd w:val="0"/>
        <w:spacing w:before="0"/>
        <w:rPr>
          <w:szCs w:val="24"/>
        </w:rPr>
      </w:pPr>
      <w:r w:rsidRPr="00E8708D">
        <w:rPr>
          <w:szCs w:val="24"/>
        </w:rPr>
        <w:t xml:space="preserve">dal </w:t>
      </w:r>
      <w:r w:rsidR="00E8708D">
        <w:rPr>
          <w:szCs w:val="24"/>
        </w:rPr>
        <w:t>1</w:t>
      </w:r>
      <w:r w:rsidR="00DB3324" w:rsidRPr="00E8708D">
        <w:rPr>
          <w:szCs w:val="24"/>
        </w:rPr>
        <w:t xml:space="preserve"> </w:t>
      </w:r>
      <w:r w:rsidR="001C3BCF" w:rsidRPr="00E8708D">
        <w:rPr>
          <w:szCs w:val="24"/>
        </w:rPr>
        <w:t>settemb</w:t>
      </w:r>
      <w:r w:rsidR="00963C35" w:rsidRPr="00E8708D">
        <w:rPr>
          <w:szCs w:val="24"/>
        </w:rPr>
        <w:t>r</w:t>
      </w:r>
      <w:r w:rsidR="001C3BCF" w:rsidRPr="00E8708D">
        <w:rPr>
          <w:szCs w:val="24"/>
        </w:rPr>
        <w:t>e</w:t>
      </w:r>
      <w:r w:rsidRPr="00E8708D">
        <w:rPr>
          <w:szCs w:val="24"/>
        </w:rPr>
        <w:t>, prove per il recupero debiti</w:t>
      </w:r>
      <w:r w:rsidR="00DB3324" w:rsidRPr="00E8708D">
        <w:rPr>
          <w:szCs w:val="24"/>
        </w:rPr>
        <w:t xml:space="preserve"> (seguirà calendario)</w:t>
      </w:r>
      <w:r w:rsidRPr="00E8708D">
        <w:rPr>
          <w:szCs w:val="24"/>
        </w:rPr>
        <w:t>.</w:t>
      </w:r>
    </w:p>
    <w:p w:rsidR="004F5BC4" w:rsidRPr="00E8708D" w:rsidRDefault="004F5BC4" w:rsidP="00DB3324">
      <w:pPr>
        <w:numPr>
          <w:ilvl w:val="0"/>
          <w:numId w:val="12"/>
        </w:numPr>
        <w:autoSpaceDE w:val="0"/>
        <w:autoSpaceDN w:val="0"/>
        <w:adjustRightInd w:val="0"/>
        <w:spacing w:before="0"/>
        <w:rPr>
          <w:szCs w:val="24"/>
        </w:rPr>
      </w:pPr>
      <w:r w:rsidRPr="00E8708D">
        <w:rPr>
          <w:szCs w:val="24"/>
        </w:rPr>
        <w:t xml:space="preserve">Dal </w:t>
      </w:r>
      <w:r w:rsidR="00E8708D">
        <w:rPr>
          <w:szCs w:val="24"/>
        </w:rPr>
        <w:t>6</w:t>
      </w:r>
      <w:r w:rsidRPr="00E8708D">
        <w:rPr>
          <w:szCs w:val="24"/>
        </w:rPr>
        <w:t xml:space="preserve"> settembre, istituzione delle commissioni per esami di idoneità ed esami integrativi </w:t>
      </w:r>
      <w:r w:rsidR="00E8708D">
        <w:rPr>
          <w:szCs w:val="24"/>
        </w:rPr>
        <w:t>(seguirà calendario)</w:t>
      </w:r>
    </w:p>
    <w:p w:rsidR="00FC3554" w:rsidRPr="00E8708D" w:rsidRDefault="004F5BC4" w:rsidP="00DB3324">
      <w:pPr>
        <w:spacing w:before="0"/>
        <w:jc w:val="right"/>
        <w:rPr>
          <w:szCs w:val="24"/>
        </w:rPr>
      </w:pPr>
      <w:r w:rsidRPr="00E8708D">
        <w:rPr>
          <w:szCs w:val="24"/>
        </w:rPr>
        <w:t>I</w:t>
      </w:r>
      <w:r w:rsidR="002C586D" w:rsidRPr="00E8708D">
        <w:rPr>
          <w:szCs w:val="24"/>
        </w:rPr>
        <w:t>l DS</w:t>
      </w:r>
    </w:p>
    <w:p w:rsidR="00FC3554" w:rsidRPr="00FC3554" w:rsidRDefault="00FC3554" w:rsidP="00FC3554">
      <w:pPr>
        <w:spacing w:before="0"/>
        <w:jc w:val="left"/>
        <w:rPr>
          <w:b/>
          <w:bCs/>
          <w:color w:val="000000"/>
          <w:szCs w:val="24"/>
        </w:rPr>
      </w:pPr>
      <w:r w:rsidRPr="00E8708D">
        <w:rPr>
          <w:szCs w:val="24"/>
        </w:rPr>
        <w:br w:type="page"/>
      </w:r>
      <w:r w:rsidRPr="00FC3554">
        <w:rPr>
          <w:b/>
          <w:bCs/>
          <w:color w:val="000000"/>
          <w:szCs w:val="24"/>
        </w:rPr>
        <w:lastRenderedPageBreak/>
        <w:t>RELAZIONE FINALE</w:t>
      </w:r>
    </w:p>
    <w:p w:rsidR="00FC3554" w:rsidRPr="00FC3554" w:rsidRDefault="00FC3554" w:rsidP="00FC3554">
      <w:pPr>
        <w:autoSpaceDE w:val="0"/>
        <w:autoSpaceDN w:val="0"/>
        <w:adjustRightInd w:val="0"/>
        <w:spacing w:before="0"/>
        <w:jc w:val="center"/>
        <w:rPr>
          <w:b/>
          <w:bCs/>
          <w:color w:val="000000"/>
          <w:szCs w:val="24"/>
        </w:rPr>
      </w:pPr>
      <w:r w:rsidRPr="00FC3554">
        <w:rPr>
          <w:b/>
          <w:bCs/>
          <w:color w:val="000000"/>
          <w:szCs w:val="24"/>
        </w:rPr>
        <w:t>A.S. 20.. / 20..</w:t>
      </w:r>
    </w:p>
    <w:p w:rsidR="00FC3554" w:rsidRPr="00FC3554" w:rsidRDefault="00FC3554" w:rsidP="00FC3554">
      <w:pPr>
        <w:autoSpaceDE w:val="0"/>
        <w:autoSpaceDN w:val="0"/>
        <w:adjustRightInd w:val="0"/>
        <w:spacing w:before="0"/>
        <w:jc w:val="left"/>
        <w:rPr>
          <w:rFonts w:ascii="Calibri" w:hAnsi="Calibri" w:cs="Calibri"/>
          <w:szCs w:val="24"/>
        </w:rPr>
      </w:pPr>
    </w:p>
    <w:p w:rsidR="00FC3554" w:rsidRPr="00FC3554" w:rsidRDefault="00FC3554" w:rsidP="00FC3554">
      <w:pPr>
        <w:autoSpaceDE w:val="0"/>
        <w:autoSpaceDN w:val="0"/>
        <w:adjustRightInd w:val="0"/>
        <w:spacing w:before="0"/>
        <w:jc w:val="left"/>
        <w:rPr>
          <w:b/>
          <w:bCs/>
          <w:color w:val="000000"/>
          <w:szCs w:val="24"/>
        </w:rPr>
      </w:pPr>
      <w:r w:rsidRPr="00FC3554">
        <w:rPr>
          <w:b/>
          <w:bCs/>
          <w:color w:val="000000"/>
          <w:szCs w:val="24"/>
        </w:rPr>
        <w:t xml:space="preserve">Docente: </w:t>
      </w:r>
    </w:p>
    <w:p w:rsidR="00FC3554" w:rsidRPr="00FC3554" w:rsidRDefault="00FC3554" w:rsidP="00FC3554">
      <w:pPr>
        <w:autoSpaceDE w:val="0"/>
        <w:autoSpaceDN w:val="0"/>
        <w:adjustRightInd w:val="0"/>
        <w:spacing w:before="0"/>
        <w:jc w:val="left"/>
        <w:rPr>
          <w:rFonts w:ascii="Calibri" w:hAnsi="Calibri" w:cs="Calibri"/>
          <w:szCs w:val="24"/>
        </w:rPr>
      </w:pPr>
    </w:p>
    <w:p w:rsidR="00FC3554" w:rsidRPr="00FC3554" w:rsidRDefault="00FC3554" w:rsidP="00FC3554">
      <w:pPr>
        <w:autoSpaceDE w:val="0"/>
        <w:autoSpaceDN w:val="0"/>
        <w:adjustRightInd w:val="0"/>
        <w:spacing w:before="0"/>
        <w:jc w:val="left"/>
        <w:rPr>
          <w:b/>
          <w:bCs/>
          <w:color w:val="000000"/>
          <w:szCs w:val="24"/>
        </w:rPr>
      </w:pPr>
      <w:r w:rsidRPr="00FC3554">
        <w:rPr>
          <w:b/>
          <w:bCs/>
          <w:color w:val="000000"/>
          <w:szCs w:val="24"/>
        </w:rPr>
        <w:t xml:space="preserve">Disciplina: </w:t>
      </w:r>
    </w:p>
    <w:p w:rsidR="00FC3554" w:rsidRPr="00FC3554" w:rsidRDefault="00FC3554" w:rsidP="00FC3554">
      <w:pPr>
        <w:autoSpaceDE w:val="0"/>
        <w:autoSpaceDN w:val="0"/>
        <w:adjustRightInd w:val="0"/>
        <w:spacing w:before="0"/>
        <w:jc w:val="left"/>
        <w:rPr>
          <w:rFonts w:ascii="Calibri" w:hAnsi="Calibri" w:cs="Calibri"/>
          <w:szCs w:val="24"/>
        </w:rPr>
      </w:pPr>
    </w:p>
    <w:p w:rsidR="00FC3554" w:rsidRPr="00FC3554" w:rsidRDefault="00FC3554" w:rsidP="00FC3554">
      <w:pPr>
        <w:autoSpaceDE w:val="0"/>
        <w:autoSpaceDN w:val="0"/>
        <w:adjustRightInd w:val="0"/>
        <w:spacing w:before="0"/>
        <w:jc w:val="left"/>
        <w:rPr>
          <w:b/>
          <w:bCs/>
          <w:color w:val="000000"/>
          <w:szCs w:val="24"/>
        </w:rPr>
      </w:pPr>
      <w:r w:rsidRPr="00FC3554">
        <w:rPr>
          <w:b/>
          <w:bCs/>
          <w:color w:val="000000"/>
          <w:szCs w:val="24"/>
        </w:rPr>
        <w:t>Classe:</w:t>
      </w:r>
    </w:p>
    <w:p w:rsidR="00FC3554" w:rsidRPr="00FC3554" w:rsidRDefault="00FC3554" w:rsidP="00FC3554">
      <w:pPr>
        <w:autoSpaceDE w:val="0"/>
        <w:autoSpaceDN w:val="0"/>
        <w:adjustRightInd w:val="0"/>
        <w:spacing w:before="0" w:after="200" w:line="276" w:lineRule="auto"/>
        <w:jc w:val="left"/>
        <w:rPr>
          <w:rFonts w:ascii="Calibri" w:hAnsi="Calibri" w:cs="Calibri"/>
          <w:szCs w:val="24"/>
        </w:rPr>
      </w:pPr>
    </w:p>
    <w:p w:rsidR="00FC3554" w:rsidRPr="00FC3554" w:rsidRDefault="00FC3554" w:rsidP="00FC3554">
      <w:pPr>
        <w:autoSpaceDE w:val="0"/>
        <w:autoSpaceDN w:val="0"/>
        <w:adjustRightInd w:val="0"/>
        <w:spacing w:before="0" w:line="360" w:lineRule="auto"/>
        <w:jc w:val="left"/>
        <w:rPr>
          <w:b/>
          <w:bCs/>
          <w:color w:val="000000"/>
          <w:szCs w:val="24"/>
        </w:rPr>
      </w:pPr>
      <w:r w:rsidRPr="00FC3554">
        <w:rPr>
          <w:b/>
          <w:bCs/>
          <w:color w:val="000000"/>
          <w:szCs w:val="24"/>
        </w:rPr>
        <w:t xml:space="preserve">1) Profilo della classe e andamento </w:t>
      </w:r>
      <w:proofErr w:type="spellStart"/>
      <w:r w:rsidRPr="00FC3554">
        <w:rPr>
          <w:b/>
          <w:bCs/>
          <w:color w:val="000000"/>
          <w:szCs w:val="24"/>
        </w:rPr>
        <w:t>didattico-disciplinare</w:t>
      </w:r>
      <w:proofErr w:type="spellEnd"/>
      <w:r w:rsidRPr="00FC3554">
        <w:rPr>
          <w:b/>
          <w:bCs/>
          <w:color w:val="000000"/>
          <w:szCs w:val="24"/>
        </w:rPr>
        <w:t>:</w:t>
      </w:r>
    </w:p>
    <w:p w:rsidR="00FC3554" w:rsidRPr="00FC3554" w:rsidRDefault="00FC3554" w:rsidP="00FC3554">
      <w:pPr>
        <w:autoSpaceDE w:val="0"/>
        <w:autoSpaceDN w:val="0"/>
        <w:adjustRightInd w:val="0"/>
        <w:spacing w:after="120"/>
        <w:jc w:val="left"/>
        <w:rPr>
          <w:color w:val="000000"/>
          <w:szCs w:val="24"/>
        </w:rPr>
      </w:pPr>
      <w:r w:rsidRPr="00FC3554">
        <w:rPr>
          <w:color w:val="000000"/>
          <w:szCs w:val="24"/>
        </w:rPr>
        <w:t>.............................................................................................................................................................................................................................................................................................................................................................................................................................................................................................................................................................................................................................................................................................................</w:t>
      </w:r>
    </w:p>
    <w:p w:rsidR="00FC3554" w:rsidRPr="00FC3554" w:rsidRDefault="00FC3554" w:rsidP="00FC3554">
      <w:pPr>
        <w:autoSpaceDE w:val="0"/>
        <w:autoSpaceDN w:val="0"/>
        <w:adjustRightInd w:val="0"/>
        <w:spacing w:before="0"/>
        <w:rPr>
          <w:b/>
          <w:bCs/>
          <w:color w:val="000000"/>
          <w:szCs w:val="24"/>
        </w:rPr>
      </w:pPr>
      <w:r w:rsidRPr="00FC3554">
        <w:rPr>
          <w:b/>
          <w:bCs/>
          <w:color w:val="000000"/>
          <w:szCs w:val="24"/>
        </w:rPr>
        <w:t>2) Metodi, strumenti e spazi utilizzati:</w:t>
      </w:r>
    </w:p>
    <w:p w:rsidR="00FC3554" w:rsidRPr="00FC3554" w:rsidRDefault="00FC3554" w:rsidP="00FC3554">
      <w:pPr>
        <w:autoSpaceDE w:val="0"/>
        <w:autoSpaceDN w:val="0"/>
        <w:adjustRightInd w:val="0"/>
        <w:spacing w:before="0"/>
        <w:rPr>
          <w:rFonts w:ascii="Calibri" w:hAnsi="Calibri" w:cs="Calibri"/>
          <w:szCs w:val="24"/>
        </w:rPr>
      </w:pPr>
    </w:p>
    <w:p w:rsidR="00FC3554" w:rsidRPr="00FC3554" w:rsidRDefault="00FC3554" w:rsidP="00FC3554">
      <w:pPr>
        <w:autoSpaceDE w:val="0"/>
        <w:autoSpaceDN w:val="0"/>
        <w:adjustRightInd w:val="0"/>
        <w:spacing w:before="0"/>
        <w:ind w:left="360" w:right="-143"/>
        <w:rPr>
          <w:color w:val="000000"/>
          <w:szCs w:val="24"/>
        </w:rPr>
      </w:pPr>
      <w:r w:rsidRPr="00FC3554">
        <w:rPr>
          <w:color w:val="000000"/>
          <w:szCs w:val="24"/>
        </w:rPr>
        <w:t>.................................................................................................................................................................................................................................................................................................................................................................................................................................</w:t>
      </w:r>
    </w:p>
    <w:p w:rsidR="00FC3554" w:rsidRPr="00FC3554" w:rsidRDefault="00FC3554" w:rsidP="00FC3554">
      <w:pPr>
        <w:autoSpaceDE w:val="0"/>
        <w:autoSpaceDN w:val="0"/>
        <w:adjustRightInd w:val="0"/>
        <w:spacing w:before="0"/>
        <w:ind w:right="-143"/>
        <w:rPr>
          <w:rFonts w:ascii="Calibri" w:hAnsi="Calibri" w:cs="Calibri"/>
          <w:szCs w:val="24"/>
        </w:rPr>
      </w:pPr>
    </w:p>
    <w:p w:rsidR="00FC3554" w:rsidRPr="00FC3554" w:rsidRDefault="00FC3554" w:rsidP="00FC3554">
      <w:pPr>
        <w:autoSpaceDE w:val="0"/>
        <w:autoSpaceDN w:val="0"/>
        <w:adjustRightInd w:val="0"/>
        <w:spacing w:before="0"/>
        <w:ind w:right="-143"/>
        <w:rPr>
          <w:rFonts w:ascii="Calibri" w:hAnsi="Calibri" w:cs="Calibri"/>
          <w:szCs w:val="24"/>
        </w:rPr>
      </w:pPr>
    </w:p>
    <w:p w:rsidR="00FC3554" w:rsidRPr="00FC3554" w:rsidRDefault="00FC3554" w:rsidP="00FC3554">
      <w:pPr>
        <w:autoSpaceDE w:val="0"/>
        <w:autoSpaceDN w:val="0"/>
        <w:adjustRightInd w:val="0"/>
        <w:spacing w:before="0"/>
        <w:ind w:right="-285"/>
        <w:rPr>
          <w:b/>
          <w:bCs/>
          <w:i/>
          <w:iCs/>
          <w:color w:val="000000"/>
          <w:szCs w:val="24"/>
        </w:rPr>
      </w:pPr>
      <w:r w:rsidRPr="00FC3554">
        <w:rPr>
          <w:b/>
          <w:bCs/>
          <w:i/>
          <w:iCs/>
          <w:color w:val="000000"/>
          <w:szCs w:val="24"/>
        </w:rPr>
        <w:t>Tipologia prove di verifica:</w:t>
      </w:r>
    </w:p>
    <w:p w:rsidR="00FC3554" w:rsidRPr="00FC3554" w:rsidRDefault="00FC3554" w:rsidP="00FC3554">
      <w:pPr>
        <w:autoSpaceDE w:val="0"/>
        <w:autoSpaceDN w:val="0"/>
        <w:adjustRightInd w:val="0"/>
        <w:spacing w:before="0"/>
        <w:ind w:right="-285"/>
        <w:rPr>
          <w:color w:val="000000"/>
          <w:szCs w:val="24"/>
        </w:rPr>
      </w:pPr>
      <w:r w:rsidRPr="00FC3554">
        <w:rPr>
          <w:color w:val="000000"/>
          <w:szCs w:val="24"/>
        </w:rPr>
        <w:t>........................................................................................................................................</w:t>
      </w:r>
    </w:p>
    <w:p w:rsidR="00FC3554" w:rsidRPr="00FC3554" w:rsidRDefault="00FC3554" w:rsidP="00FC3554">
      <w:pPr>
        <w:autoSpaceDE w:val="0"/>
        <w:autoSpaceDN w:val="0"/>
        <w:adjustRightInd w:val="0"/>
        <w:spacing w:before="0"/>
        <w:ind w:right="-285"/>
        <w:rPr>
          <w:rFonts w:ascii="Calibri" w:hAnsi="Calibri" w:cs="Calibri"/>
          <w:szCs w:val="24"/>
        </w:rPr>
      </w:pPr>
    </w:p>
    <w:p w:rsidR="00FC3554" w:rsidRPr="00FC3554" w:rsidRDefault="00FC3554" w:rsidP="00FC3554">
      <w:pPr>
        <w:autoSpaceDE w:val="0"/>
        <w:autoSpaceDN w:val="0"/>
        <w:adjustRightInd w:val="0"/>
        <w:spacing w:before="0"/>
        <w:ind w:right="-285"/>
        <w:rPr>
          <w:color w:val="000000"/>
          <w:szCs w:val="24"/>
          <w:u w:val="single"/>
        </w:rPr>
      </w:pPr>
      <w:r w:rsidRPr="00FC3554">
        <w:rPr>
          <w:b/>
          <w:bCs/>
          <w:i/>
          <w:iCs/>
          <w:color w:val="000000"/>
          <w:szCs w:val="24"/>
          <w:u w:val="single"/>
        </w:rPr>
        <w:t>Criteri di valutazione</w:t>
      </w:r>
      <w:r w:rsidRPr="00FC3554">
        <w:rPr>
          <w:color w:val="000000"/>
          <w:szCs w:val="24"/>
          <w:u w:val="single"/>
        </w:rPr>
        <w:t>:</w:t>
      </w:r>
    </w:p>
    <w:p w:rsidR="00FC3554" w:rsidRPr="00FC3554" w:rsidRDefault="00FC3554" w:rsidP="00FC3554">
      <w:pPr>
        <w:autoSpaceDE w:val="0"/>
        <w:autoSpaceDN w:val="0"/>
        <w:adjustRightInd w:val="0"/>
        <w:spacing w:before="0"/>
        <w:ind w:left="360" w:right="-285"/>
        <w:rPr>
          <w:color w:val="000000"/>
          <w:szCs w:val="24"/>
        </w:rPr>
      </w:pPr>
      <w:r w:rsidRPr="00FC3554">
        <w:rPr>
          <w:color w:val="000000"/>
          <w:szCs w:val="24"/>
        </w:rPr>
        <w:t>.......................................................................................................................................................................................................................................................................................................................................................................................................................................</w:t>
      </w:r>
    </w:p>
    <w:p w:rsidR="00FC3554" w:rsidRPr="00FC3554" w:rsidRDefault="00FC3554" w:rsidP="00FC3554">
      <w:pPr>
        <w:autoSpaceDE w:val="0"/>
        <w:autoSpaceDN w:val="0"/>
        <w:adjustRightInd w:val="0"/>
        <w:spacing w:before="0"/>
        <w:ind w:right="-285"/>
        <w:rPr>
          <w:b/>
          <w:bCs/>
          <w:i/>
          <w:iCs/>
          <w:color w:val="000000"/>
          <w:szCs w:val="24"/>
        </w:rPr>
      </w:pPr>
      <w:r w:rsidRPr="00FC3554">
        <w:rPr>
          <w:b/>
          <w:bCs/>
          <w:i/>
          <w:iCs/>
          <w:color w:val="000000"/>
          <w:szCs w:val="24"/>
        </w:rPr>
        <w:t>Parametri di valutazione (scala da 4 a 10):</w:t>
      </w:r>
    </w:p>
    <w:p w:rsidR="00FC3554" w:rsidRPr="00FC3554" w:rsidRDefault="00FC3554" w:rsidP="00FC3554">
      <w:pPr>
        <w:autoSpaceDE w:val="0"/>
        <w:autoSpaceDN w:val="0"/>
        <w:adjustRightInd w:val="0"/>
        <w:spacing w:before="0"/>
        <w:ind w:right="-285"/>
        <w:rPr>
          <w:rFonts w:ascii="Calibri" w:hAnsi="Calibri" w:cs="Calibri"/>
          <w:szCs w:val="24"/>
        </w:rPr>
      </w:pPr>
    </w:p>
    <w:p w:rsidR="00FC3554" w:rsidRPr="00FC3554" w:rsidRDefault="00FC3554" w:rsidP="00FC3554">
      <w:pPr>
        <w:autoSpaceDE w:val="0"/>
        <w:autoSpaceDN w:val="0"/>
        <w:adjustRightInd w:val="0"/>
        <w:spacing w:before="0"/>
        <w:ind w:right="-285"/>
        <w:rPr>
          <w:i/>
          <w:iCs/>
          <w:color w:val="000000"/>
          <w:szCs w:val="24"/>
        </w:rPr>
      </w:pPr>
      <w:r w:rsidRPr="00FC3554">
        <w:rPr>
          <w:i/>
          <w:iCs/>
          <w:color w:val="000000"/>
          <w:szCs w:val="24"/>
        </w:rPr>
        <w:t>Per la valutazione finale delle competenze non si è considerata solo la media matematica dei voti, ma si è tenuto conto di elementi complessivi che hanno permesso di individuare il livello di competenza raggiunto.</w:t>
      </w:r>
    </w:p>
    <w:p w:rsidR="00FC3554" w:rsidRPr="00FC3554" w:rsidRDefault="00FC3554" w:rsidP="00FC3554">
      <w:pPr>
        <w:autoSpaceDE w:val="0"/>
        <w:autoSpaceDN w:val="0"/>
        <w:adjustRightInd w:val="0"/>
        <w:spacing w:before="0"/>
        <w:ind w:right="-285"/>
        <w:rPr>
          <w:rFonts w:ascii="Calibri" w:hAnsi="Calibri" w:cs="Calibri"/>
          <w:szCs w:val="24"/>
        </w:rPr>
      </w:pPr>
    </w:p>
    <w:p w:rsidR="00FC3554" w:rsidRPr="00FC3554" w:rsidRDefault="00FC3554" w:rsidP="00FC3554">
      <w:pPr>
        <w:autoSpaceDE w:val="0"/>
        <w:autoSpaceDN w:val="0"/>
        <w:adjustRightInd w:val="0"/>
        <w:spacing w:before="0"/>
        <w:ind w:right="-285"/>
        <w:rPr>
          <w:rFonts w:ascii="Calibri" w:hAnsi="Calibri" w:cs="Calibri"/>
          <w:szCs w:val="24"/>
        </w:rPr>
      </w:pPr>
    </w:p>
    <w:p w:rsidR="00FC3554" w:rsidRPr="00FC3554" w:rsidRDefault="00FC3554" w:rsidP="00FC3554">
      <w:pPr>
        <w:autoSpaceDE w:val="0"/>
        <w:autoSpaceDN w:val="0"/>
        <w:adjustRightInd w:val="0"/>
        <w:spacing w:before="0"/>
        <w:jc w:val="left"/>
        <w:rPr>
          <w:color w:val="000000"/>
          <w:szCs w:val="24"/>
        </w:rPr>
      </w:pPr>
      <w:r w:rsidRPr="00FC3554">
        <w:rPr>
          <w:b/>
          <w:bCs/>
          <w:color w:val="000000"/>
          <w:szCs w:val="24"/>
        </w:rPr>
        <w:lastRenderedPageBreak/>
        <w:t>4) Obiettivi comportamentali e cognitivi raggiunti (in termini di conoscenze, abilità, competenze):</w:t>
      </w:r>
      <w:r w:rsidRPr="00FC3554">
        <w:rPr>
          <w:color w:val="000000"/>
          <w:szCs w:val="24"/>
        </w:rPr>
        <w:t xml:space="preserve"> </w:t>
      </w:r>
    </w:p>
    <w:p w:rsidR="00FC3554" w:rsidRPr="00FC3554" w:rsidRDefault="00FC3554" w:rsidP="00FC3554">
      <w:pPr>
        <w:autoSpaceDE w:val="0"/>
        <w:autoSpaceDN w:val="0"/>
        <w:adjustRightInd w:val="0"/>
        <w:spacing w:before="0" w:after="200"/>
        <w:ind w:left="360" w:right="-143" w:hanging="360"/>
        <w:rPr>
          <w:color w:val="000000"/>
          <w:szCs w:val="24"/>
        </w:rPr>
      </w:pPr>
      <w:r w:rsidRPr="00FC3554">
        <w:rPr>
          <w:color w:val="000000"/>
          <w:szCs w:val="24"/>
        </w:rPr>
        <w:t>...........................................................................................................................................................................................................................................................................................................................................................................................................................................................................................................................................................</w:t>
      </w:r>
    </w:p>
    <w:p w:rsidR="00FC3554" w:rsidRPr="00FC3554" w:rsidRDefault="00FC3554" w:rsidP="00FC3554">
      <w:pPr>
        <w:autoSpaceDE w:val="0"/>
        <w:autoSpaceDN w:val="0"/>
        <w:adjustRightInd w:val="0"/>
        <w:spacing w:before="0" w:after="200" w:line="276" w:lineRule="auto"/>
        <w:jc w:val="left"/>
        <w:rPr>
          <w:b/>
          <w:bCs/>
          <w:color w:val="000000"/>
          <w:szCs w:val="24"/>
        </w:rPr>
      </w:pPr>
      <w:r w:rsidRPr="00FC3554">
        <w:rPr>
          <w:b/>
          <w:bCs/>
          <w:color w:val="000000"/>
          <w:szCs w:val="24"/>
        </w:rPr>
        <w:t>PROGRAMMA SVOLTO</w:t>
      </w:r>
    </w:p>
    <w:p w:rsidR="00FC3554" w:rsidRPr="00FC3554" w:rsidRDefault="00FC3554" w:rsidP="00FC3554">
      <w:pPr>
        <w:autoSpaceDE w:val="0"/>
        <w:autoSpaceDN w:val="0"/>
        <w:adjustRightInd w:val="0"/>
        <w:spacing w:before="0" w:after="200" w:line="276" w:lineRule="auto"/>
        <w:jc w:val="left"/>
        <w:rPr>
          <w:color w:val="000000"/>
          <w:szCs w:val="24"/>
        </w:rPr>
      </w:pPr>
      <w:r w:rsidRPr="00FC3554">
        <w:rPr>
          <w:color w:val="000000"/>
          <w:szCs w:val="24"/>
        </w:rPr>
        <w:t>................................................................................................................................................................................................................................................................................................................................</w:t>
      </w:r>
    </w:p>
    <w:p w:rsidR="00FC3554" w:rsidRPr="00FC3554" w:rsidRDefault="00FC3554" w:rsidP="00FC3554">
      <w:pPr>
        <w:autoSpaceDE w:val="0"/>
        <w:autoSpaceDN w:val="0"/>
        <w:adjustRightInd w:val="0"/>
        <w:spacing w:before="0" w:after="200" w:line="276" w:lineRule="auto"/>
        <w:jc w:val="left"/>
        <w:rPr>
          <w:rFonts w:ascii="Calibri" w:hAnsi="Calibri" w:cs="Calibri"/>
          <w:szCs w:val="24"/>
        </w:rPr>
      </w:pPr>
    </w:p>
    <w:p w:rsidR="00FC3554" w:rsidRPr="00FC3554" w:rsidRDefault="00FC3554" w:rsidP="00FC3554">
      <w:pPr>
        <w:autoSpaceDE w:val="0"/>
        <w:autoSpaceDN w:val="0"/>
        <w:adjustRightInd w:val="0"/>
        <w:spacing w:before="0" w:after="200" w:line="276" w:lineRule="auto"/>
        <w:jc w:val="left"/>
        <w:rPr>
          <w:color w:val="000000"/>
          <w:szCs w:val="24"/>
        </w:rPr>
      </w:pPr>
      <w:r w:rsidRPr="00FC3554">
        <w:rPr>
          <w:b/>
          <w:bCs/>
          <w:color w:val="000000"/>
          <w:szCs w:val="24"/>
        </w:rPr>
        <w:t>Testo in adozione: .</w:t>
      </w:r>
      <w:r w:rsidRPr="00FC3554">
        <w:rPr>
          <w:color w:val="000000"/>
          <w:szCs w:val="24"/>
        </w:rPr>
        <w:t>...................</w:t>
      </w:r>
    </w:p>
    <w:p w:rsidR="00FC3554" w:rsidRPr="00FC3554" w:rsidRDefault="00FC3554" w:rsidP="00FC3554">
      <w:pPr>
        <w:autoSpaceDE w:val="0"/>
        <w:autoSpaceDN w:val="0"/>
        <w:adjustRightInd w:val="0"/>
        <w:spacing w:before="0" w:line="276" w:lineRule="auto"/>
        <w:ind w:left="115" w:right="426"/>
        <w:jc w:val="left"/>
        <w:rPr>
          <w:rFonts w:ascii="Calibri" w:hAnsi="Calibri" w:cs="Calibri"/>
          <w:szCs w:val="24"/>
        </w:rPr>
      </w:pPr>
    </w:p>
    <w:p w:rsidR="00FC3554" w:rsidRPr="00FC3554" w:rsidRDefault="00FC3554" w:rsidP="00FC3554">
      <w:pPr>
        <w:autoSpaceDE w:val="0"/>
        <w:autoSpaceDN w:val="0"/>
        <w:adjustRightInd w:val="0"/>
        <w:spacing w:before="0" w:after="200" w:line="276" w:lineRule="auto"/>
        <w:jc w:val="left"/>
        <w:rPr>
          <w:color w:val="000000"/>
          <w:szCs w:val="24"/>
        </w:rPr>
      </w:pPr>
      <w:r w:rsidRPr="00FC3554">
        <w:rPr>
          <w:color w:val="000000"/>
          <w:szCs w:val="24"/>
        </w:rPr>
        <w:t>CESENA, ....................                                                             Firma Insegnante</w:t>
      </w:r>
    </w:p>
    <w:p w:rsidR="00A340C6" w:rsidRPr="00ED2F1B" w:rsidRDefault="00A340C6" w:rsidP="00DB3324">
      <w:pPr>
        <w:spacing w:before="0"/>
        <w:jc w:val="right"/>
        <w:rPr>
          <w:sz w:val="20"/>
        </w:rPr>
      </w:pPr>
    </w:p>
    <w:sectPr w:rsidR="00A340C6" w:rsidRPr="00ED2F1B" w:rsidSect="00A47EA5">
      <w:headerReference w:type="default" r:id="rId7"/>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889" w:rsidRDefault="00103889">
      <w:r>
        <w:separator/>
      </w:r>
    </w:p>
  </w:endnote>
  <w:endnote w:type="continuationSeparator" w:id="1">
    <w:p w:rsidR="00103889" w:rsidRDefault="00103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889" w:rsidRDefault="00103889">
      <w:r>
        <w:separator/>
      </w:r>
    </w:p>
  </w:footnote>
  <w:footnote w:type="continuationSeparator" w:id="1">
    <w:p w:rsidR="00103889" w:rsidRDefault="00103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Layout w:type="fixed"/>
      <w:tblCellMar>
        <w:left w:w="0" w:type="dxa"/>
        <w:right w:w="0" w:type="dxa"/>
      </w:tblCellMar>
      <w:tblLook w:val="04A0"/>
    </w:tblPr>
    <w:tblGrid>
      <w:gridCol w:w="3545"/>
      <w:gridCol w:w="2970"/>
      <w:gridCol w:w="3340"/>
    </w:tblGrid>
    <w:tr w:rsidR="009063EE" w:rsidTr="00E41BA9">
      <w:trPr>
        <w:trHeight w:val="3220"/>
      </w:trPr>
      <w:tc>
        <w:tcPr>
          <w:tcW w:w="3545" w:type="dxa"/>
          <w:vAlign w:val="center"/>
          <w:hideMark/>
        </w:tcPr>
        <w:p w:rsidR="009063EE" w:rsidRDefault="001C3BCF" w:rsidP="00E41BA9">
          <w:pPr>
            <w:pStyle w:val="Titolo2"/>
            <w:jc w:val="center"/>
            <w:rPr>
              <w:sz w:val="25"/>
              <w:szCs w:val="25"/>
            </w:rPr>
          </w:pPr>
          <w:r>
            <w:rPr>
              <w:rFonts w:ascii="Calibri" w:eastAsia="Calibri" w:hAnsi="Calibri" w:cs="Calibri"/>
              <w:b w:val="0"/>
              <w:i w:val="0"/>
              <w:noProof/>
              <w:sz w:val="24"/>
              <w:szCs w:val="24"/>
            </w:rPr>
            <w:drawing>
              <wp:inline distT="0" distB="0" distL="0" distR="0">
                <wp:extent cx="1362075" cy="95250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62075" cy="952500"/>
                        </a:xfrm>
                        <a:prstGeom prst="rect">
                          <a:avLst/>
                        </a:prstGeom>
                        <a:solidFill>
                          <a:srgbClr val="FFFFFF"/>
                        </a:solidFill>
                        <a:ln w="9525">
                          <a:noFill/>
                          <a:miter lim="800000"/>
                          <a:headEnd/>
                          <a:tailEnd/>
                        </a:ln>
                      </pic:spPr>
                    </pic:pic>
                  </a:graphicData>
                </a:graphic>
              </wp:inline>
            </w:drawing>
          </w:r>
        </w:p>
      </w:tc>
      <w:tc>
        <w:tcPr>
          <w:tcW w:w="2970" w:type="dxa"/>
        </w:tcPr>
        <w:p w:rsidR="009063EE" w:rsidRDefault="009063EE" w:rsidP="00E41BA9">
          <w:pPr>
            <w:snapToGrid w:val="0"/>
            <w:jc w:val="center"/>
            <w:rPr>
              <w:rFonts w:ascii="Arial" w:hAnsi="Arial" w:cs="Arial"/>
              <w:b/>
              <w:bCs/>
              <w:sz w:val="25"/>
              <w:szCs w:val="25"/>
            </w:rPr>
          </w:pPr>
        </w:p>
        <w:p w:rsidR="009063EE" w:rsidRDefault="009063EE" w:rsidP="00E41BA9">
          <w:pPr>
            <w:jc w:val="center"/>
            <w:rPr>
              <w:rFonts w:ascii="Arial" w:hAnsi="Arial" w:cs="Arial"/>
              <w:b/>
              <w:bCs/>
              <w:sz w:val="25"/>
              <w:szCs w:val="25"/>
            </w:rPr>
          </w:pPr>
        </w:p>
        <w:p w:rsidR="009063EE" w:rsidRDefault="009063EE" w:rsidP="00E41BA9">
          <w:pPr>
            <w:jc w:val="center"/>
          </w:pPr>
          <w:r>
            <w:rPr>
              <w:rFonts w:ascii="Arial" w:hAnsi="Arial" w:cs="Arial"/>
              <w:b/>
              <w:bCs/>
              <w:sz w:val="25"/>
              <w:szCs w:val="25"/>
            </w:rPr>
            <w:t xml:space="preserve">ISTITUTO Superiore </w:t>
          </w:r>
          <w:r>
            <w:rPr>
              <w:rFonts w:ascii="Arial" w:hAnsi="Arial" w:cs="Arial"/>
              <w:b/>
              <w:bCs/>
              <w:sz w:val="25"/>
              <w:szCs w:val="25"/>
            </w:rPr>
            <w:br/>
            <w:t>Pascal/</w:t>
          </w:r>
          <w:proofErr w:type="spellStart"/>
          <w:r>
            <w:rPr>
              <w:rFonts w:ascii="Arial" w:hAnsi="Arial" w:cs="Arial"/>
              <w:b/>
              <w:bCs/>
              <w:sz w:val="25"/>
              <w:szCs w:val="25"/>
            </w:rPr>
            <w:t>Comandini</w:t>
          </w:r>
          <w:proofErr w:type="spellEnd"/>
        </w:p>
        <w:p w:rsidR="009063EE" w:rsidRPr="00E60F17" w:rsidRDefault="009063EE" w:rsidP="00E41BA9">
          <w:pPr>
            <w:jc w:val="center"/>
            <w:rPr>
              <w:sz w:val="20"/>
            </w:rPr>
          </w:pPr>
          <w:r w:rsidRPr="00E60F17">
            <w:rPr>
              <w:sz w:val="20"/>
            </w:rPr>
            <w:t xml:space="preserve">P.le </w:t>
          </w:r>
          <w:proofErr w:type="spellStart"/>
          <w:r w:rsidRPr="00E60F17">
            <w:rPr>
              <w:sz w:val="20"/>
            </w:rPr>
            <w:t>Macrelli</w:t>
          </w:r>
          <w:proofErr w:type="spellEnd"/>
          <w:r w:rsidRPr="00E60F17">
            <w:rPr>
              <w:sz w:val="20"/>
            </w:rPr>
            <w:t xml:space="preserve">, 100 </w:t>
          </w:r>
          <w:r w:rsidRPr="00E60F17">
            <w:rPr>
              <w:sz w:val="20"/>
            </w:rPr>
            <w:br/>
            <w:t xml:space="preserve">47521 Cesena </w:t>
          </w:r>
          <w:r w:rsidRPr="00E60F17">
            <w:rPr>
              <w:sz w:val="20"/>
            </w:rPr>
            <w:br/>
            <w:t xml:space="preserve">Tel. +39 054722792 </w:t>
          </w:r>
          <w:r w:rsidRPr="00E60F17">
            <w:rPr>
              <w:sz w:val="20"/>
            </w:rPr>
            <w:br/>
          </w:r>
          <w:proofErr w:type="spellStart"/>
          <w:r w:rsidRPr="00E60F17">
            <w:rPr>
              <w:sz w:val="20"/>
            </w:rPr>
            <w:t>Cod.fisc.</w:t>
          </w:r>
          <w:proofErr w:type="spellEnd"/>
          <w:r w:rsidRPr="00E60F17">
            <w:rPr>
              <w:sz w:val="20"/>
            </w:rPr>
            <w:t xml:space="preserve"> 90076540401 - </w:t>
          </w:r>
          <w:proofErr w:type="spellStart"/>
          <w:r w:rsidRPr="00E60F17">
            <w:rPr>
              <w:sz w:val="20"/>
            </w:rPr>
            <w:t>Cod.Mecc.</w:t>
          </w:r>
          <w:proofErr w:type="spellEnd"/>
          <w:r w:rsidRPr="00E60F17">
            <w:rPr>
              <w:sz w:val="20"/>
            </w:rPr>
            <w:t xml:space="preserve"> FOIS01100L</w:t>
          </w:r>
          <w:r w:rsidRPr="00E60F17">
            <w:rPr>
              <w:sz w:val="20"/>
            </w:rPr>
            <w:br/>
          </w:r>
          <w:hyperlink r:id="rId2" w:history="1">
            <w:r w:rsidRPr="00E60F17">
              <w:rPr>
                <w:rStyle w:val="Collegamentoipertestuale"/>
                <w:sz w:val="20"/>
              </w:rPr>
              <w:t>FOIS01100L@istruzione.it</w:t>
            </w:r>
          </w:hyperlink>
        </w:p>
        <w:p w:rsidR="009063EE" w:rsidRDefault="006A1FC2" w:rsidP="00E41BA9">
          <w:pPr>
            <w:jc w:val="center"/>
          </w:pPr>
          <w:hyperlink r:id="rId3" w:history="1">
            <w:r w:rsidR="009063EE" w:rsidRPr="00E60F17">
              <w:rPr>
                <w:rStyle w:val="Collegamentoipertestuale"/>
                <w:sz w:val="20"/>
              </w:rPr>
              <w:t>FOIS01100L@pec.istruzione.it</w:t>
            </w:r>
          </w:hyperlink>
        </w:p>
        <w:p w:rsidR="009063EE" w:rsidRDefault="009063EE" w:rsidP="00E41BA9">
          <w:pPr>
            <w:jc w:val="center"/>
          </w:pPr>
        </w:p>
      </w:tc>
      <w:tc>
        <w:tcPr>
          <w:tcW w:w="3340" w:type="dxa"/>
        </w:tcPr>
        <w:p w:rsidR="009063EE" w:rsidRDefault="009063EE" w:rsidP="00E41BA9">
          <w:pPr>
            <w:snapToGrid w:val="0"/>
            <w:jc w:val="center"/>
          </w:pPr>
        </w:p>
        <w:p w:rsidR="009063EE" w:rsidRDefault="009063EE" w:rsidP="00E41BA9">
          <w:pPr>
            <w:jc w:val="center"/>
          </w:pPr>
        </w:p>
        <w:p w:rsidR="009063EE" w:rsidRDefault="009063EE" w:rsidP="00E41BA9">
          <w:pPr>
            <w:jc w:val="center"/>
          </w:pPr>
        </w:p>
        <w:p w:rsidR="009063EE" w:rsidRDefault="001C3BCF" w:rsidP="00E41BA9">
          <w:pPr>
            <w:jc w:val="center"/>
          </w:pPr>
          <w:r>
            <w:rPr>
              <w:noProof/>
            </w:rPr>
            <w:drawing>
              <wp:inline distT="0" distB="0" distL="0" distR="0">
                <wp:extent cx="1638300" cy="88582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l="41409"/>
                        <a:stretch>
                          <a:fillRect/>
                        </a:stretch>
                      </pic:blipFill>
                      <pic:spPr bwMode="auto">
                        <a:xfrm>
                          <a:off x="0" y="0"/>
                          <a:ext cx="1638300" cy="885825"/>
                        </a:xfrm>
                        <a:prstGeom prst="rect">
                          <a:avLst/>
                        </a:prstGeom>
                        <a:solidFill>
                          <a:srgbClr val="FFFFFF"/>
                        </a:solidFill>
                        <a:ln w="9525">
                          <a:noFill/>
                          <a:miter lim="800000"/>
                          <a:headEnd/>
                          <a:tailEnd/>
                        </a:ln>
                      </pic:spPr>
                    </pic:pic>
                  </a:graphicData>
                </a:graphic>
              </wp:inline>
            </w:drawing>
          </w:r>
        </w:p>
      </w:tc>
    </w:tr>
  </w:tbl>
  <w:p w:rsidR="00FE557F" w:rsidRDefault="00FE557F" w:rsidP="0054441B">
    <w:pPr>
      <w:pStyle w:val="Intestazione"/>
      <w:tabs>
        <w:tab w:val="clear" w:pos="4819"/>
        <w:tab w:val="clear" w:pos="9638"/>
        <w:tab w:val="left" w:pos="22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20DD"/>
    <w:multiLevelType w:val="hybridMultilevel"/>
    <w:tmpl w:val="128E4C7C"/>
    <w:lvl w:ilvl="0" w:tplc="E4C63A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2E94EC4"/>
    <w:multiLevelType w:val="hybridMultilevel"/>
    <w:tmpl w:val="BCE06BD4"/>
    <w:lvl w:ilvl="0" w:tplc="04100011">
      <w:start w:val="1"/>
      <w:numFmt w:val="decimal"/>
      <w:lvlText w:val="%1)"/>
      <w:lvlJc w:val="left"/>
      <w:pPr>
        <w:tabs>
          <w:tab w:val="num" w:pos="720"/>
        </w:tabs>
        <w:ind w:left="720" w:hanging="360"/>
      </w:pPr>
    </w:lvl>
    <w:lvl w:ilvl="1" w:tplc="7D441AB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EB1F65"/>
    <w:multiLevelType w:val="hybridMultilevel"/>
    <w:tmpl w:val="C0CAB5B6"/>
    <w:lvl w:ilvl="0" w:tplc="8BA0DB5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5F681C"/>
    <w:multiLevelType w:val="hybridMultilevel"/>
    <w:tmpl w:val="2366642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832477"/>
    <w:multiLevelType w:val="multilevel"/>
    <w:tmpl w:val="2EF60FC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0292EC1"/>
    <w:multiLevelType w:val="hybridMultilevel"/>
    <w:tmpl w:val="3B0A6514"/>
    <w:lvl w:ilvl="0" w:tplc="656EA818">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7427018"/>
    <w:multiLevelType w:val="hybridMultilevel"/>
    <w:tmpl w:val="4CAA88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09B23DB"/>
    <w:multiLevelType w:val="hybridMultilevel"/>
    <w:tmpl w:val="67C45A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3244C42"/>
    <w:multiLevelType w:val="hybridMultilevel"/>
    <w:tmpl w:val="A89601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3554AEA"/>
    <w:multiLevelType w:val="singleLevel"/>
    <w:tmpl w:val="D11234D4"/>
    <w:lvl w:ilvl="0">
      <w:start w:val="1"/>
      <w:numFmt w:val="decimal"/>
      <w:lvlText w:val="%1"/>
      <w:lvlJc w:val="left"/>
      <w:pPr>
        <w:tabs>
          <w:tab w:val="num" w:pos="360"/>
        </w:tabs>
        <w:ind w:left="360" w:hanging="360"/>
      </w:pPr>
    </w:lvl>
  </w:abstractNum>
  <w:abstractNum w:abstractNumId="10">
    <w:nsid w:val="79F920A3"/>
    <w:multiLevelType w:val="hybridMultilevel"/>
    <w:tmpl w:val="22A8EE0A"/>
    <w:lvl w:ilvl="0" w:tplc="5028886C">
      <w:start w:val="1"/>
      <w:numFmt w:val="lowerLetter"/>
      <w:lvlText w:val="%1)"/>
      <w:lvlJc w:val="left"/>
      <w:pPr>
        <w:tabs>
          <w:tab w:val="num" w:pos="1543"/>
        </w:tabs>
        <w:ind w:left="1543" w:hanging="360"/>
      </w:pPr>
      <w:rPr>
        <w:i/>
      </w:rPr>
    </w:lvl>
    <w:lvl w:ilvl="1" w:tplc="04100019" w:tentative="1">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num w:numId="1">
    <w:abstractNumId w:val="5"/>
  </w:num>
  <w:num w:numId="2">
    <w:abstractNumId w:val="9"/>
  </w:num>
  <w:num w:numId="3">
    <w:abstractNumId w:val="7"/>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0"/>
  </w:num>
  <w:num w:numId="9">
    <w:abstractNumId w:val="2"/>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2F5BA8"/>
    <w:rsid w:val="0000143D"/>
    <w:rsid w:val="00004143"/>
    <w:rsid w:val="00027138"/>
    <w:rsid w:val="00031D24"/>
    <w:rsid w:val="00040E7C"/>
    <w:rsid w:val="00044DA5"/>
    <w:rsid w:val="000608FB"/>
    <w:rsid w:val="000717A2"/>
    <w:rsid w:val="00083AD8"/>
    <w:rsid w:val="000A3F36"/>
    <w:rsid w:val="000A415B"/>
    <w:rsid w:val="000B7938"/>
    <w:rsid w:val="000C36D2"/>
    <w:rsid w:val="000E178D"/>
    <w:rsid w:val="00103889"/>
    <w:rsid w:val="00112046"/>
    <w:rsid w:val="00117D5C"/>
    <w:rsid w:val="00120496"/>
    <w:rsid w:val="00125117"/>
    <w:rsid w:val="001300B4"/>
    <w:rsid w:val="0016340E"/>
    <w:rsid w:val="00177138"/>
    <w:rsid w:val="00181793"/>
    <w:rsid w:val="001C3BCF"/>
    <w:rsid w:val="001E1ABA"/>
    <w:rsid w:val="001F28A4"/>
    <w:rsid w:val="001F7CD3"/>
    <w:rsid w:val="002038FD"/>
    <w:rsid w:val="002069F7"/>
    <w:rsid w:val="0023167C"/>
    <w:rsid w:val="0023428B"/>
    <w:rsid w:val="00236A2B"/>
    <w:rsid w:val="00236C4F"/>
    <w:rsid w:val="00244FA6"/>
    <w:rsid w:val="002454BD"/>
    <w:rsid w:val="00246916"/>
    <w:rsid w:val="00254D59"/>
    <w:rsid w:val="00256483"/>
    <w:rsid w:val="00264793"/>
    <w:rsid w:val="00276025"/>
    <w:rsid w:val="00286C8F"/>
    <w:rsid w:val="002906AE"/>
    <w:rsid w:val="00294E4E"/>
    <w:rsid w:val="002C0B38"/>
    <w:rsid w:val="002C586D"/>
    <w:rsid w:val="002F5BA8"/>
    <w:rsid w:val="00345E11"/>
    <w:rsid w:val="003471BF"/>
    <w:rsid w:val="003534DA"/>
    <w:rsid w:val="00377D33"/>
    <w:rsid w:val="003902F8"/>
    <w:rsid w:val="00392B1F"/>
    <w:rsid w:val="003B19A1"/>
    <w:rsid w:val="003D63D2"/>
    <w:rsid w:val="003F4E4C"/>
    <w:rsid w:val="0041183F"/>
    <w:rsid w:val="00444008"/>
    <w:rsid w:val="0045175D"/>
    <w:rsid w:val="00466C9C"/>
    <w:rsid w:val="0047337A"/>
    <w:rsid w:val="00480DA2"/>
    <w:rsid w:val="004A62BF"/>
    <w:rsid w:val="004B6C8A"/>
    <w:rsid w:val="004B7401"/>
    <w:rsid w:val="004C3A86"/>
    <w:rsid w:val="004C74C8"/>
    <w:rsid w:val="004D2BD3"/>
    <w:rsid w:val="004D77F1"/>
    <w:rsid w:val="004E7A82"/>
    <w:rsid w:val="004F0CE6"/>
    <w:rsid w:val="004F4C5C"/>
    <w:rsid w:val="004F5BC4"/>
    <w:rsid w:val="00504B86"/>
    <w:rsid w:val="005103C6"/>
    <w:rsid w:val="00513FA5"/>
    <w:rsid w:val="00514F38"/>
    <w:rsid w:val="00521664"/>
    <w:rsid w:val="005300E4"/>
    <w:rsid w:val="00535ABA"/>
    <w:rsid w:val="00541FBA"/>
    <w:rsid w:val="0054441B"/>
    <w:rsid w:val="00550076"/>
    <w:rsid w:val="00551295"/>
    <w:rsid w:val="0055228C"/>
    <w:rsid w:val="0056224D"/>
    <w:rsid w:val="005756E6"/>
    <w:rsid w:val="00577EC4"/>
    <w:rsid w:val="00582C48"/>
    <w:rsid w:val="005C3CD3"/>
    <w:rsid w:val="005C420D"/>
    <w:rsid w:val="005D7525"/>
    <w:rsid w:val="0061326C"/>
    <w:rsid w:val="0061381C"/>
    <w:rsid w:val="00643DD5"/>
    <w:rsid w:val="006502B6"/>
    <w:rsid w:val="006611A7"/>
    <w:rsid w:val="006612D9"/>
    <w:rsid w:val="00684EBE"/>
    <w:rsid w:val="00690BED"/>
    <w:rsid w:val="00696925"/>
    <w:rsid w:val="006A1FC2"/>
    <w:rsid w:val="006D1303"/>
    <w:rsid w:val="006D2167"/>
    <w:rsid w:val="006D6918"/>
    <w:rsid w:val="006F53FD"/>
    <w:rsid w:val="0070036D"/>
    <w:rsid w:val="007011AF"/>
    <w:rsid w:val="0070163A"/>
    <w:rsid w:val="00766320"/>
    <w:rsid w:val="0077218E"/>
    <w:rsid w:val="00774E8B"/>
    <w:rsid w:val="007776EE"/>
    <w:rsid w:val="00783272"/>
    <w:rsid w:val="00784C25"/>
    <w:rsid w:val="007B3569"/>
    <w:rsid w:val="007D2D8A"/>
    <w:rsid w:val="007D3F8C"/>
    <w:rsid w:val="007D6E2C"/>
    <w:rsid w:val="007D72B4"/>
    <w:rsid w:val="007E45FB"/>
    <w:rsid w:val="00804DC4"/>
    <w:rsid w:val="008153F4"/>
    <w:rsid w:val="00820A2A"/>
    <w:rsid w:val="00821ED6"/>
    <w:rsid w:val="00843F9F"/>
    <w:rsid w:val="0084752A"/>
    <w:rsid w:val="00865664"/>
    <w:rsid w:val="008B0A0B"/>
    <w:rsid w:val="008D7723"/>
    <w:rsid w:val="00900742"/>
    <w:rsid w:val="009063EE"/>
    <w:rsid w:val="0092057A"/>
    <w:rsid w:val="00925640"/>
    <w:rsid w:val="00961103"/>
    <w:rsid w:val="00963C35"/>
    <w:rsid w:val="00981632"/>
    <w:rsid w:val="00987320"/>
    <w:rsid w:val="00987CFE"/>
    <w:rsid w:val="009D528B"/>
    <w:rsid w:val="00A01E36"/>
    <w:rsid w:val="00A02AD9"/>
    <w:rsid w:val="00A03DF5"/>
    <w:rsid w:val="00A049F4"/>
    <w:rsid w:val="00A100B8"/>
    <w:rsid w:val="00A1285C"/>
    <w:rsid w:val="00A21B77"/>
    <w:rsid w:val="00A2594F"/>
    <w:rsid w:val="00A340C6"/>
    <w:rsid w:val="00A46D9C"/>
    <w:rsid w:val="00A47EA5"/>
    <w:rsid w:val="00A606AB"/>
    <w:rsid w:val="00A92187"/>
    <w:rsid w:val="00AA059C"/>
    <w:rsid w:val="00AA1A09"/>
    <w:rsid w:val="00AA5E5E"/>
    <w:rsid w:val="00AB4704"/>
    <w:rsid w:val="00AC03A3"/>
    <w:rsid w:val="00B06474"/>
    <w:rsid w:val="00B20BC0"/>
    <w:rsid w:val="00B30CFD"/>
    <w:rsid w:val="00B4198C"/>
    <w:rsid w:val="00B83989"/>
    <w:rsid w:val="00B924AE"/>
    <w:rsid w:val="00BA33DB"/>
    <w:rsid w:val="00BC3D8B"/>
    <w:rsid w:val="00BD2222"/>
    <w:rsid w:val="00BE1DD0"/>
    <w:rsid w:val="00BF4A1D"/>
    <w:rsid w:val="00BF6C14"/>
    <w:rsid w:val="00BF7ABC"/>
    <w:rsid w:val="00C12EC2"/>
    <w:rsid w:val="00C238C7"/>
    <w:rsid w:val="00C36D34"/>
    <w:rsid w:val="00C52F36"/>
    <w:rsid w:val="00C5534F"/>
    <w:rsid w:val="00C62314"/>
    <w:rsid w:val="00C66515"/>
    <w:rsid w:val="00C744F6"/>
    <w:rsid w:val="00C74762"/>
    <w:rsid w:val="00C9429E"/>
    <w:rsid w:val="00C9744F"/>
    <w:rsid w:val="00CC178C"/>
    <w:rsid w:val="00CD0960"/>
    <w:rsid w:val="00CE1AF7"/>
    <w:rsid w:val="00D03B28"/>
    <w:rsid w:val="00D20094"/>
    <w:rsid w:val="00D536C3"/>
    <w:rsid w:val="00DA28BB"/>
    <w:rsid w:val="00DA38EA"/>
    <w:rsid w:val="00DA7B7D"/>
    <w:rsid w:val="00DB3324"/>
    <w:rsid w:val="00DB7079"/>
    <w:rsid w:val="00DE24BB"/>
    <w:rsid w:val="00DE6F35"/>
    <w:rsid w:val="00DF700E"/>
    <w:rsid w:val="00E06AF7"/>
    <w:rsid w:val="00E14C32"/>
    <w:rsid w:val="00E26E01"/>
    <w:rsid w:val="00E41BA9"/>
    <w:rsid w:val="00E82684"/>
    <w:rsid w:val="00E8708D"/>
    <w:rsid w:val="00EB0CA6"/>
    <w:rsid w:val="00EC3B10"/>
    <w:rsid w:val="00ED1947"/>
    <w:rsid w:val="00ED2F1B"/>
    <w:rsid w:val="00ED6EBD"/>
    <w:rsid w:val="00EF4D1D"/>
    <w:rsid w:val="00F30B37"/>
    <w:rsid w:val="00F44792"/>
    <w:rsid w:val="00F46F42"/>
    <w:rsid w:val="00F4707A"/>
    <w:rsid w:val="00F51258"/>
    <w:rsid w:val="00F52BCA"/>
    <w:rsid w:val="00F73BF4"/>
    <w:rsid w:val="00F91506"/>
    <w:rsid w:val="00F92052"/>
    <w:rsid w:val="00FA15C7"/>
    <w:rsid w:val="00FA2838"/>
    <w:rsid w:val="00FB08B4"/>
    <w:rsid w:val="00FB3876"/>
    <w:rsid w:val="00FB485A"/>
    <w:rsid w:val="00FB7A35"/>
    <w:rsid w:val="00FC3554"/>
    <w:rsid w:val="00FD07A6"/>
    <w:rsid w:val="00FD5438"/>
    <w:rsid w:val="00FE521D"/>
    <w:rsid w:val="00FE557F"/>
    <w:rsid w:val="00FE6A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7079"/>
    <w:pPr>
      <w:spacing w:before="120"/>
      <w:jc w:val="both"/>
    </w:pPr>
    <w:rPr>
      <w:sz w:val="24"/>
    </w:rPr>
  </w:style>
  <w:style w:type="paragraph" w:styleId="Titolo1">
    <w:name w:val="heading 1"/>
    <w:basedOn w:val="Normale"/>
    <w:next w:val="Normale"/>
    <w:qFormat/>
    <w:rsid w:val="002F5BA8"/>
    <w:pPr>
      <w:keepNext/>
      <w:widowControl w:val="0"/>
      <w:jc w:val="center"/>
      <w:outlineLvl w:val="0"/>
    </w:pPr>
    <w:rPr>
      <w:snapToGrid w:val="0"/>
    </w:rPr>
  </w:style>
  <w:style w:type="paragraph" w:styleId="Titolo2">
    <w:name w:val="heading 2"/>
    <w:basedOn w:val="Normale"/>
    <w:next w:val="Normale"/>
    <w:link w:val="Titolo2Carattere"/>
    <w:qFormat/>
    <w:rsid w:val="00A049F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16340E"/>
    <w:pPr>
      <w:keepNext/>
      <w:spacing w:before="240" w:after="60"/>
      <w:outlineLvl w:val="2"/>
    </w:pPr>
    <w:rPr>
      <w:rFonts w:ascii="Arial" w:hAnsi="Arial" w:cs="Arial"/>
      <w:b/>
      <w:bCs/>
      <w:sz w:val="26"/>
      <w:szCs w:val="26"/>
    </w:rPr>
  </w:style>
  <w:style w:type="paragraph" w:styleId="Titolo5">
    <w:name w:val="heading 5"/>
    <w:basedOn w:val="Normale"/>
    <w:next w:val="Normale"/>
    <w:qFormat/>
    <w:rsid w:val="002F5BA8"/>
    <w:pPr>
      <w:keepNext/>
      <w:widowControl w:val="0"/>
      <w:jc w:val="center"/>
      <w:outlineLvl w:val="4"/>
    </w:pPr>
    <w:rPr>
      <w:b/>
      <w:snapToGrid w:val="0"/>
      <w:sz w:val="28"/>
    </w:rPr>
  </w:style>
  <w:style w:type="paragraph" w:styleId="Titolo6">
    <w:name w:val="heading 6"/>
    <w:basedOn w:val="Normale"/>
    <w:next w:val="Normale"/>
    <w:link w:val="Titolo6Carattere"/>
    <w:qFormat/>
    <w:rsid w:val="00DB7079"/>
    <w:pPr>
      <w:spacing w:before="240" w:after="60"/>
      <w:outlineLvl w:val="5"/>
    </w:pPr>
    <w:rPr>
      <w:rFonts w:ascii="Calibri" w:hAnsi="Calibri"/>
      <w:b/>
      <w:bCs/>
      <w:sz w:val="22"/>
      <w:szCs w:val="22"/>
    </w:rPr>
  </w:style>
  <w:style w:type="paragraph" w:styleId="Titolo7">
    <w:name w:val="heading 7"/>
    <w:basedOn w:val="Normale"/>
    <w:next w:val="Normale"/>
    <w:qFormat/>
    <w:rsid w:val="00DB7079"/>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2F5BA8"/>
    <w:pPr>
      <w:widowControl w:val="0"/>
      <w:jc w:val="center"/>
    </w:pPr>
    <w:rPr>
      <w:b/>
      <w:snapToGrid w:val="0"/>
      <w:sz w:val="28"/>
    </w:rPr>
  </w:style>
  <w:style w:type="paragraph" w:styleId="Corpodeltesto">
    <w:name w:val="Body Text"/>
    <w:basedOn w:val="Normale"/>
    <w:rsid w:val="007776EE"/>
    <w:pPr>
      <w:autoSpaceDE w:val="0"/>
      <w:autoSpaceDN w:val="0"/>
    </w:pPr>
    <w:rPr>
      <w:rFonts w:ascii="Calibri" w:hAnsi="Calibri"/>
      <w:b/>
      <w:bCs/>
      <w:i/>
      <w:iCs/>
    </w:rPr>
  </w:style>
  <w:style w:type="paragraph" w:styleId="Testofumetto">
    <w:name w:val="Balloon Text"/>
    <w:basedOn w:val="Normale"/>
    <w:semiHidden/>
    <w:rsid w:val="00264793"/>
    <w:rPr>
      <w:rFonts w:ascii="Tahoma" w:hAnsi="Tahoma" w:cs="Tahoma"/>
      <w:sz w:val="16"/>
      <w:szCs w:val="16"/>
    </w:rPr>
  </w:style>
  <w:style w:type="character" w:styleId="Collegamentoipertestuale">
    <w:name w:val="Hyperlink"/>
    <w:basedOn w:val="Carpredefinitoparagrafo"/>
    <w:rsid w:val="005103C6"/>
    <w:rPr>
      <w:color w:val="0000FF"/>
      <w:u w:val="single"/>
    </w:rPr>
  </w:style>
  <w:style w:type="paragraph" w:styleId="Intestazione">
    <w:name w:val="header"/>
    <w:aliases w:val="protocollo"/>
    <w:basedOn w:val="Normale"/>
    <w:link w:val="IntestazioneCarattere"/>
    <w:rsid w:val="007D2D8A"/>
    <w:pPr>
      <w:tabs>
        <w:tab w:val="center" w:pos="4819"/>
        <w:tab w:val="right" w:pos="9638"/>
      </w:tabs>
    </w:pPr>
    <w:rPr>
      <w:szCs w:val="24"/>
    </w:rPr>
  </w:style>
  <w:style w:type="paragraph" w:styleId="Pidipagina">
    <w:name w:val="footer"/>
    <w:basedOn w:val="Normale"/>
    <w:rsid w:val="007D2D8A"/>
    <w:pPr>
      <w:tabs>
        <w:tab w:val="center" w:pos="4819"/>
        <w:tab w:val="right" w:pos="9638"/>
      </w:tabs>
    </w:pPr>
  </w:style>
  <w:style w:type="paragraph" w:customStyle="1" w:styleId="Standard">
    <w:name w:val="Standard"/>
    <w:rsid w:val="00E06AF7"/>
    <w:pPr>
      <w:widowControl w:val="0"/>
      <w:suppressAutoHyphens/>
      <w:autoSpaceDN w:val="0"/>
    </w:pPr>
    <w:rPr>
      <w:rFonts w:eastAsia="SimSun" w:cs="Mangal"/>
      <w:kern w:val="3"/>
      <w:sz w:val="24"/>
      <w:szCs w:val="24"/>
      <w:lang w:eastAsia="zh-CN" w:bidi="hi-IN"/>
    </w:rPr>
  </w:style>
  <w:style w:type="paragraph" w:styleId="NormaleWeb">
    <w:name w:val="Normal (Web)"/>
    <w:basedOn w:val="Normale"/>
    <w:rsid w:val="002454BD"/>
    <w:pPr>
      <w:spacing w:before="100" w:beforeAutospacing="1" w:after="100" w:afterAutospacing="1"/>
    </w:pPr>
  </w:style>
  <w:style w:type="character" w:styleId="Enfasigrassetto">
    <w:name w:val="Strong"/>
    <w:basedOn w:val="Carpredefinitoparagrafo"/>
    <w:qFormat/>
    <w:rsid w:val="002454BD"/>
    <w:rPr>
      <w:b/>
      <w:bCs/>
    </w:rPr>
  </w:style>
  <w:style w:type="character" w:styleId="Enfasicorsivo">
    <w:name w:val="Emphasis"/>
    <w:basedOn w:val="Carpredefinitoparagrafo"/>
    <w:qFormat/>
    <w:rsid w:val="002454BD"/>
    <w:rPr>
      <w:i/>
      <w:iCs/>
    </w:rPr>
  </w:style>
  <w:style w:type="paragraph" w:customStyle="1" w:styleId="Data1">
    <w:name w:val="Data1"/>
    <w:basedOn w:val="Normale"/>
    <w:rsid w:val="00DB7079"/>
    <w:pPr>
      <w:spacing w:before="360" w:after="120"/>
    </w:pPr>
  </w:style>
  <w:style w:type="character" w:customStyle="1" w:styleId="Titolo6Carattere">
    <w:name w:val="Titolo 6 Carattere"/>
    <w:link w:val="Titolo6"/>
    <w:semiHidden/>
    <w:rsid w:val="00DB7079"/>
    <w:rPr>
      <w:rFonts w:ascii="Calibri" w:hAnsi="Calibri"/>
      <w:b/>
      <w:bCs/>
      <w:sz w:val="22"/>
      <w:szCs w:val="22"/>
      <w:lang w:val="it-IT" w:eastAsia="it-IT" w:bidi="ar-SA"/>
    </w:rPr>
  </w:style>
  <w:style w:type="character" w:customStyle="1" w:styleId="IntestazioneCarattere">
    <w:name w:val="Intestazione Carattere"/>
    <w:aliases w:val="protocollo Carattere"/>
    <w:link w:val="Intestazione"/>
    <w:rsid w:val="00DB7079"/>
    <w:rPr>
      <w:sz w:val="24"/>
      <w:szCs w:val="24"/>
      <w:lang w:val="it-IT" w:eastAsia="it-IT" w:bidi="ar-SA"/>
    </w:rPr>
  </w:style>
  <w:style w:type="character" w:customStyle="1" w:styleId="spelle">
    <w:name w:val="spelle"/>
    <w:basedOn w:val="Carpredefinitoparagrafo"/>
    <w:rsid w:val="0023167C"/>
  </w:style>
  <w:style w:type="paragraph" w:styleId="Paragrafoelenco">
    <w:name w:val="List Paragraph"/>
    <w:basedOn w:val="Normale"/>
    <w:qFormat/>
    <w:rsid w:val="00A92187"/>
    <w:pPr>
      <w:spacing w:before="0"/>
      <w:ind w:left="708"/>
      <w:jc w:val="left"/>
    </w:pPr>
    <w:rPr>
      <w:sz w:val="20"/>
    </w:rPr>
  </w:style>
  <w:style w:type="paragraph" w:customStyle="1" w:styleId="costnormale">
    <w:name w:val="cost_normale"/>
    <w:basedOn w:val="Normale"/>
    <w:link w:val="costnormaleCarattere"/>
    <w:rsid w:val="001E1ABA"/>
    <w:pPr>
      <w:spacing w:before="0" w:line="300" w:lineRule="atLeast"/>
    </w:pPr>
    <w:rPr>
      <w:rFonts w:ascii="Arial" w:eastAsia="Calibri" w:hAnsi="Arial"/>
      <w:sz w:val="22"/>
    </w:rPr>
  </w:style>
  <w:style w:type="character" w:customStyle="1" w:styleId="costnormaleCarattere">
    <w:name w:val="cost_normale Carattere"/>
    <w:link w:val="costnormale"/>
    <w:locked/>
    <w:rsid w:val="001E1ABA"/>
    <w:rPr>
      <w:rFonts w:ascii="Arial" w:eastAsia="Calibri" w:hAnsi="Arial"/>
      <w:sz w:val="22"/>
      <w:lang w:val="it-IT" w:eastAsia="it-IT" w:bidi="ar-SA"/>
    </w:rPr>
  </w:style>
  <w:style w:type="character" w:customStyle="1" w:styleId="apple-converted-space">
    <w:name w:val="apple-converted-space"/>
    <w:basedOn w:val="Carpredefinitoparagrafo"/>
    <w:rsid w:val="001E1ABA"/>
    <w:rPr>
      <w:rFonts w:cs="Times New Roman"/>
    </w:rPr>
  </w:style>
  <w:style w:type="character" w:customStyle="1" w:styleId="Titolo2Carattere">
    <w:name w:val="Titolo 2 Carattere"/>
    <w:basedOn w:val="Carpredefinitoparagrafo"/>
    <w:link w:val="Titolo2"/>
    <w:rsid w:val="00DB3324"/>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2461556">
      <w:bodyDiv w:val="1"/>
      <w:marLeft w:val="0"/>
      <w:marRight w:val="0"/>
      <w:marTop w:val="0"/>
      <w:marBottom w:val="0"/>
      <w:divBdr>
        <w:top w:val="none" w:sz="0" w:space="0" w:color="auto"/>
        <w:left w:val="none" w:sz="0" w:space="0" w:color="auto"/>
        <w:bottom w:val="none" w:sz="0" w:space="0" w:color="auto"/>
        <w:right w:val="none" w:sz="0" w:space="0" w:color="auto"/>
      </w:divBdr>
    </w:div>
    <w:div w:id="31149658">
      <w:bodyDiv w:val="1"/>
      <w:marLeft w:val="0"/>
      <w:marRight w:val="0"/>
      <w:marTop w:val="0"/>
      <w:marBottom w:val="0"/>
      <w:divBdr>
        <w:top w:val="none" w:sz="0" w:space="0" w:color="auto"/>
        <w:left w:val="none" w:sz="0" w:space="0" w:color="auto"/>
        <w:bottom w:val="none" w:sz="0" w:space="0" w:color="auto"/>
        <w:right w:val="none" w:sz="0" w:space="0" w:color="auto"/>
      </w:divBdr>
      <w:divsChild>
        <w:div w:id="259224441">
          <w:marLeft w:val="0"/>
          <w:marRight w:val="0"/>
          <w:marTop w:val="0"/>
          <w:marBottom w:val="0"/>
          <w:divBdr>
            <w:top w:val="none" w:sz="0" w:space="0" w:color="auto"/>
            <w:left w:val="none" w:sz="0" w:space="0" w:color="auto"/>
            <w:bottom w:val="none" w:sz="0" w:space="0" w:color="auto"/>
            <w:right w:val="none" w:sz="0" w:space="0" w:color="auto"/>
          </w:divBdr>
          <w:divsChild>
            <w:div w:id="867714317">
              <w:marLeft w:val="0"/>
              <w:marRight w:val="0"/>
              <w:marTop w:val="0"/>
              <w:marBottom w:val="0"/>
              <w:divBdr>
                <w:top w:val="none" w:sz="0" w:space="0" w:color="auto"/>
                <w:left w:val="none" w:sz="0" w:space="0" w:color="auto"/>
                <w:bottom w:val="none" w:sz="0" w:space="0" w:color="auto"/>
                <w:right w:val="none" w:sz="0" w:space="0" w:color="auto"/>
              </w:divBdr>
              <w:divsChild>
                <w:div w:id="9113">
                  <w:marLeft w:val="0"/>
                  <w:marRight w:val="0"/>
                  <w:marTop w:val="0"/>
                  <w:marBottom w:val="0"/>
                  <w:divBdr>
                    <w:top w:val="none" w:sz="0" w:space="0" w:color="auto"/>
                    <w:left w:val="none" w:sz="0" w:space="0" w:color="auto"/>
                    <w:bottom w:val="none" w:sz="0" w:space="0" w:color="auto"/>
                    <w:right w:val="none" w:sz="0" w:space="0" w:color="auto"/>
                  </w:divBdr>
                </w:div>
                <w:div w:id="95254917">
                  <w:marLeft w:val="0"/>
                  <w:marRight w:val="0"/>
                  <w:marTop w:val="0"/>
                  <w:marBottom w:val="0"/>
                  <w:divBdr>
                    <w:top w:val="none" w:sz="0" w:space="0" w:color="auto"/>
                    <w:left w:val="none" w:sz="0" w:space="0" w:color="auto"/>
                    <w:bottom w:val="none" w:sz="0" w:space="0" w:color="auto"/>
                    <w:right w:val="none" w:sz="0" w:space="0" w:color="auto"/>
                  </w:divBdr>
                </w:div>
                <w:div w:id="112867622">
                  <w:marLeft w:val="0"/>
                  <w:marRight w:val="0"/>
                  <w:marTop w:val="0"/>
                  <w:marBottom w:val="0"/>
                  <w:divBdr>
                    <w:top w:val="none" w:sz="0" w:space="0" w:color="auto"/>
                    <w:left w:val="none" w:sz="0" w:space="0" w:color="auto"/>
                    <w:bottom w:val="none" w:sz="0" w:space="0" w:color="auto"/>
                    <w:right w:val="none" w:sz="0" w:space="0" w:color="auto"/>
                  </w:divBdr>
                </w:div>
                <w:div w:id="233854211">
                  <w:marLeft w:val="0"/>
                  <w:marRight w:val="0"/>
                  <w:marTop w:val="0"/>
                  <w:marBottom w:val="0"/>
                  <w:divBdr>
                    <w:top w:val="none" w:sz="0" w:space="0" w:color="auto"/>
                    <w:left w:val="none" w:sz="0" w:space="0" w:color="auto"/>
                    <w:bottom w:val="none" w:sz="0" w:space="0" w:color="auto"/>
                    <w:right w:val="none" w:sz="0" w:space="0" w:color="auto"/>
                  </w:divBdr>
                </w:div>
                <w:div w:id="287903211">
                  <w:marLeft w:val="0"/>
                  <w:marRight w:val="0"/>
                  <w:marTop w:val="0"/>
                  <w:marBottom w:val="0"/>
                  <w:divBdr>
                    <w:top w:val="none" w:sz="0" w:space="0" w:color="auto"/>
                    <w:left w:val="none" w:sz="0" w:space="0" w:color="auto"/>
                    <w:bottom w:val="none" w:sz="0" w:space="0" w:color="auto"/>
                    <w:right w:val="none" w:sz="0" w:space="0" w:color="auto"/>
                  </w:divBdr>
                </w:div>
                <w:div w:id="412551442">
                  <w:marLeft w:val="0"/>
                  <w:marRight w:val="0"/>
                  <w:marTop w:val="0"/>
                  <w:marBottom w:val="0"/>
                  <w:divBdr>
                    <w:top w:val="none" w:sz="0" w:space="0" w:color="auto"/>
                    <w:left w:val="none" w:sz="0" w:space="0" w:color="auto"/>
                    <w:bottom w:val="none" w:sz="0" w:space="0" w:color="auto"/>
                    <w:right w:val="none" w:sz="0" w:space="0" w:color="auto"/>
                  </w:divBdr>
                </w:div>
                <w:div w:id="540943446">
                  <w:marLeft w:val="0"/>
                  <w:marRight w:val="0"/>
                  <w:marTop w:val="0"/>
                  <w:marBottom w:val="0"/>
                  <w:divBdr>
                    <w:top w:val="none" w:sz="0" w:space="0" w:color="auto"/>
                    <w:left w:val="none" w:sz="0" w:space="0" w:color="auto"/>
                    <w:bottom w:val="none" w:sz="0" w:space="0" w:color="auto"/>
                    <w:right w:val="none" w:sz="0" w:space="0" w:color="auto"/>
                  </w:divBdr>
                </w:div>
                <w:div w:id="683703604">
                  <w:marLeft w:val="0"/>
                  <w:marRight w:val="0"/>
                  <w:marTop w:val="0"/>
                  <w:marBottom w:val="0"/>
                  <w:divBdr>
                    <w:top w:val="none" w:sz="0" w:space="0" w:color="auto"/>
                    <w:left w:val="none" w:sz="0" w:space="0" w:color="auto"/>
                    <w:bottom w:val="none" w:sz="0" w:space="0" w:color="auto"/>
                    <w:right w:val="none" w:sz="0" w:space="0" w:color="auto"/>
                  </w:divBdr>
                </w:div>
                <w:div w:id="750934560">
                  <w:marLeft w:val="0"/>
                  <w:marRight w:val="0"/>
                  <w:marTop w:val="0"/>
                  <w:marBottom w:val="0"/>
                  <w:divBdr>
                    <w:top w:val="none" w:sz="0" w:space="0" w:color="auto"/>
                    <w:left w:val="none" w:sz="0" w:space="0" w:color="auto"/>
                    <w:bottom w:val="none" w:sz="0" w:space="0" w:color="auto"/>
                    <w:right w:val="none" w:sz="0" w:space="0" w:color="auto"/>
                  </w:divBdr>
                </w:div>
                <w:div w:id="1684362767">
                  <w:marLeft w:val="0"/>
                  <w:marRight w:val="0"/>
                  <w:marTop w:val="0"/>
                  <w:marBottom w:val="0"/>
                  <w:divBdr>
                    <w:top w:val="none" w:sz="0" w:space="0" w:color="auto"/>
                    <w:left w:val="none" w:sz="0" w:space="0" w:color="auto"/>
                    <w:bottom w:val="none" w:sz="0" w:space="0" w:color="auto"/>
                    <w:right w:val="none" w:sz="0" w:space="0" w:color="auto"/>
                  </w:divBdr>
                </w:div>
                <w:div w:id="1709987845">
                  <w:marLeft w:val="0"/>
                  <w:marRight w:val="0"/>
                  <w:marTop w:val="0"/>
                  <w:marBottom w:val="0"/>
                  <w:divBdr>
                    <w:top w:val="none" w:sz="0" w:space="0" w:color="auto"/>
                    <w:left w:val="none" w:sz="0" w:space="0" w:color="auto"/>
                    <w:bottom w:val="none" w:sz="0" w:space="0" w:color="auto"/>
                    <w:right w:val="none" w:sz="0" w:space="0" w:color="auto"/>
                  </w:divBdr>
                </w:div>
                <w:div w:id="1794252856">
                  <w:marLeft w:val="0"/>
                  <w:marRight w:val="0"/>
                  <w:marTop w:val="0"/>
                  <w:marBottom w:val="0"/>
                  <w:divBdr>
                    <w:top w:val="none" w:sz="0" w:space="0" w:color="auto"/>
                    <w:left w:val="none" w:sz="0" w:space="0" w:color="auto"/>
                    <w:bottom w:val="none" w:sz="0" w:space="0" w:color="auto"/>
                    <w:right w:val="none" w:sz="0" w:space="0" w:color="auto"/>
                  </w:divBdr>
                </w:div>
                <w:div w:id="2036804815">
                  <w:marLeft w:val="0"/>
                  <w:marRight w:val="0"/>
                  <w:marTop w:val="0"/>
                  <w:marBottom w:val="0"/>
                  <w:divBdr>
                    <w:top w:val="none" w:sz="0" w:space="0" w:color="auto"/>
                    <w:left w:val="none" w:sz="0" w:space="0" w:color="auto"/>
                    <w:bottom w:val="none" w:sz="0" w:space="0" w:color="auto"/>
                    <w:right w:val="none" w:sz="0" w:space="0" w:color="auto"/>
                  </w:divBdr>
                </w:div>
                <w:div w:id="20775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8150">
      <w:bodyDiv w:val="1"/>
      <w:marLeft w:val="0"/>
      <w:marRight w:val="0"/>
      <w:marTop w:val="0"/>
      <w:marBottom w:val="0"/>
      <w:divBdr>
        <w:top w:val="none" w:sz="0" w:space="0" w:color="auto"/>
        <w:left w:val="none" w:sz="0" w:space="0" w:color="auto"/>
        <w:bottom w:val="none" w:sz="0" w:space="0" w:color="auto"/>
        <w:right w:val="none" w:sz="0" w:space="0" w:color="auto"/>
      </w:divBdr>
    </w:div>
    <w:div w:id="165555162">
      <w:bodyDiv w:val="1"/>
      <w:marLeft w:val="0"/>
      <w:marRight w:val="0"/>
      <w:marTop w:val="0"/>
      <w:marBottom w:val="0"/>
      <w:divBdr>
        <w:top w:val="none" w:sz="0" w:space="0" w:color="auto"/>
        <w:left w:val="none" w:sz="0" w:space="0" w:color="auto"/>
        <w:bottom w:val="none" w:sz="0" w:space="0" w:color="auto"/>
        <w:right w:val="none" w:sz="0" w:space="0" w:color="auto"/>
      </w:divBdr>
      <w:divsChild>
        <w:div w:id="639068302">
          <w:marLeft w:val="0"/>
          <w:marRight w:val="0"/>
          <w:marTop w:val="0"/>
          <w:marBottom w:val="0"/>
          <w:divBdr>
            <w:top w:val="none" w:sz="0" w:space="0" w:color="auto"/>
            <w:left w:val="none" w:sz="0" w:space="0" w:color="auto"/>
            <w:bottom w:val="none" w:sz="0" w:space="0" w:color="auto"/>
            <w:right w:val="none" w:sz="0" w:space="0" w:color="auto"/>
          </w:divBdr>
        </w:div>
        <w:div w:id="616564019">
          <w:marLeft w:val="0"/>
          <w:marRight w:val="0"/>
          <w:marTop w:val="0"/>
          <w:marBottom w:val="0"/>
          <w:divBdr>
            <w:top w:val="none" w:sz="0" w:space="0" w:color="auto"/>
            <w:left w:val="none" w:sz="0" w:space="0" w:color="auto"/>
            <w:bottom w:val="none" w:sz="0" w:space="0" w:color="auto"/>
            <w:right w:val="none" w:sz="0" w:space="0" w:color="auto"/>
          </w:divBdr>
        </w:div>
      </w:divsChild>
    </w:div>
    <w:div w:id="190726999">
      <w:bodyDiv w:val="1"/>
      <w:marLeft w:val="0"/>
      <w:marRight w:val="0"/>
      <w:marTop w:val="0"/>
      <w:marBottom w:val="0"/>
      <w:divBdr>
        <w:top w:val="none" w:sz="0" w:space="0" w:color="auto"/>
        <w:left w:val="none" w:sz="0" w:space="0" w:color="auto"/>
        <w:bottom w:val="none" w:sz="0" w:space="0" w:color="auto"/>
        <w:right w:val="none" w:sz="0" w:space="0" w:color="auto"/>
      </w:divBdr>
      <w:divsChild>
        <w:div w:id="328480837">
          <w:marLeft w:val="0"/>
          <w:marRight w:val="0"/>
          <w:marTop w:val="0"/>
          <w:marBottom w:val="0"/>
          <w:divBdr>
            <w:top w:val="none" w:sz="0" w:space="0" w:color="auto"/>
            <w:left w:val="none" w:sz="0" w:space="0" w:color="auto"/>
            <w:bottom w:val="none" w:sz="0" w:space="0" w:color="auto"/>
            <w:right w:val="none" w:sz="0" w:space="0" w:color="auto"/>
          </w:divBdr>
        </w:div>
        <w:div w:id="640306238">
          <w:marLeft w:val="0"/>
          <w:marRight w:val="0"/>
          <w:marTop w:val="0"/>
          <w:marBottom w:val="0"/>
          <w:divBdr>
            <w:top w:val="none" w:sz="0" w:space="0" w:color="auto"/>
            <w:left w:val="none" w:sz="0" w:space="0" w:color="auto"/>
            <w:bottom w:val="none" w:sz="0" w:space="0" w:color="auto"/>
            <w:right w:val="none" w:sz="0" w:space="0" w:color="auto"/>
          </w:divBdr>
        </w:div>
        <w:div w:id="764691382">
          <w:marLeft w:val="0"/>
          <w:marRight w:val="0"/>
          <w:marTop w:val="0"/>
          <w:marBottom w:val="0"/>
          <w:divBdr>
            <w:top w:val="none" w:sz="0" w:space="0" w:color="auto"/>
            <w:left w:val="none" w:sz="0" w:space="0" w:color="auto"/>
            <w:bottom w:val="none" w:sz="0" w:space="0" w:color="auto"/>
            <w:right w:val="none" w:sz="0" w:space="0" w:color="auto"/>
          </w:divBdr>
        </w:div>
        <w:div w:id="853106262">
          <w:marLeft w:val="0"/>
          <w:marRight w:val="0"/>
          <w:marTop w:val="0"/>
          <w:marBottom w:val="0"/>
          <w:divBdr>
            <w:top w:val="none" w:sz="0" w:space="0" w:color="auto"/>
            <w:left w:val="none" w:sz="0" w:space="0" w:color="auto"/>
            <w:bottom w:val="none" w:sz="0" w:space="0" w:color="auto"/>
            <w:right w:val="none" w:sz="0" w:space="0" w:color="auto"/>
          </w:divBdr>
        </w:div>
        <w:div w:id="956523587">
          <w:marLeft w:val="0"/>
          <w:marRight w:val="0"/>
          <w:marTop w:val="0"/>
          <w:marBottom w:val="0"/>
          <w:divBdr>
            <w:top w:val="none" w:sz="0" w:space="0" w:color="auto"/>
            <w:left w:val="none" w:sz="0" w:space="0" w:color="auto"/>
            <w:bottom w:val="none" w:sz="0" w:space="0" w:color="auto"/>
            <w:right w:val="none" w:sz="0" w:space="0" w:color="auto"/>
          </w:divBdr>
        </w:div>
        <w:div w:id="1015378423">
          <w:marLeft w:val="0"/>
          <w:marRight w:val="0"/>
          <w:marTop w:val="0"/>
          <w:marBottom w:val="0"/>
          <w:divBdr>
            <w:top w:val="none" w:sz="0" w:space="0" w:color="auto"/>
            <w:left w:val="none" w:sz="0" w:space="0" w:color="auto"/>
            <w:bottom w:val="none" w:sz="0" w:space="0" w:color="auto"/>
            <w:right w:val="none" w:sz="0" w:space="0" w:color="auto"/>
          </w:divBdr>
        </w:div>
        <w:div w:id="1426805908">
          <w:marLeft w:val="0"/>
          <w:marRight w:val="0"/>
          <w:marTop w:val="0"/>
          <w:marBottom w:val="0"/>
          <w:divBdr>
            <w:top w:val="none" w:sz="0" w:space="0" w:color="auto"/>
            <w:left w:val="none" w:sz="0" w:space="0" w:color="auto"/>
            <w:bottom w:val="none" w:sz="0" w:space="0" w:color="auto"/>
            <w:right w:val="none" w:sz="0" w:space="0" w:color="auto"/>
          </w:divBdr>
        </w:div>
        <w:div w:id="1678383257">
          <w:marLeft w:val="0"/>
          <w:marRight w:val="0"/>
          <w:marTop w:val="0"/>
          <w:marBottom w:val="0"/>
          <w:divBdr>
            <w:top w:val="none" w:sz="0" w:space="0" w:color="auto"/>
            <w:left w:val="none" w:sz="0" w:space="0" w:color="auto"/>
            <w:bottom w:val="none" w:sz="0" w:space="0" w:color="auto"/>
            <w:right w:val="none" w:sz="0" w:space="0" w:color="auto"/>
          </w:divBdr>
        </w:div>
      </w:divsChild>
    </w:div>
    <w:div w:id="264071357">
      <w:bodyDiv w:val="1"/>
      <w:marLeft w:val="0"/>
      <w:marRight w:val="0"/>
      <w:marTop w:val="0"/>
      <w:marBottom w:val="0"/>
      <w:divBdr>
        <w:top w:val="none" w:sz="0" w:space="0" w:color="auto"/>
        <w:left w:val="none" w:sz="0" w:space="0" w:color="auto"/>
        <w:bottom w:val="none" w:sz="0" w:space="0" w:color="auto"/>
        <w:right w:val="none" w:sz="0" w:space="0" w:color="auto"/>
      </w:divBdr>
      <w:divsChild>
        <w:div w:id="976761927">
          <w:marLeft w:val="0"/>
          <w:marRight w:val="0"/>
          <w:marTop w:val="0"/>
          <w:marBottom w:val="0"/>
          <w:divBdr>
            <w:top w:val="none" w:sz="0" w:space="0" w:color="auto"/>
            <w:left w:val="none" w:sz="0" w:space="0" w:color="auto"/>
            <w:bottom w:val="none" w:sz="0" w:space="0" w:color="auto"/>
            <w:right w:val="none" w:sz="0" w:space="0" w:color="auto"/>
          </w:divBdr>
          <w:divsChild>
            <w:div w:id="62679911">
              <w:marLeft w:val="0"/>
              <w:marRight w:val="0"/>
              <w:marTop w:val="0"/>
              <w:marBottom w:val="0"/>
              <w:divBdr>
                <w:top w:val="none" w:sz="0" w:space="0" w:color="auto"/>
                <w:left w:val="none" w:sz="0" w:space="0" w:color="auto"/>
                <w:bottom w:val="none" w:sz="0" w:space="0" w:color="auto"/>
                <w:right w:val="none" w:sz="0" w:space="0" w:color="auto"/>
              </w:divBdr>
            </w:div>
            <w:div w:id="183444596">
              <w:marLeft w:val="0"/>
              <w:marRight w:val="0"/>
              <w:marTop w:val="0"/>
              <w:marBottom w:val="0"/>
              <w:divBdr>
                <w:top w:val="none" w:sz="0" w:space="0" w:color="auto"/>
                <w:left w:val="none" w:sz="0" w:space="0" w:color="auto"/>
                <w:bottom w:val="none" w:sz="0" w:space="0" w:color="auto"/>
                <w:right w:val="none" w:sz="0" w:space="0" w:color="auto"/>
              </w:divBdr>
            </w:div>
            <w:div w:id="347486845">
              <w:marLeft w:val="0"/>
              <w:marRight w:val="0"/>
              <w:marTop w:val="0"/>
              <w:marBottom w:val="0"/>
              <w:divBdr>
                <w:top w:val="none" w:sz="0" w:space="0" w:color="auto"/>
                <w:left w:val="none" w:sz="0" w:space="0" w:color="auto"/>
                <w:bottom w:val="none" w:sz="0" w:space="0" w:color="auto"/>
                <w:right w:val="none" w:sz="0" w:space="0" w:color="auto"/>
              </w:divBdr>
            </w:div>
            <w:div w:id="412820211">
              <w:marLeft w:val="0"/>
              <w:marRight w:val="0"/>
              <w:marTop w:val="0"/>
              <w:marBottom w:val="0"/>
              <w:divBdr>
                <w:top w:val="none" w:sz="0" w:space="0" w:color="auto"/>
                <w:left w:val="none" w:sz="0" w:space="0" w:color="auto"/>
                <w:bottom w:val="none" w:sz="0" w:space="0" w:color="auto"/>
                <w:right w:val="none" w:sz="0" w:space="0" w:color="auto"/>
              </w:divBdr>
            </w:div>
            <w:div w:id="644817012">
              <w:marLeft w:val="0"/>
              <w:marRight w:val="0"/>
              <w:marTop w:val="0"/>
              <w:marBottom w:val="0"/>
              <w:divBdr>
                <w:top w:val="none" w:sz="0" w:space="0" w:color="auto"/>
                <w:left w:val="none" w:sz="0" w:space="0" w:color="auto"/>
                <w:bottom w:val="none" w:sz="0" w:space="0" w:color="auto"/>
                <w:right w:val="none" w:sz="0" w:space="0" w:color="auto"/>
              </w:divBdr>
            </w:div>
            <w:div w:id="1520047543">
              <w:marLeft w:val="0"/>
              <w:marRight w:val="0"/>
              <w:marTop w:val="0"/>
              <w:marBottom w:val="0"/>
              <w:divBdr>
                <w:top w:val="none" w:sz="0" w:space="0" w:color="auto"/>
                <w:left w:val="none" w:sz="0" w:space="0" w:color="auto"/>
                <w:bottom w:val="none" w:sz="0" w:space="0" w:color="auto"/>
                <w:right w:val="none" w:sz="0" w:space="0" w:color="auto"/>
              </w:divBdr>
            </w:div>
            <w:div w:id="1896551872">
              <w:marLeft w:val="0"/>
              <w:marRight w:val="0"/>
              <w:marTop w:val="0"/>
              <w:marBottom w:val="0"/>
              <w:divBdr>
                <w:top w:val="none" w:sz="0" w:space="0" w:color="auto"/>
                <w:left w:val="none" w:sz="0" w:space="0" w:color="auto"/>
                <w:bottom w:val="none" w:sz="0" w:space="0" w:color="auto"/>
                <w:right w:val="none" w:sz="0" w:space="0" w:color="auto"/>
              </w:divBdr>
            </w:div>
            <w:div w:id="1936404127">
              <w:marLeft w:val="0"/>
              <w:marRight w:val="0"/>
              <w:marTop w:val="0"/>
              <w:marBottom w:val="0"/>
              <w:divBdr>
                <w:top w:val="none" w:sz="0" w:space="0" w:color="auto"/>
                <w:left w:val="none" w:sz="0" w:space="0" w:color="auto"/>
                <w:bottom w:val="none" w:sz="0" w:space="0" w:color="auto"/>
                <w:right w:val="none" w:sz="0" w:space="0" w:color="auto"/>
              </w:divBdr>
            </w:div>
            <w:div w:id="2142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3190">
      <w:bodyDiv w:val="1"/>
      <w:marLeft w:val="0"/>
      <w:marRight w:val="0"/>
      <w:marTop w:val="0"/>
      <w:marBottom w:val="0"/>
      <w:divBdr>
        <w:top w:val="none" w:sz="0" w:space="0" w:color="auto"/>
        <w:left w:val="none" w:sz="0" w:space="0" w:color="auto"/>
        <w:bottom w:val="none" w:sz="0" w:space="0" w:color="auto"/>
        <w:right w:val="none" w:sz="0" w:space="0" w:color="auto"/>
      </w:divBdr>
      <w:divsChild>
        <w:div w:id="520898766">
          <w:marLeft w:val="0"/>
          <w:marRight w:val="0"/>
          <w:marTop w:val="0"/>
          <w:marBottom w:val="0"/>
          <w:divBdr>
            <w:top w:val="none" w:sz="0" w:space="0" w:color="auto"/>
            <w:left w:val="none" w:sz="0" w:space="0" w:color="auto"/>
            <w:bottom w:val="none" w:sz="0" w:space="0" w:color="auto"/>
            <w:right w:val="none" w:sz="0" w:space="0" w:color="auto"/>
          </w:divBdr>
        </w:div>
        <w:div w:id="530145359">
          <w:marLeft w:val="0"/>
          <w:marRight w:val="0"/>
          <w:marTop w:val="0"/>
          <w:marBottom w:val="0"/>
          <w:divBdr>
            <w:top w:val="none" w:sz="0" w:space="0" w:color="auto"/>
            <w:left w:val="none" w:sz="0" w:space="0" w:color="auto"/>
            <w:bottom w:val="none" w:sz="0" w:space="0" w:color="auto"/>
            <w:right w:val="none" w:sz="0" w:space="0" w:color="auto"/>
          </w:divBdr>
        </w:div>
        <w:div w:id="927615956">
          <w:marLeft w:val="0"/>
          <w:marRight w:val="0"/>
          <w:marTop w:val="0"/>
          <w:marBottom w:val="0"/>
          <w:divBdr>
            <w:top w:val="none" w:sz="0" w:space="0" w:color="auto"/>
            <w:left w:val="none" w:sz="0" w:space="0" w:color="auto"/>
            <w:bottom w:val="none" w:sz="0" w:space="0" w:color="auto"/>
            <w:right w:val="none" w:sz="0" w:space="0" w:color="auto"/>
          </w:divBdr>
        </w:div>
        <w:div w:id="1312371255">
          <w:marLeft w:val="0"/>
          <w:marRight w:val="0"/>
          <w:marTop w:val="0"/>
          <w:marBottom w:val="0"/>
          <w:divBdr>
            <w:top w:val="none" w:sz="0" w:space="0" w:color="auto"/>
            <w:left w:val="none" w:sz="0" w:space="0" w:color="auto"/>
            <w:bottom w:val="none" w:sz="0" w:space="0" w:color="auto"/>
            <w:right w:val="none" w:sz="0" w:space="0" w:color="auto"/>
          </w:divBdr>
        </w:div>
        <w:div w:id="1555583052">
          <w:marLeft w:val="0"/>
          <w:marRight w:val="0"/>
          <w:marTop w:val="0"/>
          <w:marBottom w:val="0"/>
          <w:divBdr>
            <w:top w:val="none" w:sz="0" w:space="0" w:color="auto"/>
            <w:left w:val="none" w:sz="0" w:space="0" w:color="auto"/>
            <w:bottom w:val="none" w:sz="0" w:space="0" w:color="auto"/>
            <w:right w:val="none" w:sz="0" w:space="0" w:color="auto"/>
          </w:divBdr>
        </w:div>
        <w:div w:id="1704134979">
          <w:marLeft w:val="0"/>
          <w:marRight w:val="0"/>
          <w:marTop w:val="0"/>
          <w:marBottom w:val="0"/>
          <w:divBdr>
            <w:top w:val="none" w:sz="0" w:space="0" w:color="auto"/>
            <w:left w:val="none" w:sz="0" w:space="0" w:color="auto"/>
            <w:bottom w:val="none" w:sz="0" w:space="0" w:color="auto"/>
            <w:right w:val="none" w:sz="0" w:space="0" w:color="auto"/>
          </w:divBdr>
        </w:div>
        <w:div w:id="1918394539">
          <w:marLeft w:val="0"/>
          <w:marRight w:val="0"/>
          <w:marTop w:val="0"/>
          <w:marBottom w:val="0"/>
          <w:divBdr>
            <w:top w:val="none" w:sz="0" w:space="0" w:color="auto"/>
            <w:left w:val="none" w:sz="0" w:space="0" w:color="auto"/>
            <w:bottom w:val="none" w:sz="0" w:space="0" w:color="auto"/>
            <w:right w:val="none" w:sz="0" w:space="0" w:color="auto"/>
          </w:divBdr>
        </w:div>
      </w:divsChild>
    </w:div>
    <w:div w:id="358748198">
      <w:bodyDiv w:val="1"/>
      <w:marLeft w:val="0"/>
      <w:marRight w:val="0"/>
      <w:marTop w:val="0"/>
      <w:marBottom w:val="0"/>
      <w:divBdr>
        <w:top w:val="none" w:sz="0" w:space="0" w:color="auto"/>
        <w:left w:val="none" w:sz="0" w:space="0" w:color="auto"/>
        <w:bottom w:val="none" w:sz="0" w:space="0" w:color="auto"/>
        <w:right w:val="none" w:sz="0" w:space="0" w:color="auto"/>
      </w:divBdr>
      <w:divsChild>
        <w:div w:id="144471905">
          <w:marLeft w:val="0"/>
          <w:marRight w:val="0"/>
          <w:marTop w:val="0"/>
          <w:marBottom w:val="0"/>
          <w:divBdr>
            <w:top w:val="none" w:sz="0" w:space="0" w:color="auto"/>
            <w:left w:val="none" w:sz="0" w:space="0" w:color="auto"/>
            <w:bottom w:val="none" w:sz="0" w:space="0" w:color="auto"/>
            <w:right w:val="none" w:sz="0" w:space="0" w:color="auto"/>
          </w:divBdr>
        </w:div>
        <w:div w:id="805393695">
          <w:marLeft w:val="0"/>
          <w:marRight w:val="0"/>
          <w:marTop w:val="0"/>
          <w:marBottom w:val="0"/>
          <w:divBdr>
            <w:top w:val="none" w:sz="0" w:space="0" w:color="auto"/>
            <w:left w:val="none" w:sz="0" w:space="0" w:color="auto"/>
            <w:bottom w:val="none" w:sz="0" w:space="0" w:color="auto"/>
            <w:right w:val="none" w:sz="0" w:space="0" w:color="auto"/>
          </w:divBdr>
        </w:div>
        <w:div w:id="975645320">
          <w:marLeft w:val="0"/>
          <w:marRight w:val="0"/>
          <w:marTop w:val="0"/>
          <w:marBottom w:val="0"/>
          <w:divBdr>
            <w:top w:val="none" w:sz="0" w:space="0" w:color="auto"/>
            <w:left w:val="none" w:sz="0" w:space="0" w:color="auto"/>
            <w:bottom w:val="none" w:sz="0" w:space="0" w:color="auto"/>
            <w:right w:val="none" w:sz="0" w:space="0" w:color="auto"/>
          </w:divBdr>
        </w:div>
        <w:div w:id="1192956792">
          <w:marLeft w:val="0"/>
          <w:marRight w:val="0"/>
          <w:marTop w:val="0"/>
          <w:marBottom w:val="0"/>
          <w:divBdr>
            <w:top w:val="none" w:sz="0" w:space="0" w:color="auto"/>
            <w:left w:val="none" w:sz="0" w:space="0" w:color="auto"/>
            <w:bottom w:val="none" w:sz="0" w:space="0" w:color="auto"/>
            <w:right w:val="none" w:sz="0" w:space="0" w:color="auto"/>
          </w:divBdr>
        </w:div>
        <w:div w:id="1360665428">
          <w:marLeft w:val="0"/>
          <w:marRight w:val="0"/>
          <w:marTop w:val="0"/>
          <w:marBottom w:val="0"/>
          <w:divBdr>
            <w:top w:val="none" w:sz="0" w:space="0" w:color="auto"/>
            <w:left w:val="none" w:sz="0" w:space="0" w:color="auto"/>
            <w:bottom w:val="none" w:sz="0" w:space="0" w:color="auto"/>
            <w:right w:val="none" w:sz="0" w:space="0" w:color="auto"/>
          </w:divBdr>
        </w:div>
        <w:div w:id="1770855564">
          <w:marLeft w:val="0"/>
          <w:marRight w:val="0"/>
          <w:marTop w:val="0"/>
          <w:marBottom w:val="0"/>
          <w:divBdr>
            <w:top w:val="none" w:sz="0" w:space="0" w:color="auto"/>
            <w:left w:val="none" w:sz="0" w:space="0" w:color="auto"/>
            <w:bottom w:val="none" w:sz="0" w:space="0" w:color="auto"/>
            <w:right w:val="none" w:sz="0" w:space="0" w:color="auto"/>
          </w:divBdr>
        </w:div>
        <w:div w:id="2044792204">
          <w:marLeft w:val="0"/>
          <w:marRight w:val="0"/>
          <w:marTop w:val="0"/>
          <w:marBottom w:val="0"/>
          <w:divBdr>
            <w:top w:val="none" w:sz="0" w:space="0" w:color="auto"/>
            <w:left w:val="none" w:sz="0" w:space="0" w:color="auto"/>
            <w:bottom w:val="none" w:sz="0" w:space="0" w:color="auto"/>
            <w:right w:val="none" w:sz="0" w:space="0" w:color="auto"/>
          </w:divBdr>
        </w:div>
        <w:div w:id="2113235954">
          <w:marLeft w:val="0"/>
          <w:marRight w:val="0"/>
          <w:marTop w:val="0"/>
          <w:marBottom w:val="0"/>
          <w:divBdr>
            <w:top w:val="none" w:sz="0" w:space="0" w:color="auto"/>
            <w:left w:val="none" w:sz="0" w:space="0" w:color="auto"/>
            <w:bottom w:val="none" w:sz="0" w:space="0" w:color="auto"/>
            <w:right w:val="none" w:sz="0" w:space="0" w:color="auto"/>
          </w:divBdr>
        </w:div>
      </w:divsChild>
    </w:div>
    <w:div w:id="389421398">
      <w:bodyDiv w:val="1"/>
      <w:marLeft w:val="0"/>
      <w:marRight w:val="0"/>
      <w:marTop w:val="0"/>
      <w:marBottom w:val="0"/>
      <w:divBdr>
        <w:top w:val="none" w:sz="0" w:space="0" w:color="auto"/>
        <w:left w:val="none" w:sz="0" w:space="0" w:color="auto"/>
        <w:bottom w:val="none" w:sz="0" w:space="0" w:color="auto"/>
        <w:right w:val="none" w:sz="0" w:space="0" w:color="auto"/>
      </w:divBdr>
    </w:div>
    <w:div w:id="514878751">
      <w:bodyDiv w:val="1"/>
      <w:marLeft w:val="0"/>
      <w:marRight w:val="0"/>
      <w:marTop w:val="0"/>
      <w:marBottom w:val="0"/>
      <w:divBdr>
        <w:top w:val="none" w:sz="0" w:space="0" w:color="auto"/>
        <w:left w:val="none" w:sz="0" w:space="0" w:color="auto"/>
        <w:bottom w:val="none" w:sz="0" w:space="0" w:color="auto"/>
        <w:right w:val="none" w:sz="0" w:space="0" w:color="auto"/>
      </w:divBdr>
      <w:divsChild>
        <w:div w:id="1523978425">
          <w:marLeft w:val="0"/>
          <w:marRight w:val="0"/>
          <w:marTop w:val="0"/>
          <w:marBottom w:val="0"/>
          <w:divBdr>
            <w:top w:val="none" w:sz="0" w:space="0" w:color="auto"/>
            <w:left w:val="none" w:sz="0" w:space="0" w:color="auto"/>
            <w:bottom w:val="none" w:sz="0" w:space="0" w:color="auto"/>
            <w:right w:val="none" w:sz="0" w:space="0" w:color="auto"/>
          </w:divBdr>
        </w:div>
      </w:divsChild>
    </w:div>
    <w:div w:id="515849916">
      <w:bodyDiv w:val="1"/>
      <w:marLeft w:val="0"/>
      <w:marRight w:val="0"/>
      <w:marTop w:val="0"/>
      <w:marBottom w:val="0"/>
      <w:divBdr>
        <w:top w:val="none" w:sz="0" w:space="0" w:color="auto"/>
        <w:left w:val="none" w:sz="0" w:space="0" w:color="auto"/>
        <w:bottom w:val="none" w:sz="0" w:space="0" w:color="auto"/>
        <w:right w:val="none" w:sz="0" w:space="0" w:color="auto"/>
      </w:divBdr>
    </w:div>
    <w:div w:id="738671918">
      <w:bodyDiv w:val="1"/>
      <w:marLeft w:val="0"/>
      <w:marRight w:val="0"/>
      <w:marTop w:val="0"/>
      <w:marBottom w:val="0"/>
      <w:divBdr>
        <w:top w:val="none" w:sz="0" w:space="0" w:color="auto"/>
        <w:left w:val="none" w:sz="0" w:space="0" w:color="auto"/>
        <w:bottom w:val="none" w:sz="0" w:space="0" w:color="auto"/>
        <w:right w:val="none" w:sz="0" w:space="0" w:color="auto"/>
      </w:divBdr>
    </w:div>
    <w:div w:id="797574480">
      <w:bodyDiv w:val="1"/>
      <w:marLeft w:val="0"/>
      <w:marRight w:val="0"/>
      <w:marTop w:val="0"/>
      <w:marBottom w:val="0"/>
      <w:divBdr>
        <w:top w:val="none" w:sz="0" w:space="0" w:color="auto"/>
        <w:left w:val="none" w:sz="0" w:space="0" w:color="auto"/>
        <w:bottom w:val="none" w:sz="0" w:space="0" w:color="auto"/>
        <w:right w:val="none" w:sz="0" w:space="0" w:color="auto"/>
      </w:divBdr>
    </w:div>
    <w:div w:id="802699736">
      <w:bodyDiv w:val="1"/>
      <w:marLeft w:val="0"/>
      <w:marRight w:val="0"/>
      <w:marTop w:val="0"/>
      <w:marBottom w:val="0"/>
      <w:divBdr>
        <w:top w:val="none" w:sz="0" w:space="0" w:color="auto"/>
        <w:left w:val="none" w:sz="0" w:space="0" w:color="auto"/>
        <w:bottom w:val="none" w:sz="0" w:space="0" w:color="auto"/>
        <w:right w:val="none" w:sz="0" w:space="0" w:color="auto"/>
      </w:divBdr>
    </w:div>
    <w:div w:id="804813860">
      <w:bodyDiv w:val="1"/>
      <w:marLeft w:val="0"/>
      <w:marRight w:val="0"/>
      <w:marTop w:val="0"/>
      <w:marBottom w:val="0"/>
      <w:divBdr>
        <w:top w:val="none" w:sz="0" w:space="0" w:color="auto"/>
        <w:left w:val="none" w:sz="0" w:space="0" w:color="auto"/>
        <w:bottom w:val="none" w:sz="0" w:space="0" w:color="auto"/>
        <w:right w:val="none" w:sz="0" w:space="0" w:color="auto"/>
      </w:divBdr>
      <w:divsChild>
        <w:div w:id="189075610">
          <w:marLeft w:val="0"/>
          <w:marRight w:val="0"/>
          <w:marTop w:val="0"/>
          <w:marBottom w:val="0"/>
          <w:divBdr>
            <w:top w:val="none" w:sz="0" w:space="0" w:color="auto"/>
            <w:left w:val="none" w:sz="0" w:space="0" w:color="auto"/>
            <w:bottom w:val="none" w:sz="0" w:space="0" w:color="auto"/>
            <w:right w:val="none" w:sz="0" w:space="0" w:color="auto"/>
          </w:divBdr>
        </w:div>
        <w:div w:id="460346373">
          <w:marLeft w:val="0"/>
          <w:marRight w:val="0"/>
          <w:marTop w:val="0"/>
          <w:marBottom w:val="0"/>
          <w:divBdr>
            <w:top w:val="none" w:sz="0" w:space="0" w:color="auto"/>
            <w:left w:val="none" w:sz="0" w:space="0" w:color="auto"/>
            <w:bottom w:val="none" w:sz="0" w:space="0" w:color="auto"/>
            <w:right w:val="none" w:sz="0" w:space="0" w:color="auto"/>
          </w:divBdr>
        </w:div>
        <w:div w:id="885139894">
          <w:marLeft w:val="0"/>
          <w:marRight w:val="0"/>
          <w:marTop w:val="0"/>
          <w:marBottom w:val="0"/>
          <w:divBdr>
            <w:top w:val="none" w:sz="0" w:space="0" w:color="auto"/>
            <w:left w:val="none" w:sz="0" w:space="0" w:color="auto"/>
            <w:bottom w:val="none" w:sz="0" w:space="0" w:color="auto"/>
            <w:right w:val="none" w:sz="0" w:space="0" w:color="auto"/>
          </w:divBdr>
        </w:div>
        <w:div w:id="899443977">
          <w:marLeft w:val="0"/>
          <w:marRight w:val="0"/>
          <w:marTop w:val="0"/>
          <w:marBottom w:val="0"/>
          <w:divBdr>
            <w:top w:val="none" w:sz="0" w:space="0" w:color="auto"/>
            <w:left w:val="none" w:sz="0" w:space="0" w:color="auto"/>
            <w:bottom w:val="none" w:sz="0" w:space="0" w:color="auto"/>
            <w:right w:val="none" w:sz="0" w:space="0" w:color="auto"/>
          </w:divBdr>
        </w:div>
        <w:div w:id="1043405023">
          <w:marLeft w:val="0"/>
          <w:marRight w:val="0"/>
          <w:marTop w:val="0"/>
          <w:marBottom w:val="0"/>
          <w:divBdr>
            <w:top w:val="none" w:sz="0" w:space="0" w:color="auto"/>
            <w:left w:val="none" w:sz="0" w:space="0" w:color="auto"/>
            <w:bottom w:val="none" w:sz="0" w:space="0" w:color="auto"/>
            <w:right w:val="none" w:sz="0" w:space="0" w:color="auto"/>
          </w:divBdr>
        </w:div>
        <w:div w:id="1074863321">
          <w:marLeft w:val="0"/>
          <w:marRight w:val="0"/>
          <w:marTop w:val="0"/>
          <w:marBottom w:val="0"/>
          <w:divBdr>
            <w:top w:val="none" w:sz="0" w:space="0" w:color="auto"/>
            <w:left w:val="none" w:sz="0" w:space="0" w:color="auto"/>
            <w:bottom w:val="none" w:sz="0" w:space="0" w:color="auto"/>
            <w:right w:val="none" w:sz="0" w:space="0" w:color="auto"/>
          </w:divBdr>
        </w:div>
        <w:div w:id="1587693295">
          <w:marLeft w:val="0"/>
          <w:marRight w:val="0"/>
          <w:marTop w:val="0"/>
          <w:marBottom w:val="0"/>
          <w:divBdr>
            <w:top w:val="none" w:sz="0" w:space="0" w:color="auto"/>
            <w:left w:val="none" w:sz="0" w:space="0" w:color="auto"/>
            <w:bottom w:val="none" w:sz="0" w:space="0" w:color="auto"/>
            <w:right w:val="none" w:sz="0" w:space="0" w:color="auto"/>
          </w:divBdr>
        </w:div>
        <w:div w:id="1684361656">
          <w:marLeft w:val="0"/>
          <w:marRight w:val="0"/>
          <w:marTop w:val="0"/>
          <w:marBottom w:val="0"/>
          <w:divBdr>
            <w:top w:val="none" w:sz="0" w:space="0" w:color="auto"/>
            <w:left w:val="none" w:sz="0" w:space="0" w:color="auto"/>
            <w:bottom w:val="none" w:sz="0" w:space="0" w:color="auto"/>
            <w:right w:val="none" w:sz="0" w:space="0" w:color="auto"/>
          </w:divBdr>
        </w:div>
        <w:div w:id="1804928027">
          <w:marLeft w:val="0"/>
          <w:marRight w:val="0"/>
          <w:marTop w:val="0"/>
          <w:marBottom w:val="0"/>
          <w:divBdr>
            <w:top w:val="none" w:sz="0" w:space="0" w:color="auto"/>
            <w:left w:val="none" w:sz="0" w:space="0" w:color="auto"/>
            <w:bottom w:val="none" w:sz="0" w:space="0" w:color="auto"/>
            <w:right w:val="none" w:sz="0" w:space="0" w:color="auto"/>
          </w:divBdr>
        </w:div>
        <w:div w:id="2034920031">
          <w:marLeft w:val="0"/>
          <w:marRight w:val="0"/>
          <w:marTop w:val="0"/>
          <w:marBottom w:val="0"/>
          <w:divBdr>
            <w:top w:val="none" w:sz="0" w:space="0" w:color="auto"/>
            <w:left w:val="none" w:sz="0" w:space="0" w:color="auto"/>
            <w:bottom w:val="none" w:sz="0" w:space="0" w:color="auto"/>
            <w:right w:val="none" w:sz="0" w:space="0" w:color="auto"/>
          </w:divBdr>
        </w:div>
        <w:div w:id="2097939047">
          <w:marLeft w:val="0"/>
          <w:marRight w:val="0"/>
          <w:marTop w:val="0"/>
          <w:marBottom w:val="0"/>
          <w:divBdr>
            <w:top w:val="none" w:sz="0" w:space="0" w:color="auto"/>
            <w:left w:val="none" w:sz="0" w:space="0" w:color="auto"/>
            <w:bottom w:val="none" w:sz="0" w:space="0" w:color="auto"/>
            <w:right w:val="none" w:sz="0" w:space="0" w:color="auto"/>
          </w:divBdr>
        </w:div>
      </w:divsChild>
    </w:div>
    <w:div w:id="876235912">
      <w:bodyDiv w:val="1"/>
      <w:marLeft w:val="0"/>
      <w:marRight w:val="0"/>
      <w:marTop w:val="0"/>
      <w:marBottom w:val="0"/>
      <w:divBdr>
        <w:top w:val="none" w:sz="0" w:space="0" w:color="auto"/>
        <w:left w:val="none" w:sz="0" w:space="0" w:color="auto"/>
        <w:bottom w:val="none" w:sz="0" w:space="0" w:color="auto"/>
        <w:right w:val="none" w:sz="0" w:space="0" w:color="auto"/>
      </w:divBdr>
    </w:div>
    <w:div w:id="909850652">
      <w:bodyDiv w:val="1"/>
      <w:marLeft w:val="0"/>
      <w:marRight w:val="0"/>
      <w:marTop w:val="0"/>
      <w:marBottom w:val="0"/>
      <w:divBdr>
        <w:top w:val="none" w:sz="0" w:space="0" w:color="auto"/>
        <w:left w:val="none" w:sz="0" w:space="0" w:color="auto"/>
        <w:bottom w:val="none" w:sz="0" w:space="0" w:color="auto"/>
        <w:right w:val="none" w:sz="0" w:space="0" w:color="auto"/>
      </w:divBdr>
    </w:div>
    <w:div w:id="911768427">
      <w:bodyDiv w:val="1"/>
      <w:marLeft w:val="0"/>
      <w:marRight w:val="0"/>
      <w:marTop w:val="0"/>
      <w:marBottom w:val="0"/>
      <w:divBdr>
        <w:top w:val="none" w:sz="0" w:space="0" w:color="auto"/>
        <w:left w:val="none" w:sz="0" w:space="0" w:color="auto"/>
        <w:bottom w:val="none" w:sz="0" w:space="0" w:color="auto"/>
        <w:right w:val="none" w:sz="0" w:space="0" w:color="auto"/>
      </w:divBdr>
    </w:div>
    <w:div w:id="1028260428">
      <w:bodyDiv w:val="1"/>
      <w:marLeft w:val="0"/>
      <w:marRight w:val="0"/>
      <w:marTop w:val="0"/>
      <w:marBottom w:val="0"/>
      <w:divBdr>
        <w:top w:val="none" w:sz="0" w:space="0" w:color="auto"/>
        <w:left w:val="none" w:sz="0" w:space="0" w:color="auto"/>
        <w:bottom w:val="none" w:sz="0" w:space="0" w:color="auto"/>
        <w:right w:val="none" w:sz="0" w:space="0" w:color="auto"/>
      </w:divBdr>
      <w:divsChild>
        <w:div w:id="1814056457">
          <w:marLeft w:val="0"/>
          <w:marRight w:val="0"/>
          <w:marTop w:val="0"/>
          <w:marBottom w:val="0"/>
          <w:divBdr>
            <w:top w:val="none" w:sz="0" w:space="0" w:color="auto"/>
            <w:left w:val="none" w:sz="0" w:space="0" w:color="auto"/>
            <w:bottom w:val="none" w:sz="0" w:space="0" w:color="auto"/>
            <w:right w:val="none" w:sz="0" w:space="0" w:color="auto"/>
          </w:divBdr>
        </w:div>
      </w:divsChild>
    </w:div>
    <w:div w:id="1040545731">
      <w:bodyDiv w:val="1"/>
      <w:marLeft w:val="0"/>
      <w:marRight w:val="0"/>
      <w:marTop w:val="0"/>
      <w:marBottom w:val="0"/>
      <w:divBdr>
        <w:top w:val="none" w:sz="0" w:space="0" w:color="auto"/>
        <w:left w:val="none" w:sz="0" w:space="0" w:color="auto"/>
        <w:bottom w:val="none" w:sz="0" w:space="0" w:color="auto"/>
        <w:right w:val="none" w:sz="0" w:space="0" w:color="auto"/>
      </w:divBdr>
    </w:div>
    <w:div w:id="1073434603">
      <w:bodyDiv w:val="1"/>
      <w:marLeft w:val="0"/>
      <w:marRight w:val="0"/>
      <w:marTop w:val="0"/>
      <w:marBottom w:val="0"/>
      <w:divBdr>
        <w:top w:val="none" w:sz="0" w:space="0" w:color="auto"/>
        <w:left w:val="none" w:sz="0" w:space="0" w:color="auto"/>
        <w:bottom w:val="none" w:sz="0" w:space="0" w:color="auto"/>
        <w:right w:val="none" w:sz="0" w:space="0" w:color="auto"/>
      </w:divBdr>
    </w:div>
    <w:div w:id="1134639448">
      <w:bodyDiv w:val="1"/>
      <w:marLeft w:val="0"/>
      <w:marRight w:val="0"/>
      <w:marTop w:val="0"/>
      <w:marBottom w:val="0"/>
      <w:divBdr>
        <w:top w:val="none" w:sz="0" w:space="0" w:color="auto"/>
        <w:left w:val="none" w:sz="0" w:space="0" w:color="auto"/>
        <w:bottom w:val="none" w:sz="0" w:space="0" w:color="auto"/>
        <w:right w:val="none" w:sz="0" w:space="0" w:color="auto"/>
      </w:divBdr>
    </w:div>
    <w:div w:id="1137651175">
      <w:bodyDiv w:val="1"/>
      <w:marLeft w:val="0"/>
      <w:marRight w:val="0"/>
      <w:marTop w:val="0"/>
      <w:marBottom w:val="0"/>
      <w:divBdr>
        <w:top w:val="none" w:sz="0" w:space="0" w:color="auto"/>
        <w:left w:val="none" w:sz="0" w:space="0" w:color="auto"/>
        <w:bottom w:val="none" w:sz="0" w:space="0" w:color="auto"/>
        <w:right w:val="none" w:sz="0" w:space="0" w:color="auto"/>
      </w:divBdr>
      <w:divsChild>
        <w:div w:id="1885091465">
          <w:marLeft w:val="0"/>
          <w:marRight w:val="0"/>
          <w:marTop w:val="0"/>
          <w:marBottom w:val="0"/>
          <w:divBdr>
            <w:top w:val="none" w:sz="0" w:space="0" w:color="auto"/>
            <w:left w:val="none" w:sz="0" w:space="0" w:color="auto"/>
            <w:bottom w:val="none" w:sz="0" w:space="0" w:color="auto"/>
            <w:right w:val="none" w:sz="0" w:space="0" w:color="auto"/>
          </w:divBdr>
          <w:divsChild>
            <w:div w:id="824973143">
              <w:marLeft w:val="0"/>
              <w:marRight w:val="0"/>
              <w:marTop w:val="0"/>
              <w:marBottom w:val="0"/>
              <w:divBdr>
                <w:top w:val="none" w:sz="0" w:space="0" w:color="auto"/>
                <w:left w:val="none" w:sz="0" w:space="0" w:color="auto"/>
                <w:bottom w:val="none" w:sz="0" w:space="0" w:color="auto"/>
                <w:right w:val="none" w:sz="0" w:space="0" w:color="auto"/>
              </w:divBdr>
              <w:divsChild>
                <w:div w:id="743845022">
                  <w:marLeft w:val="-3150"/>
                  <w:marRight w:val="-3150"/>
                  <w:marTop w:val="0"/>
                  <w:marBottom w:val="0"/>
                  <w:divBdr>
                    <w:top w:val="none" w:sz="0" w:space="0" w:color="auto"/>
                    <w:left w:val="none" w:sz="0" w:space="0" w:color="auto"/>
                    <w:bottom w:val="none" w:sz="0" w:space="0" w:color="auto"/>
                    <w:right w:val="none" w:sz="0" w:space="0" w:color="auto"/>
                  </w:divBdr>
                  <w:divsChild>
                    <w:div w:id="1829711906">
                      <w:marLeft w:val="0"/>
                      <w:marRight w:val="0"/>
                      <w:marTop w:val="0"/>
                      <w:marBottom w:val="0"/>
                      <w:divBdr>
                        <w:top w:val="none" w:sz="0" w:space="0" w:color="auto"/>
                        <w:left w:val="none" w:sz="0" w:space="0" w:color="auto"/>
                        <w:bottom w:val="none" w:sz="0" w:space="0" w:color="auto"/>
                        <w:right w:val="none" w:sz="0" w:space="0" w:color="auto"/>
                      </w:divBdr>
                      <w:divsChild>
                        <w:div w:id="1093814910">
                          <w:marLeft w:val="0"/>
                          <w:marRight w:val="0"/>
                          <w:marTop w:val="0"/>
                          <w:marBottom w:val="0"/>
                          <w:divBdr>
                            <w:top w:val="none" w:sz="0" w:space="0" w:color="auto"/>
                            <w:left w:val="none" w:sz="0" w:space="0" w:color="auto"/>
                            <w:bottom w:val="none" w:sz="0" w:space="0" w:color="auto"/>
                            <w:right w:val="none" w:sz="0" w:space="0" w:color="auto"/>
                          </w:divBdr>
                          <w:divsChild>
                            <w:div w:id="10630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3671">
      <w:bodyDiv w:val="1"/>
      <w:marLeft w:val="0"/>
      <w:marRight w:val="0"/>
      <w:marTop w:val="0"/>
      <w:marBottom w:val="0"/>
      <w:divBdr>
        <w:top w:val="none" w:sz="0" w:space="0" w:color="auto"/>
        <w:left w:val="none" w:sz="0" w:space="0" w:color="auto"/>
        <w:bottom w:val="none" w:sz="0" w:space="0" w:color="auto"/>
        <w:right w:val="none" w:sz="0" w:space="0" w:color="auto"/>
      </w:divBdr>
    </w:div>
    <w:div w:id="1231691297">
      <w:bodyDiv w:val="1"/>
      <w:marLeft w:val="0"/>
      <w:marRight w:val="0"/>
      <w:marTop w:val="0"/>
      <w:marBottom w:val="0"/>
      <w:divBdr>
        <w:top w:val="none" w:sz="0" w:space="0" w:color="auto"/>
        <w:left w:val="none" w:sz="0" w:space="0" w:color="auto"/>
        <w:bottom w:val="none" w:sz="0" w:space="0" w:color="auto"/>
        <w:right w:val="none" w:sz="0" w:space="0" w:color="auto"/>
      </w:divBdr>
    </w:div>
    <w:div w:id="1287005519">
      <w:bodyDiv w:val="1"/>
      <w:marLeft w:val="0"/>
      <w:marRight w:val="0"/>
      <w:marTop w:val="0"/>
      <w:marBottom w:val="0"/>
      <w:divBdr>
        <w:top w:val="none" w:sz="0" w:space="0" w:color="auto"/>
        <w:left w:val="none" w:sz="0" w:space="0" w:color="auto"/>
        <w:bottom w:val="none" w:sz="0" w:space="0" w:color="auto"/>
        <w:right w:val="none" w:sz="0" w:space="0" w:color="auto"/>
      </w:divBdr>
    </w:div>
    <w:div w:id="1357341090">
      <w:bodyDiv w:val="1"/>
      <w:marLeft w:val="0"/>
      <w:marRight w:val="0"/>
      <w:marTop w:val="0"/>
      <w:marBottom w:val="0"/>
      <w:divBdr>
        <w:top w:val="none" w:sz="0" w:space="0" w:color="auto"/>
        <w:left w:val="none" w:sz="0" w:space="0" w:color="auto"/>
        <w:bottom w:val="none" w:sz="0" w:space="0" w:color="auto"/>
        <w:right w:val="none" w:sz="0" w:space="0" w:color="auto"/>
      </w:divBdr>
    </w:div>
    <w:div w:id="1570385568">
      <w:bodyDiv w:val="1"/>
      <w:marLeft w:val="0"/>
      <w:marRight w:val="0"/>
      <w:marTop w:val="0"/>
      <w:marBottom w:val="0"/>
      <w:divBdr>
        <w:top w:val="none" w:sz="0" w:space="0" w:color="auto"/>
        <w:left w:val="none" w:sz="0" w:space="0" w:color="auto"/>
        <w:bottom w:val="none" w:sz="0" w:space="0" w:color="auto"/>
        <w:right w:val="none" w:sz="0" w:space="0" w:color="auto"/>
      </w:divBdr>
    </w:div>
    <w:div w:id="1678848238">
      <w:bodyDiv w:val="1"/>
      <w:marLeft w:val="0"/>
      <w:marRight w:val="0"/>
      <w:marTop w:val="0"/>
      <w:marBottom w:val="0"/>
      <w:divBdr>
        <w:top w:val="none" w:sz="0" w:space="0" w:color="auto"/>
        <w:left w:val="none" w:sz="0" w:space="0" w:color="auto"/>
        <w:bottom w:val="none" w:sz="0" w:space="0" w:color="auto"/>
        <w:right w:val="none" w:sz="0" w:space="0" w:color="auto"/>
      </w:divBdr>
    </w:div>
    <w:div w:id="1679959986">
      <w:bodyDiv w:val="1"/>
      <w:marLeft w:val="0"/>
      <w:marRight w:val="0"/>
      <w:marTop w:val="0"/>
      <w:marBottom w:val="0"/>
      <w:divBdr>
        <w:top w:val="none" w:sz="0" w:space="0" w:color="auto"/>
        <w:left w:val="none" w:sz="0" w:space="0" w:color="auto"/>
        <w:bottom w:val="none" w:sz="0" w:space="0" w:color="auto"/>
        <w:right w:val="none" w:sz="0" w:space="0" w:color="auto"/>
      </w:divBdr>
    </w:div>
    <w:div w:id="1829788021">
      <w:bodyDiv w:val="1"/>
      <w:marLeft w:val="0"/>
      <w:marRight w:val="0"/>
      <w:marTop w:val="0"/>
      <w:marBottom w:val="0"/>
      <w:divBdr>
        <w:top w:val="none" w:sz="0" w:space="0" w:color="auto"/>
        <w:left w:val="none" w:sz="0" w:space="0" w:color="auto"/>
        <w:bottom w:val="none" w:sz="0" w:space="0" w:color="auto"/>
        <w:right w:val="none" w:sz="0" w:space="0" w:color="auto"/>
      </w:divBdr>
    </w:div>
    <w:div w:id="2001079255">
      <w:bodyDiv w:val="1"/>
      <w:marLeft w:val="0"/>
      <w:marRight w:val="0"/>
      <w:marTop w:val="0"/>
      <w:marBottom w:val="0"/>
      <w:divBdr>
        <w:top w:val="none" w:sz="0" w:space="0" w:color="auto"/>
        <w:left w:val="none" w:sz="0" w:space="0" w:color="auto"/>
        <w:bottom w:val="none" w:sz="0" w:space="0" w:color="auto"/>
        <w:right w:val="none" w:sz="0" w:space="0" w:color="auto"/>
      </w:divBdr>
    </w:div>
    <w:div w:id="2140295074">
      <w:bodyDiv w:val="1"/>
      <w:marLeft w:val="0"/>
      <w:marRight w:val="0"/>
      <w:marTop w:val="0"/>
      <w:marBottom w:val="0"/>
      <w:divBdr>
        <w:top w:val="none" w:sz="0" w:space="0" w:color="auto"/>
        <w:left w:val="none" w:sz="0" w:space="0" w:color="auto"/>
        <w:bottom w:val="none" w:sz="0" w:space="0" w:color="auto"/>
        <w:right w:val="none" w:sz="0" w:space="0" w:color="auto"/>
      </w:divBdr>
    </w:div>
    <w:div w:id="21450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OIS01100L@pec.istruzione.it" TargetMode="External"/><Relationship Id="rId2" Type="http://schemas.openxmlformats.org/officeDocument/2006/relationships/hyperlink" Target="mailto:FOIS01100L@istruzione.i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1113</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lpstr>
    </vt:vector>
  </TitlesOfParts>
  <Company>Itis "Blaise Pascal"</Company>
  <LinksUpToDate>false</LinksUpToDate>
  <CharactersWithSpaces>7444</CharactersWithSpaces>
  <SharedDoc>false</SharedDoc>
  <HLinks>
    <vt:vector size="12" baseType="variant">
      <vt:variant>
        <vt:i4>5177449</vt:i4>
      </vt:variant>
      <vt:variant>
        <vt:i4>3</vt:i4>
      </vt:variant>
      <vt:variant>
        <vt:i4>0</vt:i4>
      </vt:variant>
      <vt:variant>
        <vt:i4>5</vt:i4>
      </vt:variant>
      <vt:variant>
        <vt:lpwstr>mailto:FOIS01100L@pec.istruzione.it</vt:lpwstr>
      </vt:variant>
      <vt:variant>
        <vt:lpwstr/>
      </vt:variant>
      <vt:variant>
        <vt:i4>262266</vt:i4>
      </vt:variant>
      <vt:variant>
        <vt:i4>0</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postiglione</dc:creator>
  <cp:lastModifiedBy>postiglione</cp:lastModifiedBy>
  <cp:revision>5</cp:revision>
  <cp:lastPrinted>2021-05-25T06:44:00Z</cp:lastPrinted>
  <dcterms:created xsi:type="dcterms:W3CDTF">2021-05-25T06:33:00Z</dcterms:created>
  <dcterms:modified xsi:type="dcterms:W3CDTF">2021-05-25T07:14:00Z</dcterms:modified>
</cp:coreProperties>
</file>