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37" w:rsidRDefault="009442F7" w:rsidP="009442F7">
      <w:pPr>
        <w:tabs>
          <w:tab w:val="left" w:pos="2694"/>
        </w:tabs>
      </w:pPr>
      <w:r>
        <w:t>Cesrena, 16/12/21</w:t>
      </w:r>
    </w:p>
    <w:p w:rsidR="003B229D" w:rsidRDefault="00DF759A" w:rsidP="009442F7">
      <w:pPr>
        <w:tabs>
          <w:tab w:val="left" w:pos="2694"/>
        </w:tabs>
      </w:pPr>
      <w:r>
        <w:t>Circolare 73</w:t>
      </w:r>
      <w:r w:rsidR="003B229D">
        <w:t>/21</w:t>
      </w:r>
    </w:p>
    <w:p w:rsidR="009442F7" w:rsidRDefault="009442F7" w:rsidP="003B7A36">
      <w:pPr>
        <w:tabs>
          <w:tab w:val="left" w:pos="2694"/>
        </w:tabs>
        <w:jc w:val="right"/>
      </w:pPr>
      <w:r>
        <w:t>Agli alunni di entrambi i plessi interessati</w:t>
      </w:r>
    </w:p>
    <w:p w:rsidR="009442F7" w:rsidRDefault="009442F7" w:rsidP="003B7A36">
      <w:pPr>
        <w:tabs>
          <w:tab w:val="left" w:pos="2694"/>
        </w:tabs>
        <w:jc w:val="right"/>
      </w:pPr>
    </w:p>
    <w:p w:rsidR="009442F7" w:rsidRDefault="009442F7" w:rsidP="009442F7">
      <w:pPr>
        <w:tabs>
          <w:tab w:val="left" w:pos="2694"/>
        </w:tabs>
      </w:pPr>
      <w:r>
        <w:t>Oggetto:  corso “Laboratori al pomeriggio”</w:t>
      </w:r>
    </w:p>
    <w:p w:rsidR="009442F7" w:rsidRDefault="009442F7" w:rsidP="009442F7">
      <w:pPr>
        <w:tabs>
          <w:tab w:val="left" w:pos="2694"/>
        </w:tabs>
      </w:pP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Di seguito sono elencate le date in cui si attiverà il  progetto "Laboratori aperti al pomeriggio".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>Il progetto è rivolto agli studenti di entrambi i plessi che desiderano svolgere attività autonoma nei laboratori di elettronica per progettazione, recupero o svolgimento dell'attività scolastica.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>Il progetto si terrà nel laboratorio L05 del plesso Comandini per un totale di 18 ore.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>Martedi 11 Gennaio 2022       dalle 14.00 alle 16.30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Mercoledi 19  Gennaio 2022  dalle 14.00 alle 16.30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Martedi  25 Gennaio 2022      dalle 14.00 alle 16.30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Mercoledi 2 Febbraio 2022     dalle 14.00 alle 16.30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Mercoledi 9 Febbraio 2022     dalle 14.00 alle 16.30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Mercoledi 16 Febbraio 2022   dalle 14.00 alle 16.30 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42F7">
        <w:rPr>
          <w:rFonts w:ascii="Times New Roman" w:eastAsia="Times New Roman" w:hAnsi="Times New Roman" w:cs="Times New Roman"/>
          <w:color w:val="auto"/>
          <w:bdr w:val="none" w:sz="0" w:space="0" w:color="auto"/>
        </w:rPr>
        <w:t>Mercoledi 23 Febbraio 2022  dalle 14.00 alle 17.00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La referente del progetto</w:t>
      </w:r>
    </w:p>
    <w:p w:rsidR="009442F7" w:rsidRPr="009442F7" w:rsidRDefault="009442F7" w:rsidP="0094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Amanda Malossi</w:t>
      </w:r>
    </w:p>
    <w:p w:rsidR="009442F7" w:rsidRPr="00261E0A" w:rsidRDefault="009442F7" w:rsidP="003B7A36">
      <w:pPr>
        <w:tabs>
          <w:tab w:val="left" w:pos="2694"/>
        </w:tabs>
        <w:jc w:val="right"/>
        <w:rPr>
          <w:szCs w:val="20"/>
        </w:rPr>
      </w:pPr>
    </w:p>
    <w:sectPr w:rsidR="009442F7" w:rsidRPr="00261E0A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DE" w:rsidRDefault="00973EDE" w:rsidP="00051530">
      <w:r>
        <w:separator/>
      </w:r>
    </w:p>
  </w:endnote>
  <w:endnote w:type="continuationSeparator" w:id="1">
    <w:p w:rsidR="00973EDE" w:rsidRDefault="00973EDE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DE" w:rsidRDefault="00973EDE" w:rsidP="00051530">
      <w:r>
        <w:separator/>
      </w:r>
    </w:p>
  </w:footnote>
  <w:footnote w:type="continuationSeparator" w:id="1">
    <w:p w:rsidR="00973EDE" w:rsidRDefault="00973EDE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Macrelli,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  <w:t>Cod.fisc. 90076540401 - Cod.Mecc.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550148A5"/>
    <w:multiLevelType w:val="hybridMultilevel"/>
    <w:tmpl w:val="C1BA7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4BB6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59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1E0A"/>
    <w:rsid w:val="00265101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25EE9"/>
    <w:rsid w:val="00330AF9"/>
    <w:rsid w:val="00333512"/>
    <w:rsid w:val="0033528F"/>
    <w:rsid w:val="0034058C"/>
    <w:rsid w:val="00344352"/>
    <w:rsid w:val="003470FB"/>
    <w:rsid w:val="0035214E"/>
    <w:rsid w:val="00353F29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B229D"/>
    <w:rsid w:val="003B7A36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93AC4"/>
    <w:rsid w:val="004A37AB"/>
    <w:rsid w:val="004A4557"/>
    <w:rsid w:val="004A619B"/>
    <w:rsid w:val="004B16E4"/>
    <w:rsid w:val="004C0D8C"/>
    <w:rsid w:val="004C31B4"/>
    <w:rsid w:val="004C31F8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3F5C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1B9F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D7DBB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453"/>
    <w:rsid w:val="008546D3"/>
    <w:rsid w:val="0085485B"/>
    <w:rsid w:val="00855304"/>
    <w:rsid w:val="00861F22"/>
    <w:rsid w:val="00864920"/>
    <w:rsid w:val="00870BCF"/>
    <w:rsid w:val="00880D60"/>
    <w:rsid w:val="00884700"/>
    <w:rsid w:val="0088600B"/>
    <w:rsid w:val="008930CD"/>
    <w:rsid w:val="00893227"/>
    <w:rsid w:val="008944A4"/>
    <w:rsid w:val="00894B64"/>
    <w:rsid w:val="008A33E0"/>
    <w:rsid w:val="008B042B"/>
    <w:rsid w:val="008B5FA2"/>
    <w:rsid w:val="008B607F"/>
    <w:rsid w:val="008B6211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42F7"/>
    <w:rsid w:val="00945B8B"/>
    <w:rsid w:val="00946B81"/>
    <w:rsid w:val="009504F0"/>
    <w:rsid w:val="00954509"/>
    <w:rsid w:val="00957F69"/>
    <w:rsid w:val="00973EDE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2F95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5537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867"/>
    <w:rsid w:val="00B04DE2"/>
    <w:rsid w:val="00B04E3B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23C2D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094B"/>
    <w:rsid w:val="00DE2387"/>
    <w:rsid w:val="00DE690C"/>
    <w:rsid w:val="00DF0C8A"/>
    <w:rsid w:val="00DF3F31"/>
    <w:rsid w:val="00DF759A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2F7D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261E0A"/>
    <w:rPr>
      <w:outline w:val="0"/>
      <w:shadow w:val="0"/>
      <w:emboss w:val="0"/>
      <w:imprint w:val="0"/>
      <w:color w:val="1155CC"/>
      <w:u w:val="single" w:color="1155CC"/>
      <w:lang w:val="it-IT"/>
    </w:rPr>
  </w:style>
  <w:style w:type="character" w:customStyle="1" w:styleId="sottotitolo1">
    <w:name w:val="sottotitolo1"/>
    <w:basedOn w:val="Carpredefinitoparagrafo"/>
    <w:rsid w:val="00854453"/>
  </w:style>
  <w:style w:type="character" w:customStyle="1" w:styleId="Titolo1Carattere">
    <w:name w:val="Titolo 1 Carattere"/>
    <w:basedOn w:val="Carpredefinitoparagrafo"/>
    <w:link w:val="Titolo1"/>
    <w:uiPriority w:val="9"/>
    <w:rsid w:val="00A8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9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2020-09-18T08:20:00Z</cp:lastPrinted>
  <dcterms:created xsi:type="dcterms:W3CDTF">2021-12-16T08:05:00Z</dcterms:created>
  <dcterms:modified xsi:type="dcterms:W3CDTF">2021-12-16T08:06:00Z</dcterms:modified>
</cp:coreProperties>
</file>