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73" w:rsidRDefault="006944CF" w:rsidP="00230143">
      <w:r>
        <w:t>Circolare n</w:t>
      </w:r>
      <w:r w:rsidR="00CC0471">
        <w:t xml:space="preserve"> 15-22</w:t>
      </w:r>
      <w:r w:rsidR="00230143">
        <w:tab/>
      </w:r>
      <w:r w:rsidR="00230143">
        <w:tab/>
      </w:r>
      <w:r w:rsidR="00230143">
        <w:tab/>
      </w:r>
      <w:r w:rsidR="00230143">
        <w:tab/>
      </w:r>
      <w:r w:rsidR="00230143">
        <w:tab/>
      </w:r>
      <w:r w:rsidR="00B932DF">
        <w:tab/>
      </w:r>
      <w:r w:rsidR="00087473">
        <w:t>Cesena,</w:t>
      </w:r>
      <w:r w:rsidR="00EB1A88">
        <w:t xml:space="preserve"> </w:t>
      </w:r>
      <w:r w:rsidR="00CC0471">
        <w:t>16</w:t>
      </w:r>
      <w:r w:rsidR="00F537EE">
        <w:t>/9/</w:t>
      </w:r>
      <w:r w:rsidR="00CC0471">
        <w:t>22</w:t>
      </w:r>
    </w:p>
    <w:p w:rsidR="00087473" w:rsidRDefault="00087473" w:rsidP="00087473">
      <w:pPr>
        <w:ind w:left="3540" w:firstLine="708"/>
        <w:rPr>
          <w:sz w:val="20"/>
          <w:szCs w:val="20"/>
        </w:rPr>
      </w:pPr>
      <w:r>
        <w:t xml:space="preserve">         </w:t>
      </w:r>
    </w:p>
    <w:p w:rsidR="00087473" w:rsidRDefault="00087473" w:rsidP="00087473">
      <w:pPr>
        <w:ind w:left="4293"/>
      </w:pPr>
      <w:r>
        <w:tab/>
        <w:t xml:space="preserve">        </w:t>
      </w:r>
      <w:r>
        <w:tab/>
      </w:r>
      <w:r>
        <w:tab/>
        <w:t>Ai docenti</w:t>
      </w:r>
    </w:p>
    <w:p w:rsidR="00087473" w:rsidRDefault="00087473" w:rsidP="00087473">
      <w:pPr>
        <w:ind w:left="4293"/>
      </w:pPr>
      <w:r>
        <w:tab/>
      </w:r>
      <w:r>
        <w:tab/>
      </w:r>
      <w:r w:rsidR="00EB1A88">
        <w:tab/>
      </w:r>
      <w:r w:rsidR="000318BB">
        <w:t>a</w:t>
      </w:r>
      <w:r>
        <w:t xml:space="preserve">l personale </w:t>
      </w:r>
      <w:proofErr w:type="spellStart"/>
      <w:r>
        <w:t>ata</w:t>
      </w:r>
      <w:proofErr w:type="spellEnd"/>
      <w:r w:rsidR="00082182">
        <w:t xml:space="preserve"> </w:t>
      </w:r>
    </w:p>
    <w:p w:rsidR="00082182" w:rsidRDefault="00082182" w:rsidP="00087473">
      <w:pPr>
        <w:ind w:left="4293"/>
      </w:pPr>
      <w:r>
        <w:tab/>
      </w:r>
      <w:r>
        <w:tab/>
      </w:r>
      <w:r>
        <w:tab/>
        <w:t>p.c. Alla DSGA</w:t>
      </w:r>
    </w:p>
    <w:p w:rsidR="00087473" w:rsidRDefault="00087473" w:rsidP="00087473">
      <w:pPr>
        <w:ind w:left="4293"/>
      </w:pPr>
      <w:r>
        <w:tab/>
      </w:r>
      <w:r>
        <w:tab/>
      </w:r>
      <w:r>
        <w:tab/>
      </w:r>
      <w:r>
        <w:tab/>
      </w:r>
      <w:r>
        <w:tab/>
      </w:r>
    </w:p>
    <w:p w:rsidR="0096302A" w:rsidRDefault="0096302A" w:rsidP="0096302A">
      <w:r>
        <w:t>oggetto: delibera di assegnazione posti auto</w:t>
      </w:r>
    </w:p>
    <w:p w:rsidR="0096302A" w:rsidRDefault="0096302A" w:rsidP="0096302A">
      <w:r>
        <w:rPr>
          <w:b/>
          <w:bCs/>
        </w:rPr>
        <w:t>VISTO</w:t>
      </w:r>
      <w:r>
        <w:t xml:space="preserve"> il Regolamento della Provincia sull’utilizzo del parcheggio dell’area comune delle scuole ITC Serra, ITT Pascal e IPIA </w:t>
      </w:r>
      <w:proofErr w:type="spellStart"/>
      <w:r>
        <w:t>Versari</w:t>
      </w:r>
      <w:proofErr w:type="spellEnd"/>
      <w:r>
        <w:t>,</w:t>
      </w:r>
    </w:p>
    <w:p w:rsidR="0096302A" w:rsidRDefault="0096302A" w:rsidP="0096302A">
      <w:r>
        <w:rPr>
          <w:b/>
          <w:bCs/>
        </w:rPr>
        <w:t>VISTE</w:t>
      </w:r>
      <w:r>
        <w:t xml:space="preserve"> le domande pervenute secondo la scadenza prestabilita</w:t>
      </w:r>
    </w:p>
    <w:p w:rsidR="0096302A" w:rsidRDefault="0096302A" w:rsidP="0096302A">
      <w:r>
        <w:rPr>
          <w:b/>
          <w:bCs/>
        </w:rPr>
        <w:t>VISTA</w:t>
      </w:r>
      <w:r w:rsidR="008B137C">
        <w:t xml:space="preserve"> la circolare </w:t>
      </w:r>
      <w:r w:rsidR="00CC0471">
        <w:t>2/22</w:t>
      </w:r>
      <w:r>
        <w:t xml:space="preserve"> e in particolare considerati  i criteri indicati nella circolare suddetta</w:t>
      </w:r>
    </w:p>
    <w:p w:rsidR="0096302A" w:rsidRDefault="0096302A" w:rsidP="0096302A">
      <w:r>
        <w:t>il Dirigente Scolastico,</w:t>
      </w:r>
    </w:p>
    <w:p w:rsidR="0096302A" w:rsidRDefault="0096302A" w:rsidP="0096302A">
      <w:r>
        <w:t xml:space="preserve">considerato </w:t>
      </w:r>
      <w:r w:rsidR="00183659">
        <w:t>il</w:t>
      </w:r>
      <w:r>
        <w:t xml:space="preserve"> numero di domande per il parcheggio presentate quest’anno</w:t>
      </w:r>
    </w:p>
    <w:p w:rsidR="0096302A" w:rsidRDefault="0096302A" w:rsidP="0096302A">
      <w:pPr>
        <w:jc w:val="center"/>
      </w:pPr>
      <w:r>
        <w:t>DELIBERA</w:t>
      </w:r>
    </w:p>
    <w:p w:rsidR="0096302A" w:rsidRDefault="0096302A" w:rsidP="0096302A">
      <w:pPr>
        <w:jc w:val="both"/>
      </w:pPr>
      <w:r>
        <w:t xml:space="preserve">l’assegnazione dei posti auto disponibili ai nominativi in calce, sulla base di una tabella appositamente costituita che assegna punteggio a ciascuno dei criteri indicati in detta circolare. </w:t>
      </w:r>
    </w:p>
    <w:p w:rsidR="00087A27" w:rsidRDefault="00087A27" w:rsidP="0096302A">
      <w:pPr>
        <w:jc w:val="both"/>
      </w:pPr>
      <w:r>
        <w:t xml:space="preserve">La tabella </w:t>
      </w:r>
      <w:r w:rsidR="00064187">
        <w:t>è v</w:t>
      </w:r>
      <w:r w:rsidR="00456742">
        <w:t>isionabile</w:t>
      </w:r>
      <w:r w:rsidR="00B6707E">
        <w:t xml:space="preserve"> su richiesta</w:t>
      </w:r>
      <w:r w:rsidR="00456742">
        <w:t xml:space="preserve"> </w:t>
      </w:r>
      <w:r w:rsidR="00CC0471">
        <w:t>al centralino plesso ITI</w:t>
      </w:r>
      <w:r>
        <w:t>.</w:t>
      </w:r>
      <w:r w:rsidR="008B137C">
        <w:t xml:space="preserve"> Non è pubblicata perché contiene dati sensibili.</w:t>
      </w:r>
    </w:p>
    <w:p w:rsidR="00E91F1F" w:rsidRDefault="00E91F1F" w:rsidP="00E91F1F">
      <w:pPr>
        <w:jc w:val="both"/>
        <w:rPr>
          <w:sz w:val="28"/>
          <w:szCs w:val="28"/>
        </w:rPr>
      </w:pPr>
    </w:p>
    <w:p w:rsidR="00087473" w:rsidRDefault="007F2325" w:rsidP="004109BC">
      <w:pPr>
        <w:ind w:left="360"/>
        <w:jc w:val="both"/>
      </w:pPr>
      <w:r>
        <w:t>Si invitano</w:t>
      </w:r>
      <w:r w:rsidR="009B4FF5">
        <w:t xml:space="preserve"> caldamente</w:t>
      </w:r>
      <w:r>
        <w:t xml:space="preserve"> le persone che hanno ottenuto il posto da sole a condividere lo stesso con gli esclusi della tabella</w:t>
      </w:r>
      <w:r w:rsidR="009B4FF5">
        <w:t>, al fine di soddisfare al massimo le domande pervenute</w:t>
      </w:r>
      <w:r w:rsidR="00456742">
        <w:t>.</w:t>
      </w:r>
    </w:p>
    <w:p w:rsidR="00456742" w:rsidRDefault="00456742" w:rsidP="004109BC">
      <w:pPr>
        <w:ind w:left="360"/>
        <w:jc w:val="both"/>
      </w:pPr>
      <w:r>
        <w:t xml:space="preserve">In particolare, </w:t>
      </w:r>
      <w:r w:rsidR="00CC0471">
        <w:t>6</w:t>
      </w:r>
      <w:r>
        <w:t xml:space="preserve"> persone hanno ottenuto il posto senza condivisione. </w:t>
      </w:r>
      <w:r w:rsidR="00CC0471">
        <w:t>6</w:t>
      </w:r>
      <w:r>
        <w:t xml:space="preserve"> hanno chiesto ma non ottenuto il posto. Se condividessero, sarebbero tutti soddisfatti.</w:t>
      </w:r>
    </w:p>
    <w:p w:rsidR="00456742" w:rsidRPr="00B932DF" w:rsidRDefault="00456742" w:rsidP="004109BC">
      <w:pPr>
        <w:ind w:left="360"/>
        <w:jc w:val="both"/>
        <w:rPr>
          <w:color w:val="FF0000"/>
          <w:u w:val="single"/>
        </w:rPr>
      </w:pPr>
      <w:r>
        <w:t>grazie</w:t>
      </w:r>
    </w:p>
    <w:p w:rsidR="00087473" w:rsidRDefault="00087473" w:rsidP="00087473">
      <w:pPr>
        <w:ind w:firstLine="708"/>
        <w:jc w:val="both"/>
      </w:pPr>
    </w:p>
    <w:p w:rsidR="009B4FF5" w:rsidRDefault="009B4FF5" w:rsidP="00087473">
      <w:pPr>
        <w:ind w:firstLine="708"/>
        <w:jc w:val="both"/>
      </w:pPr>
    </w:p>
    <w:p w:rsidR="00087473" w:rsidRDefault="00DB4D34" w:rsidP="00DB4D34">
      <w:pPr>
        <w:ind w:left="5664"/>
        <w:jc w:val="center"/>
      </w:pPr>
      <w:r>
        <w:t>Il Dirigente Scolastico</w:t>
      </w:r>
    </w:p>
    <w:p w:rsidR="00456742" w:rsidRDefault="00087473" w:rsidP="004109BC">
      <w:pPr>
        <w:ind w:left="5664"/>
        <w:jc w:val="center"/>
      </w:pPr>
      <w:r>
        <w:t xml:space="preserve">prof. </w:t>
      </w:r>
      <w:r w:rsidR="00082182">
        <w:t>Francesco Postiglione</w:t>
      </w:r>
    </w:p>
    <w:p w:rsidR="00CC0471" w:rsidRDefault="00CC0471" w:rsidP="004109BC">
      <w:pPr>
        <w:ind w:left="5664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1"/>
        <w:gridCol w:w="2155"/>
        <w:gridCol w:w="373"/>
        <w:gridCol w:w="2591"/>
        <w:gridCol w:w="3557"/>
        <w:gridCol w:w="389"/>
        <w:gridCol w:w="190"/>
        <w:gridCol w:w="146"/>
        <w:gridCol w:w="146"/>
      </w:tblGrid>
      <w:tr w:rsidR="00CC0471" w:rsidRPr="00CC0471" w:rsidTr="00DE6ECE">
        <w:trPr>
          <w:trHeight w:val="30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posti riservati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0471" w:rsidRPr="00CC0471" w:rsidTr="00DE6ECE">
        <w:trPr>
          <w:trHeight w:val="30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Ds e vice </w:t>
            </w:r>
            <w:proofErr w:type="spellStart"/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Fusaroli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vice Gradara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ufficio didattica </w:t>
            </w:r>
            <w:proofErr w:type="spellStart"/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Zavalloni</w:t>
            </w:r>
            <w:proofErr w:type="spellEnd"/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/Bianco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471" w:rsidRPr="00CC0471" w:rsidTr="00DE6ECE">
        <w:trPr>
          <w:trHeight w:val="30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DSGA Migliori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personale </w:t>
            </w:r>
            <w:proofErr w:type="spellStart"/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Monaldi</w:t>
            </w:r>
            <w:proofErr w:type="spellEnd"/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/Maestri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protocollo/didattica Militello/Posillipo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0471" w:rsidRPr="00CC0471" w:rsidTr="00DE6ECE">
        <w:trPr>
          <w:trHeight w:val="30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CS per apertura scuola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personale </w:t>
            </w:r>
            <w:proofErr w:type="spellStart"/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Pieri</w:t>
            </w:r>
            <w:proofErr w:type="spellEnd"/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/Silvestri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posto riservato H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H1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0471" w:rsidRPr="00CC0471" w:rsidTr="00DE6ECE">
        <w:trPr>
          <w:trHeight w:val="30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posto riservato H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H2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71" w:rsidRPr="00CC0471" w:rsidRDefault="00CC0471" w:rsidP="00DE6E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C0471" w:rsidRPr="0055199F" w:rsidRDefault="00CC0471" w:rsidP="00CC0471">
      <w:pPr>
        <w:rPr>
          <w:rFonts w:eastAsia="MS Gothic"/>
        </w:rPr>
      </w:pPr>
    </w:p>
    <w:p w:rsidR="00CC0471" w:rsidRDefault="00CC0471" w:rsidP="004109BC">
      <w:pPr>
        <w:ind w:left="5664"/>
        <w:jc w:val="center"/>
      </w:pPr>
    </w:p>
    <w:p w:rsidR="00CC0471" w:rsidRDefault="00CC0471">
      <w:r>
        <w:br w:type="page"/>
      </w:r>
    </w:p>
    <w:p w:rsidR="00CC0471" w:rsidRDefault="00CC0471"/>
    <w:p w:rsidR="00CC0471" w:rsidRDefault="00CC0471"/>
    <w:tbl>
      <w:tblPr>
        <w:tblW w:w="2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2"/>
        <w:gridCol w:w="2566"/>
        <w:gridCol w:w="1063"/>
        <w:gridCol w:w="1433"/>
      </w:tblGrid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graduatoria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personale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Gallinucci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Mingozzi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destra scalone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Carano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Teodorani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destra scalone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Succi/Pala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ruciano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Gasperoni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/Forti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Nucci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/Tonini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Carli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/Neri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Baronio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/Orfei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Sintuzzi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/Greco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Cicconi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Tombetti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Alecci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Vendraminetto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/Guadagno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Tappi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Placuzzi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/Gagliardi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Baraghini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Ciccarelli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Danesi/Spirito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LucchiA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/Sica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Solomita</w:t>
            </w:r>
            <w:proofErr w:type="spellEnd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Crascì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Baglivo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Venturi/</w:t>
            </w:r>
            <w:proofErr w:type="spellStart"/>
            <w:r w:rsidRPr="00CC04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Pistocchi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Castagnoli E.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Volta/Lumini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Biondi /</w:t>
            </w:r>
            <w:proofErr w:type="spellStart"/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Gardelli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0471" w:rsidRPr="00CC0471" w:rsidTr="00CC0471">
        <w:trPr>
          <w:trHeight w:val="300"/>
        </w:trPr>
        <w:tc>
          <w:tcPr>
            <w:tcW w:w="97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1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Gualtieri</w:t>
            </w:r>
            <w:proofErr w:type="spellEnd"/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46" w:type="pct"/>
            <w:shd w:val="clear" w:color="auto" w:fill="auto"/>
            <w:noWrap/>
            <w:vAlign w:val="bottom"/>
            <w:hideMark/>
          </w:tcPr>
          <w:p w:rsidR="00CC0471" w:rsidRPr="00CC0471" w:rsidRDefault="00CC0471" w:rsidP="00CC04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4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F2B97" w:rsidRPr="0055199F" w:rsidRDefault="002F2B97" w:rsidP="00CC0471">
      <w:pPr>
        <w:rPr>
          <w:rFonts w:eastAsia="MS Gothic"/>
        </w:rPr>
      </w:pPr>
    </w:p>
    <w:sectPr w:rsidR="002F2B97" w:rsidRPr="0055199F" w:rsidSect="00B64935">
      <w:headerReference w:type="default" r:id="rId7"/>
      <w:pgSz w:w="11906" w:h="16838"/>
      <w:pgMar w:top="1417" w:right="1134" w:bottom="1134" w:left="1134" w:header="7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33" w:rsidRDefault="00D56133">
      <w:r>
        <w:separator/>
      </w:r>
    </w:p>
  </w:endnote>
  <w:endnote w:type="continuationSeparator" w:id="1">
    <w:p w:rsidR="00D56133" w:rsidRDefault="00D5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33" w:rsidRDefault="00D56133">
      <w:r>
        <w:separator/>
      </w:r>
    </w:p>
  </w:footnote>
  <w:footnote w:type="continuationSeparator" w:id="1">
    <w:p w:rsidR="00D56133" w:rsidRDefault="00D56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CellMar>
        <w:left w:w="0" w:type="dxa"/>
        <w:right w:w="0" w:type="dxa"/>
      </w:tblCellMar>
      <w:tblLook w:val="0000"/>
    </w:tblPr>
    <w:tblGrid>
      <w:gridCol w:w="3477"/>
      <w:gridCol w:w="3037"/>
      <w:gridCol w:w="3340"/>
    </w:tblGrid>
    <w:tr w:rsidR="008B137C" w:rsidTr="000774E9">
      <w:trPr>
        <w:trHeight w:val="3220"/>
      </w:trPr>
      <w:tc>
        <w:tcPr>
          <w:tcW w:w="3477" w:type="dxa"/>
          <w:shd w:val="clear" w:color="auto" w:fill="auto"/>
          <w:vAlign w:val="center"/>
        </w:tcPr>
        <w:p w:rsidR="008B137C" w:rsidRDefault="00126BD3" w:rsidP="000774E9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dxa"/>
          <w:shd w:val="clear" w:color="auto" w:fill="auto"/>
        </w:tcPr>
        <w:p w:rsidR="008B137C" w:rsidRDefault="008B137C" w:rsidP="000774E9">
          <w:pPr>
            <w:snapToGrid w:val="0"/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8B137C" w:rsidRDefault="008B137C" w:rsidP="000774E9">
          <w:pPr>
            <w:jc w:val="center"/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8B137C" w:rsidRDefault="008B137C" w:rsidP="000774E9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8B137C" w:rsidRDefault="008B137C" w:rsidP="000774E9">
          <w:pPr>
            <w:spacing w:before="120"/>
            <w:jc w:val="center"/>
            <w:rPr>
              <w:sz w:val="22"/>
              <w:szCs w:val="22"/>
            </w:rPr>
          </w:pPr>
          <w:r w:rsidRPr="00483C54">
            <w:rPr>
              <w:sz w:val="22"/>
              <w:szCs w:val="22"/>
            </w:rPr>
            <w:t xml:space="preserve">P.le </w:t>
          </w:r>
          <w:proofErr w:type="spellStart"/>
          <w:r w:rsidRPr="00483C54">
            <w:rPr>
              <w:sz w:val="22"/>
              <w:szCs w:val="22"/>
            </w:rPr>
            <w:t>Macrelli</w:t>
          </w:r>
          <w:proofErr w:type="spellEnd"/>
          <w:r w:rsidRPr="00483C54">
            <w:rPr>
              <w:sz w:val="22"/>
              <w:szCs w:val="22"/>
            </w:rPr>
            <w:t xml:space="preserve">, 100 </w:t>
          </w:r>
          <w:r w:rsidRPr="00483C54">
            <w:rPr>
              <w:sz w:val="22"/>
              <w:szCs w:val="22"/>
            </w:rPr>
            <w:br/>
            <w:t xml:space="preserve">47521 Cesena </w:t>
          </w:r>
          <w:r w:rsidRPr="00483C54">
            <w:rPr>
              <w:sz w:val="22"/>
              <w:szCs w:val="22"/>
            </w:rPr>
            <w:br/>
            <w:t xml:space="preserve">Tel. +39 054722792 </w:t>
          </w:r>
          <w:r w:rsidRPr="00483C54">
            <w:rPr>
              <w:sz w:val="22"/>
              <w:szCs w:val="22"/>
            </w:rPr>
            <w:br/>
          </w:r>
          <w:proofErr w:type="spellStart"/>
          <w:r w:rsidRPr="00483C54">
            <w:rPr>
              <w:sz w:val="22"/>
              <w:szCs w:val="22"/>
            </w:rPr>
            <w:t>Cod.fisc.</w:t>
          </w:r>
          <w:proofErr w:type="spellEnd"/>
          <w:r w:rsidRPr="00483C54">
            <w:rPr>
              <w:sz w:val="22"/>
              <w:szCs w:val="22"/>
            </w:rPr>
            <w:t xml:space="preserve"> 90076540401 - </w:t>
          </w:r>
          <w:proofErr w:type="spellStart"/>
          <w:r w:rsidRPr="00483C54">
            <w:rPr>
              <w:sz w:val="22"/>
              <w:szCs w:val="22"/>
            </w:rPr>
            <w:t>Cod.Mecc.</w:t>
          </w:r>
          <w:proofErr w:type="spellEnd"/>
          <w:r w:rsidRPr="00483C54">
            <w:rPr>
              <w:sz w:val="22"/>
              <w:szCs w:val="22"/>
            </w:rPr>
            <w:t xml:space="preserve"> FOIS01100L</w:t>
          </w:r>
          <w:r>
            <w:rPr>
              <w:sz w:val="22"/>
              <w:szCs w:val="22"/>
            </w:rPr>
            <w:br/>
          </w:r>
          <w:hyperlink r:id="rId2" w:history="1">
            <w:r w:rsidRPr="00153689">
              <w:rPr>
                <w:rStyle w:val="Collegamentoipertestuale"/>
                <w:sz w:val="22"/>
                <w:szCs w:val="22"/>
              </w:rPr>
              <w:t>FOIS0100L@istruzione.it</w:t>
            </w:r>
          </w:hyperlink>
        </w:p>
        <w:p w:rsidR="008B137C" w:rsidRPr="00483C54" w:rsidRDefault="008B137C" w:rsidP="008B137C">
          <w:pPr>
            <w:spacing w:before="120"/>
            <w:jc w:val="center"/>
            <w:rPr>
              <w:sz w:val="22"/>
              <w:szCs w:val="22"/>
            </w:rPr>
          </w:pPr>
          <w:hyperlink r:id="rId3" w:history="1">
            <w:r w:rsidRPr="00153689">
              <w:rPr>
                <w:rStyle w:val="Collegamentoipertestuale"/>
                <w:sz w:val="22"/>
                <w:szCs w:val="22"/>
              </w:rPr>
              <w:t>FOIS0100L@pec.istruzione.it</w:t>
            </w:r>
          </w:hyperlink>
        </w:p>
      </w:tc>
      <w:tc>
        <w:tcPr>
          <w:tcW w:w="3340" w:type="dxa"/>
          <w:shd w:val="clear" w:color="auto" w:fill="auto"/>
        </w:tcPr>
        <w:p w:rsidR="008B137C" w:rsidRDefault="008B137C" w:rsidP="000774E9">
          <w:pPr>
            <w:snapToGrid w:val="0"/>
            <w:jc w:val="center"/>
          </w:pPr>
        </w:p>
        <w:p w:rsidR="008B137C" w:rsidRDefault="008B137C" w:rsidP="000774E9">
          <w:pPr>
            <w:jc w:val="center"/>
          </w:pPr>
        </w:p>
        <w:p w:rsidR="008B137C" w:rsidRDefault="008B137C" w:rsidP="000774E9">
          <w:pPr>
            <w:jc w:val="center"/>
          </w:pPr>
        </w:p>
        <w:p w:rsidR="008B137C" w:rsidRDefault="00126BD3" w:rsidP="000774E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8300" cy="88582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492" w:rsidRDefault="00783492" w:rsidP="008B137C">
    <w:pPr>
      <w:widowControl w:val="0"/>
      <w:rPr>
        <w:snapToGrid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735"/>
    <w:multiLevelType w:val="hybridMultilevel"/>
    <w:tmpl w:val="9C4212A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D7032"/>
    <w:multiLevelType w:val="multilevel"/>
    <w:tmpl w:val="D902A4A6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">
    <w:nsid w:val="2B424150"/>
    <w:multiLevelType w:val="multilevel"/>
    <w:tmpl w:val="A8428F86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">
    <w:nsid w:val="3EA63640"/>
    <w:multiLevelType w:val="hybridMultilevel"/>
    <w:tmpl w:val="0E1CB610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03E87"/>
    <w:multiLevelType w:val="multilevel"/>
    <w:tmpl w:val="F5E280E4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5">
    <w:nsid w:val="69687FBE"/>
    <w:multiLevelType w:val="hybridMultilevel"/>
    <w:tmpl w:val="16B69D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C5CF2"/>
    <w:multiLevelType w:val="multilevel"/>
    <w:tmpl w:val="11FEA6E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7">
    <w:nsid w:val="7B4D0B26"/>
    <w:multiLevelType w:val="multilevel"/>
    <w:tmpl w:val="AAEA6D9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8">
    <w:nsid w:val="7F2A4875"/>
    <w:multiLevelType w:val="multilevel"/>
    <w:tmpl w:val="D802749E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577DB"/>
    <w:rsid w:val="000318BB"/>
    <w:rsid w:val="00035A88"/>
    <w:rsid w:val="00046A93"/>
    <w:rsid w:val="000577DB"/>
    <w:rsid w:val="00064187"/>
    <w:rsid w:val="00067C8A"/>
    <w:rsid w:val="000774E9"/>
    <w:rsid w:val="00082182"/>
    <w:rsid w:val="000866CD"/>
    <w:rsid w:val="00087473"/>
    <w:rsid w:val="00087A27"/>
    <w:rsid w:val="00091BA6"/>
    <w:rsid w:val="0009571B"/>
    <w:rsid w:val="000A3BC0"/>
    <w:rsid w:val="000A4941"/>
    <w:rsid w:val="000B4A24"/>
    <w:rsid w:val="000E0339"/>
    <w:rsid w:val="000E2B71"/>
    <w:rsid w:val="000F4291"/>
    <w:rsid w:val="00112AFA"/>
    <w:rsid w:val="00122332"/>
    <w:rsid w:val="00126BD3"/>
    <w:rsid w:val="00130866"/>
    <w:rsid w:val="00150D35"/>
    <w:rsid w:val="001638C5"/>
    <w:rsid w:val="0016543C"/>
    <w:rsid w:val="00183659"/>
    <w:rsid w:val="001C7F96"/>
    <w:rsid w:val="001D180D"/>
    <w:rsid w:val="001D6755"/>
    <w:rsid w:val="001D67F0"/>
    <w:rsid w:val="001F005A"/>
    <w:rsid w:val="0020240D"/>
    <w:rsid w:val="00230143"/>
    <w:rsid w:val="00240EC9"/>
    <w:rsid w:val="0024449B"/>
    <w:rsid w:val="00285E0A"/>
    <w:rsid w:val="002B172C"/>
    <w:rsid w:val="002B3F1F"/>
    <w:rsid w:val="002B6F82"/>
    <w:rsid w:val="002E4C5D"/>
    <w:rsid w:val="002E74D6"/>
    <w:rsid w:val="002F2B97"/>
    <w:rsid w:val="003159E2"/>
    <w:rsid w:val="00316828"/>
    <w:rsid w:val="00333D2F"/>
    <w:rsid w:val="00352831"/>
    <w:rsid w:val="00355FD6"/>
    <w:rsid w:val="00357E57"/>
    <w:rsid w:val="00373D3C"/>
    <w:rsid w:val="00376029"/>
    <w:rsid w:val="003776AF"/>
    <w:rsid w:val="003A4C3C"/>
    <w:rsid w:val="003A7445"/>
    <w:rsid w:val="003C07FA"/>
    <w:rsid w:val="003C5B14"/>
    <w:rsid w:val="003C7436"/>
    <w:rsid w:val="003F69E5"/>
    <w:rsid w:val="004109BC"/>
    <w:rsid w:val="00446346"/>
    <w:rsid w:val="00451C23"/>
    <w:rsid w:val="00456742"/>
    <w:rsid w:val="004917AA"/>
    <w:rsid w:val="004B3987"/>
    <w:rsid w:val="004D272D"/>
    <w:rsid w:val="004E3382"/>
    <w:rsid w:val="0050067B"/>
    <w:rsid w:val="00502A2E"/>
    <w:rsid w:val="00512975"/>
    <w:rsid w:val="0051344A"/>
    <w:rsid w:val="00532597"/>
    <w:rsid w:val="00540881"/>
    <w:rsid w:val="0055199F"/>
    <w:rsid w:val="00586ED4"/>
    <w:rsid w:val="005B16CC"/>
    <w:rsid w:val="005B35C7"/>
    <w:rsid w:val="005B405A"/>
    <w:rsid w:val="005C5F9C"/>
    <w:rsid w:val="005E4F28"/>
    <w:rsid w:val="005E7461"/>
    <w:rsid w:val="005F5E5B"/>
    <w:rsid w:val="0062529B"/>
    <w:rsid w:val="00640F74"/>
    <w:rsid w:val="0065122F"/>
    <w:rsid w:val="00654501"/>
    <w:rsid w:val="00654E42"/>
    <w:rsid w:val="00663A03"/>
    <w:rsid w:val="00665E7A"/>
    <w:rsid w:val="0067016C"/>
    <w:rsid w:val="00686531"/>
    <w:rsid w:val="006944CF"/>
    <w:rsid w:val="006A6260"/>
    <w:rsid w:val="006B5894"/>
    <w:rsid w:val="006D3145"/>
    <w:rsid w:val="006D4450"/>
    <w:rsid w:val="00701B07"/>
    <w:rsid w:val="007049AB"/>
    <w:rsid w:val="00713CDA"/>
    <w:rsid w:val="0072011D"/>
    <w:rsid w:val="00767478"/>
    <w:rsid w:val="0077607A"/>
    <w:rsid w:val="00783492"/>
    <w:rsid w:val="007E0D4F"/>
    <w:rsid w:val="007E1FDD"/>
    <w:rsid w:val="007F2325"/>
    <w:rsid w:val="007F799C"/>
    <w:rsid w:val="008052AA"/>
    <w:rsid w:val="00810F45"/>
    <w:rsid w:val="008305AD"/>
    <w:rsid w:val="00834776"/>
    <w:rsid w:val="00871173"/>
    <w:rsid w:val="00893439"/>
    <w:rsid w:val="008A04A1"/>
    <w:rsid w:val="008B137C"/>
    <w:rsid w:val="008B4B08"/>
    <w:rsid w:val="008F6184"/>
    <w:rsid w:val="00906D8A"/>
    <w:rsid w:val="0094406E"/>
    <w:rsid w:val="00957A7E"/>
    <w:rsid w:val="0096302A"/>
    <w:rsid w:val="009661AE"/>
    <w:rsid w:val="00970939"/>
    <w:rsid w:val="009A25BB"/>
    <w:rsid w:val="009A3171"/>
    <w:rsid w:val="009A563F"/>
    <w:rsid w:val="009B4BD1"/>
    <w:rsid w:val="009B4FF5"/>
    <w:rsid w:val="009C7338"/>
    <w:rsid w:val="00A369AF"/>
    <w:rsid w:val="00AB62F4"/>
    <w:rsid w:val="00AD163E"/>
    <w:rsid w:val="00B0393F"/>
    <w:rsid w:val="00B31681"/>
    <w:rsid w:val="00B64935"/>
    <w:rsid w:val="00B6707E"/>
    <w:rsid w:val="00B813A5"/>
    <w:rsid w:val="00B8593D"/>
    <w:rsid w:val="00B932DF"/>
    <w:rsid w:val="00BA122F"/>
    <w:rsid w:val="00BA40B5"/>
    <w:rsid w:val="00BC7CB2"/>
    <w:rsid w:val="00BD3B37"/>
    <w:rsid w:val="00C2012A"/>
    <w:rsid w:val="00C26F43"/>
    <w:rsid w:val="00C5741F"/>
    <w:rsid w:val="00C722D4"/>
    <w:rsid w:val="00CC0471"/>
    <w:rsid w:val="00D173D1"/>
    <w:rsid w:val="00D21841"/>
    <w:rsid w:val="00D56133"/>
    <w:rsid w:val="00D87A2F"/>
    <w:rsid w:val="00D92399"/>
    <w:rsid w:val="00D93D94"/>
    <w:rsid w:val="00DA68B1"/>
    <w:rsid w:val="00DB1CAA"/>
    <w:rsid w:val="00DB4D34"/>
    <w:rsid w:val="00DC738A"/>
    <w:rsid w:val="00DD004B"/>
    <w:rsid w:val="00DD6DAA"/>
    <w:rsid w:val="00DE0CD6"/>
    <w:rsid w:val="00E00F72"/>
    <w:rsid w:val="00E13248"/>
    <w:rsid w:val="00E318FD"/>
    <w:rsid w:val="00E55647"/>
    <w:rsid w:val="00E70E4E"/>
    <w:rsid w:val="00E729DF"/>
    <w:rsid w:val="00E75716"/>
    <w:rsid w:val="00E75D5B"/>
    <w:rsid w:val="00E912C7"/>
    <w:rsid w:val="00E91F1F"/>
    <w:rsid w:val="00EB1A88"/>
    <w:rsid w:val="00EC05E6"/>
    <w:rsid w:val="00ED1EB9"/>
    <w:rsid w:val="00ED72EF"/>
    <w:rsid w:val="00F23A1D"/>
    <w:rsid w:val="00F537EE"/>
    <w:rsid w:val="00F61737"/>
    <w:rsid w:val="00F701F2"/>
    <w:rsid w:val="00FC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62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B64935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4109B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B6493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6493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64935"/>
    <w:pPr>
      <w:widowControl w:val="0"/>
      <w:jc w:val="center"/>
    </w:pPr>
    <w:rPr>
      <w:b/>
      <w:snapToGrid w:val="0"/>
      <w:sz w:val="28"/>
    </w:rPr>
  </w:style>
  <w:style w:type="paragraph" w:styleId="Intestazione">
    <w:name w:val="header"/>
    <w:basedOn w:val="Normale"/>
    <w:rsid w:val="00B649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493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6493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B62F4"/>
    <w:rPr>
      <w:sz w:val="32"/>
    </w:rPr>
  </w:style>
  <w:style w:type="character" w:customStyle="1" w:styleId="CorpodeltestoCarattere">
    <w:name w:val="Corpo del testo Carattere"/>
    <w:basedOn w:val="Carpredefinitoparagrafo"/>
    <w:link w:val="Corpodeltesto"/>
    <w:rsid w:val="00AB62F4"/>
    <w:rPr>
      <w:sz w:val="32"/>
      <w:szCs w:val="24"/>
    </w:rPr>
  </w:style>
  <w:style w:type="paragraph" w:customStyle="1" w:styleId="url">
    <w:name w:val="url"/>
    <w:basedOn w:val="Normale"/>
    <w:rsid w:val="00AB62F4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rsid w:val="00970939"/>
    <w:rPr>
      <w:rFonts w:ascii="Arial" w:hAnsi="Arial" w:cs="Arial"/>
      <w:b/>
      <w:bCs/>
      <w:i/>
      <w:iCs/>
      <w:sz w:val="28"/>
      <w:szCs w:val="28"/>
    </w:rPr>
  </w:style>
  <w:style w:type="numbering" w:customStyle="1" w:styleId="List0">
    <w:name w:val="List 0"/>
    <w:rsid w:val="00130866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pec.istruzione.it" TargetMode="External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2253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antonella.gardini</dc:creator>
  <cp:lastModifiedBy>postiglione</cp:lastModifiedBy>
  <cp:revision>3</cp:revision>
  <cp:lastPrinted>2017-09-06T08:37:00Z</cp:lastPrinted>
  <dcterms:created xsi:type="dcterms:W3CDTF">2022-09-16T11:35:00Z</dcterms:created>
  <dcterms:modified xsi:type="dcterms:W3CDTF">2022-09-16T11:40:00Z</dcterms:modified>
</cp:coreProperties>
</file>