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Circolare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35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-22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Cesena, 14.10.2022</w:t>
      </w:r>
    </w:p>
    <w:p>
      <w:pPr>
        <w:pStyle w:val="normal.0"/>
        <w:jc w:val="righ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righ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gli studenti, alle famiglie, ai docenti,</w:t>
      </w:r>
    </w:p>
    <w:p>
      <w:pPr>
        <w:pStyle w:val="normal.0"/>
        <w:jc w:val="righ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al personale ATA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Oggetto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OPEN DAY di sabato 22 ottobre dell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I.S.S. 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Pascal/Comandini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Sabato 22 OTTOBRE si svolger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 xml:space="preserve">il primo Open day del polo tecnico-professionale </w:t>
      </w:r>
      <w:r>
        <w:rPr>
          <w:rStyle w:val="Nessuno"/>
          <w:rtl w:val="0"/>
          <w:lang w:val="it-IT"/>
        </w:rPr>
        <w:t>“</w:t>
      </w:r>
      <w:r>
        <w:rPr>
          <w:rStyle w:val="Nessuno"/>
          <w:rtl w:val="0"/>
          <w:lang w:val="it-IT"/>
        </w:rPr>
        <w:t>Pascal/Comandini</w:t>
      </w:r>
      <w:r>
        <w:rPr>
          <w:rStyle w:val="Nessuno"/>
          <w:rtl w:val="0"/>
          <w:lang w:val="it-IT"/>
        </w:rPr>
        <w:t>”</w:t>
      </w:r>
      <w:r>
        <w:rPr>
          <w:rStyle w:val="Nessuno"/>
          <w:rtl w:val="0"/>
          <w:lang w:val="it-IT"/>
        </w:rPr>
        <w:t>.</w:t>
      </w:r>
    </w:p>
    <w:p>
      <w:pPr>
        <w:pStyle w:val="Normal.0"/>
      </w:pPr>
      <w:r>
        <w:rPr>
          <w:rStyle w:val="Nessuno"/>
          <w:rtl w:val="0"/>
          <w:lang w:val="it-IT"/>
        </w:rPr>
        <w:t xml:space="preserve">Il plesso Tecnico-Tecnologico </w:t>
      </w:r>
      <w:r>
        <w:rPr>
          <w:rStyle w:val="Nessuno"/>
          <w:rtl w:val="0"/>
          <w:lang w:val="it-IT"/>
        </w:rPr>
        <w:t>“</w:t>
      </w:r>
      <w:r>
        <w:rPr>
          <w:rStyle w:val="Nessuno"/>
          <w:rtl w:val="0"/>
          <w:lang w:val="it-IT"/>
        </w:rPr>
        <w:t>B. Pascal</w:t>
      </w:r>
      <w:r>
        <w:rPr>
          <w:rStyle w:val="Nessuno"/>
          <w:rtl w:val="0"/>
          <w:lang w:val="it-IT"/>
        </w:rPr>
        <w:t xml:space="preserve">” </w:t>
      </w:r>
      <w:r>
        <w:rPr>
          <w:rStyle w:val="Nessuno"/>
          <w:rtl w:val="0"/>
          <w:lang w:val="it-IT"/>
        </w:rPr>
        <w:t>ricever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i ragazzi e le famiglie che interverranno presso la SEDE CENTRALE PASCAL (in p.le Cino Macrelli, 100), dalle ore 14.30 alle ore 19.30, su pi</w:t>
      </w:r>
      <w:r>
        <w:rPr>
          <w:rStyle w:val="Nessuno"/>
          <w:rtl w:val="0"/>
          <w:lang w:val="it-IT"/>
        </w:rPr>
        <w:t xml:space="preserve">ù </w:t>
      </w:r>
      <w:r>
        <w:rPr>
          <w:rStyle w:val="Nessuno"/>
          <w:rtl w:val="0"/>
          <w:lang w:val="it-IT"/>
        </w:rPr>
        <w:t>turni.</w:t>
      </w:r>
    </w:p>
    <w:p>
      <w:pPr>
        <w:pStyle w:val="Normal.0"/>
      </w:pPr>
      <w:r>
        <w:rPr>
          <w:rStyle w:val="Nessuno"/>
          <w:rtl w:val="0"/>
          <w:lang w:val="it-IT"/>
        </w:rPr>
        <w:t xml:space="preserve">Il plesso Professionale </w:t>
      </w:r>
      <w:r>
        <w:rPr>
          <w:rStyle w:val="Nessuno"/>
          <w:rtl w:val="0"/>
          <w:lang w:val="it-IT"/>
        </w:rPr>
        <w:t>“</w:t>
      </w:r>
      <w:r>
        <w:rPr>
          <w:rStyle w:val="Nessuno"/>
          <w:rtl w:val="0"/>
          <w:lang w:val="it-IT"/>
        </w:rPr>
        <w:t>U. Comandini</w:t>
      </w:r>
      <w:r>
        <w:rPr>
          <w:rStyle w:val="Nessuno"/>
          <w:rtl w:val="0"/>
          <w:lang w:val="it-IT"/>
        </w:rPr>
        <w:t xml:space="preserve">” </w:t>
      </w:r>
      <w:r>
        <w:rPr>
          <w:rStyle w:val="Nessuno"/>
          <w:rtl w:val="0"/>
          <w:lang w:val="it-IT"/>
        </w:rPr>
        <w:t>ricever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i ragazzi e le famiglie che interverranno presso la SEDE COMANDINI (in via Boscone, 200), dalle ore 14.30 alle ore 16.30, su unico turno.</w:t>
      </w:r>
    </w:p>
    <w:p>
      <w:pPr>
        <w:pStyle w:val="Normal.0"/>
      </w:pPr>
    </w:p>
    <w:p>
      <w:pPr>
        <w:pStyle w:val="Normal.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 xml:space="preserve">Organizzazione plesso Tecnico-Tecnologico </w:t>
      </w:r>
      <w:r>
        <w:rPr>
          <w:rStyle w:val="Nessuno"/>
          <w:b w:val="1"/>
          <w:bCs w:val="1"/>
          <w:rtl w:val="0"/>
          <w:lang w:val="it-IT"/>
        </w:rPr>
        <w:t>“</w:t>
      </w:r>
      <w:r>
        <w:rPr>
          <w:rStyle w:val="Nessuno"/>
          <w:b w:val="1"/>
          <w:bCs w:val="1"/>
          <w:rtl w:val="0"/>
          <w:lang w:val="it-IT"/>
        </w:rPr>
        <w:t>B. Pascal</w:t>
      </w:r>
      <w:r>
        <w:rPr>
          <w:rStyle w:val="Nessuno"/>
          <w:b w:val="1"/>
          <w:bCs w:val="1"/>
          <w:rtl w:val="0"/>
          <w:lang w:val="it-IT"/>
        </w:rPr>
        <w:t>”</w:t>
      </w:r>
    </w:p>
    <w:p>
      <w:pPr>
        <w:pStyle w:val="Normal.0"/>
      </w:pPr>
      <w:r>
        <w:rPr>
          <w:rStyle w:val="Nessuno"/>
          <w:rtl w:val="0"/>
          <w:lang w:val="it-IT"/>
        </w:rPr>
        <w:t>Il pomeriggio prevede delle postazioni dislocate lungo il corridoio d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ingresso dove i genitori prenotati effettueranno il </w:t>
      </w:r>
      <w:r>
        <w:rPr>
          <w:rStyle w:val="Nessuno"/>
          <w:rtl w:val="0"/>
          <w:lang w:val="it-IT"/>
        </w:rPr>
        <w:t>“</w:t>
      </w:r>
      <w:r>
        <w:rPr>
          <w:rStyle w:val="Nessuno"/>
          <w:rtl w:val="0"/>
          <w:lang w:val="it-IT"/>
        </w:rPr>
        <w:t>check in</w:t>
      </w:r>
      <w:r>
        <w:rPr>
          <w:rStyle w:val="Nessuno"/>
          <w:rtl w:val="0"/>
          <w:lang w:val="it-IT"/>
        </w:rPr>
        <w:t xml:space="preserve">” </w:t>
      </w:r>
      <w:r>
        <w:rPr>
          <w:rStyle w:val="Nessuno"/>
          <w:rtl w:val="0"/>
          <w:lang w:val="it-IT"/>
        </w:rPr>
        <w:t>e dove avverr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la suddivisione in gruppi, gli studenti accompagneranno i visitatori nei diversi ambienti a seconda del gruppo di appartenenza, 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interno dei quali avverr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accoglienza con la presentazione della scuola; gli ambienti sono:</w:t>
      </w:r>
    </w:p>
    <w:p>
      <w:pPr>
        <w:pStyle w:val="List Paragraph"/>
        <w:numPr>
          <w:ilvl w:val="0"/>
          <w:numId w:val="2"/>
        </w:numPr>
        <w:rPr>
          <w:lang w:val="it-IT"/>
        </w:rPr>
      </w:pPr>
      <w:r>
        <w:rPr>
          <w:rStyle w:val="Nessuno"/>
          <w:rtl w:val="0"/>
          <w:lang w:val="it-IT"/>
        </w:rPr>
        <w:t xml:space="preserve">laboratorio CAD </w:t>
      </w:r>
    </w:p>
    <w:p>
      <w:pPr>
        <w:pStyle w:val="List Paragraph"/>
        <w:numPr>
          <w:ilvl w:val="0"/>
          <w:numId w:val="2"/>
        </w:numPr>
        <w:rPr>
          <w:lang w:val="it-IT"/>
        </w:rPr>
      </w:pPr>
      <w:r>
        <w:rPr>
          <w:rStyle w:val="Nessuno"/>
          <w:rtl w:val="0"/>
          <w:lang w:val="it-IT"/>
        </w:rPr>
        <w:t>L1 (ed L2)</w:t>
      </w:r>
    </w:p>
    <w:p>
      <w:pPr>
        <w:pStyle w:val="List Paragraph"/>
        <w:numPr>
          <w:ilvl w:val="0"/>
          <w:numId w:val="2"/>
        </w:numPr>
        <w:rPr>
          <w:lang w:val="it-IT"/>
        </w:rPr>
      </w:pPr>
      <w:r>
        <w:rPr>
          <w:rStyle w:val="Nessuno"/>
          <w:rtl w:val="0"/>
          <w:lang w:val="it-IT"/>
        </w:rPr>
        <w:t>Lab. Chimica</w:t>
      </w:r>
    </w:p>
    <w:p>
      <w:pPr>
        <w:pStyle w:val="List Paragraph"/>
        <w:numPr>
          <w:ilvl w:val="0"/>
          <w:numId w:val="2"/>
        </w:numPr>
        <w:rPr>
          <w:lang w:val="it-IT"/>
        </w:rPr>
      </w:pPr>
      <w:r>
        <w:rPr>
          <w:rStyle w:val="Nessuno"/>
          <w:rtl w:val="0"/>
          <w:lang w:val="it-IT"/>
        </w:rPr>
        <w:t>Lab. Fisica</w:t>
      </w:r>
    </w:p>
    <w:p>
      <w:pPr>
        <w:pStyle w:val="List Paragraph"/>
        <w:numPr>
          <w:ilvl w:val="0"/>
          <w:numId w:val="2"/>
        </w:numPr>
        <w:rPr>
          <w:lang w:val="it-IT"/>
        </w:rPr>
      </w:pPr>
      <w:r>
        <w:rPr>
          <w:rStyle w:val="Nessuno"/>
          <w:rtl w:val="0"/>
          <w:lang w:val="it-IT"/>
        </w:rPr>
        <w:t>Aula 81FabLab</w:t>
      </w:r>
    </w:p>
    <w:p>
      <w:pPr>
        <w:pStyle w:val="List Paragraph"/>
        <w:numPr>
          <w:ilvl w:val="0"/>
          <w:numId w:val="2"/>
        </w:numPr>
        <w:rPr>
          <w:lang w:val="it-IT"/>
        </w:rPr>
      </w:pPr>
      <w:r>
        <w:rPr>
          <w:rStyle w:val="Nessuno"/>
          <w:rtl w:val="0"/>
          <w:lang w:val="it-IT"/>
        </w:rPr>
        <w:t xml:space="preserve">Aula Magna </w:t>
      </w:r>
    </w:p>
    <w:p>
      <w:pPr>
        <w:pStyle w:val="Normal.0"/>
      </w:pPr>
      <w:r>
        <w:rPr>
          <w:rStyle w:val="Nessuno"/>
          <w:rtl w:val="0"/>
          <w:lang w:val="it-IT"/>
        </w:rPr>
        <w:t>Altri spazi a disposizione saranno: Museo, Punto Info in aula 18, postazione per Prenotazione Ministage.</w:t>
      </w:r>
    </w:p>
    <w:p>
      <w:pPr>
        <w:pStyle w:val="Normal.0"/>
      </w:pPr>
      <w:r>
        <w:rPr>
          <w:rStyle w:val="Nessuno"/>
          <w:rtl w:val="0"/>
          <w:lang w:val="it-IT"/>
        </w:rPr>
        <w:t>Per consentire l'organizzazione della giornata in oggetto si forniscono le seguenti indicazioni:</w:t>
      </w:r>
      <w:r>
        <w:rPr>
          <w:rStyle w:val="Nessuno"/>
        </w:rPr>
        <w:br w:type="textWrapping"/>
      </w:r>
      <w:r>
        <w:rPr>
          <w:rStyle w:val="Nessuno"/>
          <w:rtl w:val="0"/>
          <w:lang w:val="it-IT"/>
        </w:rPr>
        <w:t>tutti gli studenti impegnati nei servizi legati 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Open Day, dovranno essere a scuola dalle 13.45 e si recheranno presso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aula 16 (sede operativa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Orientamento) per </w:t>
      </w:r>
      <w:r>
        <w:rPr>
          <w:rStyle w:val="Nessuno"/>
          <w:u w:val="single"/>
          <w:rtl w:val="0"/>
          <w:lang w:val="it-IT"/>
        </w:rPr>
        <w:t>firmare la presenza (in ingresso e uscita)</w:t>
      </w:r>
      <w:r>
        <w:rPr>
          <w:rStyle w:val="Nessuno"/>
          <w:rtl w:val="0"/>
          <w:lang w:val="it-IT"/>
        </w:rPr>
        <w:t xml:space="preserve"> e ritirare la maglietta di Istituto.</w:t>
      </w:r>
    </w:p>
    <w:p>
      <w:pPr>
        <w:pStyle w:val="Normal.0"/>
        <w:rPr>
          <w:rStyle w:val="Nessuno"/>
          <w:b w:val="1"/>
          <w:bCs w:val="1"/>
          <w:u w:val="single"/>
        </w:rPr>
      </w:pPr>
      <w:r>
        <w:rPr>
          <w:rStyle w:val="Nessuno"/>
          <w:b w:val="1"/>
          <w:bCs w:val="1"/>
          <w:u w:val="single"/>
          <w:rtl w:val="0"/>
          <w:lang w:val="it-IT"/>
        </w:rPr>
        <w:t>Tutti gli studenti interessati a prendere parte all</w:t>
      </w:r>
      <w:r>
        <w:rPr>
          <w:rStyle w:val="Nessuno"/>
          <w:b w:val="1"/>
          <w:bCs w:val="1"/>
          <w:u w:val="single"/>
          <w:rtl w:val="0"/>
          <w:lang w:val="it-IT"/>
        </w:rPr>
        <w:t>’</w:t>
      </w:r>
      <w:r>
        <w:rPr>
          <w:rStyle w:val="Nessuno"/>
          <w:b w:val="1"/>
          <w:bCs w:val="1"/>
          <w:u w:val="single"/>
          <w:rtl w:val="0"/>
          <w:lang w:val="it-IT"/>
        </w:rPr>
        <w:t>Open day sono convocati luned</w:t>
      </w:r>
      <w:r>
        <w:rPr>
          <w:rStyle w:val="Nessuno"/>
          <w:b w:val="1"/>
          <w:bCs w:val="1"/>
          <w:u w:val="single"/>
          <w:rtl w:val="0"/>
          <w:lang w:val="it-IT"/>
        </w:rPr>
        <w:t xml:space="preserve">ì </w:t>
      </w:r>
      <w:r>
        <w:rPr>
          <w:rStyle w:val="Nessuno"/>
          <w:b w:val="1"/>
          <w:bCs w:val="1"/>
          <w:u w:val="single"/>
          <w:rtl w:val="0"/>
          <w:lang w:val="it-IT"/>
        </w:rPr>
        <w:t>17 ottobre alle ore 11 in aula Magna presso la sede Pascal e martedi ore 9.05 in aula Polivalente presso la sede Comandini (per il triennio automazione).</w:t>
      </w:r>
    </w:p>
    <w:p>
      <w:pPr>
        <w:pStyle w:val="Normal.0"/>
      </w:pPr>
      <w:r>
        <w:rPr>
          <w:rStyle w:val="Nessuno"/>
          <w:rtl w:val="0"/>
          <w:lang w:val="it-IT"/>
        </w:rPr>
        <w:t>Gli studenti che hanno gi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la maglietta dagli anni precedenti o la Felpa del Pascal non sono tenuti a ritirarne una nuova ma DEVONO ricordarsi di portarla il giorno dell'Open day.</w:t>
      </w:r>
    </w:p>
    <w:p>
      <w:pPr>
        <w:pStyle w:val="Normal.0"/>
      </w:pPr>
      <w:r>
        <w:rPr>
          <w:rStyle w:val="Nessuno"/>
          <w:b w:val="1"/>
          <w:bCs w:val="1"/>
          <w:rtl w:val="0"/>
          <w:lang w:val="it-IT"/>
        </w:rPr>
        <w:t>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aula 16</w:t>
      </w:r>
      <w:r>
        <w:rPr>
          <w:rStyle w:val="Nessuno"/>
          <w:rtl w:val="0"/>
          <w:lang w:val="it-IT"/>
        </w:rPr>
        <w:t xml:space="preserve"> sar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aperta per la distribuzione magliette dalle 13.30 alle 14.10; rimarr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poi aperta per il coordinamento per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intera giornata.</w:t>
      </w:r>
    </w:p>
    <w:p>
      <w:pPr>
        <w:pStyle w:val="Normal.0"/>
      </w:pPr>
      <w:r>
        <w:rPr>
          <w:rStyle w:val="Nessuno"/>
          <w:b w:val="1"/>
          <w:bCs w:val="1"/>
          <w:rtl w:val="0"/>
          <w:lang w:val="it-IT"/>
        </w:rPr>
        <w:t>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aula 15</w:t>
      </w:r>
      <w:r>
        <w:rPr>
          <w:rStyle w:val="Nessuno"/>
          <w:rtl w:val="0"/>
          <w:lang w:val="it-IT"/>
        </w:rPr>
        <w:t xml:space="preserve"> sar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utilizzata come guardaroba/deposito zaini.</w:t>
      </w:r>
    </w:p>
    <w:p>
      <w:pPr>
        <w:pStyle w:val="Normal.0"/>
        <w:rPr>
          <w:rStyle w:val="Nessuno"/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</w:pPr>
      <w:r>
        <w:rPr>
          <w:rStyle w:val="Nessuno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Gli studenti partecipanti all</w:t>
      </w:r>
      <w:r>
        <w:rPr>
          <w:rStyle w:val="Nessuno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’</w:t>
      </w:r>
      <w:r>
        <w:rPr>
          <w:rStyle w:val="Nessuno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Open day terminato il loro servizio, come da accordi con i prof.ri Cutela, Gallinucci, Sirotti potranno rientrare autonomamente alle loro abitazioni.</w:t>
      </w:r>
    </w:p>
    <w:p>
      <w:pPr>
        <w:pStyle w:val="Normal.0"/>
      </w:pPr>
      <w:r>
        <w:rPr>
          <w:rStyle w:val="Nessuno"/>
          <w:rtl w:val="0"/>
          <w:lang w:val="it-IT"/>
        </w:rPr>
        <w:t>Gli studenti del plesso Pascal che potranno partecipare agli Open day del 12 novembre e del 3 dicembre, a partire da luned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 xml:space="preserve">24 ottobre 2022 sono pregati di comunicare la loro adesione a: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"mailto:giuliana.sirotti@ispascalcomandini.it"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giuliana.sirotti@ispascalcomandini.it</w:t>
      </w:r>
      <w:r>
        <w:rPr/>
        <w:fldChar w:fldCharType="end" w:fldLock="0"/>
      </w:r>
      <w:r>
        <w:rPr>
          <w:rStyle w:val="Nessuno"/>
          <w:rtl w:val="0"/>
          <w:lang w:val="it-IT"/>
        </w:rPr>
        <w:t xml:space="preserve"> e 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"mailto:fabrizio.cutela@ispascalcomandini.it"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fabrizio.cutela@ispascalcomandini.it</w:t>
      </w:r>
      <w:r>
        <w:rPr/>
        <w:fldChar w:fldCharType="end" w:fldLock="0"/>
      </w:r>
    </w:p>
    <w:p>
      <w:pPr>
        <w:pStyle w:val="Normal.0"/>
      </w:pPr>
    </w:p>
    <w:p>
      <w:pPr>
        <w:pStyle w:val="Normal.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 xml:space="preserve">Organizzazione plesso Professionale </w:t>
      </w:r>
      <w:r>
        <w:rPr>
          <w:rStyle w:val="Nessuno"/>
          <w:b w:val="1"/>
          <w:bCs w:val="1"/>
          <w:rtl w:val="0"/>
          <w:lang w:val="it-IT"/>
        </w:rPr>
        <w:t>“</w:t>
      </w:r>
      <w:r>
        <w:rPr>
          <w:rStyle w:val="Nessuno"/>
          <w:b w:val="1"/>
          <w:bCs w:val="1"/>
          <w:rtl w:val="0"/>
          <w:lang w:val="it-IT"/>
        </w:rPr>
        <w:t>U. Comandini</w:t>
      </w:r>
      <w:r>
        <w:rPr>
          <w:rStyle w:val="Nessuno"/>
          <w:b w:val="1"/>
          <w:bCs w:val="1"/>
          <w:rtl w:val="0"/>
          <w:lang w:val="it-IT"/>
        </w:rPr>
        <w:t>”</w:t>
      </w:r>
    </w:p>
    <w:p>
      <w:pPr>
        <w:pStyle w:val="Normal.0"/>
        <w:rPr>
          <w:rStyle w:val="Nessuno"/>
        </w:rPr>
      </w:pPr>
      <w:r>
        <w:rPr>
          <w:rStyle w:val="Nessuno"/>
          <w:rtl w:val="0"/>
          <w:lang w:val="it-IT"/>
        </w:rPr>
        <w:t>Il pomeriggio prevede una postazione di accoglienza 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ingresso nella zona antistante la portineria di plesso, dove i genitori prenotati effettueranno il </w:t>
      </w:r>
      <w:r>
        <w:rPr>
          <w:rStyle w:val="Nessuno"/>
          <w:rtl w:val="0"/>
          <w:lang w:val="it-IT"/>
        </w:rPr>
        <w:t>“</w:t>
      </w:r>
      <w:r>
        <w:rPr>
          <w:rStyle w:val="Nessuno"/>
          <w:rtl w:val="0"/>
          <w:lang w:val="it-IT"/>
        </w:rPr>
        <w:t>check-in</w:t>
      </w:r>
      <w:r>
        <w:rPr>
          <w:rStyle w:val="Nessuno"/>
          <w:rtl w:val="0"/>
          <w:lang w:val="it-IT"/>
        </w:rPr>
        <w:t>”</w:t>
      </w:r>
      <w:r>
        <w:rPr>
          <w:rStyle w:val="Nessuno"/>
          <w:rtl w:val="0"/>
          <w:lang w:val="it-IT"/>
        </w:rPr>
        <w:t>. Successivamente, gli alunni e gli insegnanti presenti accompagneranno i visitatori intervenuti in Aula Polivalente, per un momento iniziale in cui i docenti orientatori, le Commissioni di istituto e gli stessi studenti presenteranno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Offerta formativa della scuola. A seguire le famiglie intervenute saranno divise in tre gruppi per la visita guidata dei laboratori.</w:t>
      </w:r>
      <w:r>
        <w:rPr>
          <w:rStyle w:val="Nessuno"/>
          <w:rtl w:val="0"/>
          <w:lang w:val="it-IT"/>
        </w:rPr>
        <w:t>Gli ambienti sono:</w:t>
      </w:r>
    </w:p>
    <w:p>
      <w:pPr>
        <w:pStyle w:val="Normal.0"/>
        <w:rPr>
          <w:rStyle w:val="Nessuno"/>
        </w:rPr>
      </w:pPr>
      <w:r>
        <w:rPr>
          <w:rStyle w:val="Nessuno"/>
          <w:rtl w:val="0"/>
          <w:lang w:val="it-IT"/>
        </w:rPr>
        <w:t>laboratori di meccanica (Made In Italy Meccanica)</w:t>
      </w:r>
    </w:p>
    <w:p>
      <w:pPr>
        <w:pStyle w:val="Normal.0"/>
        <w:rPr>
          <w:rStyle w:val="Nessuno"/>
        </w:rPr>
      </w:pPr>
      <w:r>
        <w:rPr>
          <w:rStyle w:val="Nessuno"/>
          <w:rtl w:val="0"/>
          <w:lang w:val="it-IT"/>
        </w:rPr>
        <w:t>laboratori di elettrotecnica/elettronica (Manutenzione e assistenza tecnica ramo elettronico)</w:t>
      </w:r>
    </w:p>
    <w:p>
      <w:pPr>
        <w:pStyle w:val="Normal.0"/>
      </w:pPr>
      <w:r>
        <w:rPr>
          <w:rStyle w:val="Nessuno"/>
          <w:rtl w:val="0"/>
          <w:lang w:val="it-IT"/>
        </w:rPr>
        <w:t>laboratori di Moda (Made in Italy Artigianato)</w:t>
      </w:r>
    </w:p>
    <w:p>
      <w:pPr>
        <w:pStyle w:val="Normal.0"/>
      </w:pPr>
      <w:r>
        <w:rPr>
          <w:rStyle w:val="Nessuno"/>
          <w:rtl w:val="0"/>
          <w:lang w:val="it-IT"/>
        </w:rPr>
        <w:t>Per consentire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organizzazione della giornata, tutti gli studenti impegnati nei servizi legati 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Open Day, dovranno essere a scuola dalle 14.00 e dovranno per prima cosa recarsi presso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Aula docenti per </w:t>
      </w:r>
      <w:r>
        <w:rPr>
          <w:rStyle w:val="Nessuno"/>
          <w:u w:val="single"/>
          <w:rtl w:val="0"/>
          <w:lang w:val="it-IT"/>
        </w:rPr>
        <w:t>firmare la presenza e ritirare la maglietta di Istituto</w:t>
      </w:r>
      <w:r>
        <w:rPr>
          <w:rStyle w:val="Nessuno"/>
          <w:rtl w:val="0"/>
          <w:lang w:val="it-IT"/>
        </w:rPr>
        <w:t>.</w:t>
      </w:r>
    </w:p>
    <w:p>
      <w:pPr>
        <w:pStyle w:val="Normal.0"/>
        <w:rPr>
          <w:rStyle w:val="Nessuno"/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</w:pPr>
      <w:r>
        <w:rPr>
          <w:rStyle w:val="Nessuno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Gli studenti partecipanti all</w:t>
      </w:r>
      <w:r>
        <w:rPr>
          <w:rStyle w:val="Nessuno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’</w:t>
      </w:r>
      <w:r>
        <w:rPr>
          <w:rStyle w:val="Nessuno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Open day, terminato il loro servizio, potranno rientrare autonomamente alle loro abitazioni.</w:t>
      </w:r>
    </w:p>
    <w:p>
      <w:pPr>
        <w:pStyle w:val="Normal.0"/>
      </w:pPr>
    </w:p>
    <w:p>
      <w:pPr>
        <w:pStyle w:val="Normal.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Indicazioni generali per tutto 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 xml:space="preserve">Istituto </w:t>
      </w:r>
      <w:r>
        <w:rPr>
          <w:rStyle w:val="Nessuno"/>
          <w:b w:val="1"/>
          <w:bCs w:val="1"/>
          <w:rtl w:val="0"/>
          <w:lang w:val="it-IT"/>
        </w:rPr>
        <w:t>“</w:t>
      </w:r>
      <w:r>
        <w:rPr>
          <w:rStyle w:val="Nessuno"/>
          <w:b w:val="1"/>
          <w:bCs w:val="1"/>
          <w:rtl w:val="0"/>
          <w:lang w:val="it-IT"/>
        </w:rPr>
        <w:t>Pascal/Comandini</w:t>
      </w:r>
      <w:r>
        <w:rPr>
          <w:rStyle w:val="Nessuno"/>
          <w:b w:val="1"/>
          <w:bCs w:val="1"/>
          <w:rtl w:val="0"/>
          <w:lang w:val="it-IT"/>
        </w:rPr>
        <w:t>”</w:t>
      </w:r>
    </w:p>
    <w:p>
      <w:pPr>
        <w:pStyle w:val="Normal.0"/>
        <w:rPr>
          <w:rStyle w:val="Nessuno"/>
          <w:b w:val="1"/>
          <w:bCs w:val="1"/>
        </w:rPr>
      </w:pPr>
      <w:r>
        <w:rPr>
          <w:rStyle w:val="Nessuno"/>
          <w:rtl w:val="0"/>
          <w:lang w:val="it-IT"/>
        </w:rPr>
        <w:t xml:space="preserve">Per consentire la corretta sistemazione degli ambienti scolastici e la preparazione di docenti e studenti </w:t>
      </w:r>
      <w:r>
        <w:rPr>
          <w:rStyle w:val="Nessuno"/>
          <w:u w:val="single"/>
          <w:rtl w:val="0"/>
          <w:lang w:val="it-IT"/>
        </w:rPr>
        <w:t>il termine delle lezioni di sabato 22 ottobre sar</w:t>
      </w:r>
      <w:r>
        <w:rPr>
          <w:rStyle w:val="Nessuno"/>
          <w:u w:val="single"/>
          <w:rtl w:val="0"/>
          <w:lang w:val="it-IT"/>
        </w:rPr>
        <w:t xml:space="preserve">à </w:t>
      </w:r>
      <w:r>
        <w:rPr>
          <w:rStyle w:val="Nessuno"/>
          <w:u w:val="single"/>
          <w:rtl w:val="0"/>
          <w:lang w:val="it-IT"/>
        </w:rPr>
        <w:t>alle ore 12 per l</w:t>
      </w:r>
      <w:r>
        <w:rPr>
          <w:rStyle w:val="Nessuno"/>
          <w:u w:val="single"/>
          <w:rtl w:val="0"/>
          <w:lang w:val="it-IT"/>
        </w:rPr>
        <w:t>’</w:t>
      </w:r>
      <w:r>
        <w:rPr>
          <w:rStyle w:val="Nessuno"/>
          <w:u w:val="single"/>
          <w:rtl w:val="0"/>
          <w:lang w:val="it-IT"/>
        </w:rPr>
        <w:t xml:space="preserve">intero Istituto </w:t>
      </w:r>
      <w:r>
        <w:rPr>
          <w:rStyle w:val="Nessuno"/>
          <w:u w:val="single"/>
          <w:rtl w:val="0"/>
          <w:lang w:val="it-IT"/>
        </w:rPr>
        <w:t>“</w:t>
      </w:r>
      <w:r>
        <w:rPr>
          <w:rStyle w:val="Nessuno"/>
          <w:u w:val="single"/>
          <w:rtl w:val="0"/>
          <w:lang w:val="it-IT"/>
        </w:rPr>
        <w:t>Pascal/Comandini</w:t>
      </w:r>
      <w:r>
        <w:rPr>
          <w:rStyle w:val="Nessuno"/>
          <w:u w:val="single"/>
          <w:rtl w:val="0"/>
          <w:lang w:val="it-IT"/>
        </w:rPr>
        <w:t xml:space="preserve">” </w:t>
      </w:r>
      <w:r>
        <w:rPr>
          <w:rStyle w:val="Nessuno"/>
          <w:u w:val="single"/>
          <w:rtl w:val="0"/>
          <w:lang w:val="it-IT"/>
        </w:rPr>
        <w:t>in ogni sua sede e succursale.</w:t>
      </w:r>
    </w:p>
    <w:p>
      <w:pPr>
        <w:pStyle w:val="Normal.0"/>
        <w:rPr>
          <w:rStyle w:val="Nessuno"/>
        </w:rPr>
      </w:pPr>
      <w:r>
        <w:rPr>
          <w:rStyle w:val="Nessuno"/>
          <w:rtl w:val="0"/>
          <w:lang w:val="it-IT"/>
        </w:rPr>
        <w:t xml:space="preserve">Inoltre, si ricorda che </w:t>
      </w:r>
      <w:r>
        <w:rPr>
          <w:rStyle w:val="Nessuno"/>
          <w:u w:val="single"/>
          <w:rtl w:val="0"/>
          <w:lang w:val="it-IT"/>
        </w:rPr>
        <w:t>l'attivit</w:t>
      </w:r>
      <w:r>
        <w:rPr>
          <w:rStyle w:val="Nessuno"/>
          <w:u w:val="single"/>
          <w:rtl w:val="0"/>
          <w:lang w:val="it-IT"/>
        </w:rPr>
        <w:t xml:space="preserve">à </w:t>
      </w:r>
      <w:r>
        <w:rPr>
          <w:rStyle w:val="Nessuno"/>
          <w:u w:val="single"/>
          <w:rtl w:val="0"/>
          <w:lang w:val="it-IT"/>
        </w:rPr>
        <w:t>porta al riconoscimento di un credito formativo se lo studente prende parte ad almeno 2 delle 3 giornate previste (22/10/2022, 12/11/2022, 3/12/2022).</w:t>
      </w:r>
      <w:r>
        <w:rPr>
          <w:rStyle w:val="Nessuno"/>
          <w:rtl w:val="0"/>
          <w:lang w:val="it-IT"/>
        </w:rPr>
        <w:t xml:space="preserve"> </w:t>
      </w:r>
    </w:p>
    <w:p>
      <w:pPr>
        <w:pStyle w:val="Normal.0"/>
      </w:pPr>
      <w:r>
        <w:rPr>
          <w:rStyle w:val="Nessuno"/>
          <w:rtl w:val="0"/>
          <w:lang w:val="it-IT"/>
        </w:rPr>
        <w:t>Si ringraziano vivamente sin d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ora gli alunni, i docenti e il personale ATA per la collaborazione che offriranno al successo di questa giornata cos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 xml:space="preserve">importante per il nostro Istituto. </w:t>
      </w:r>
    </w:p>
    <w:p>
      <w:pPr>
        <w:pStyle w:val="Normal.0"/>
      </w:pPr>
    </w:p>
    <w:p>
      <w:pPr>
        <w:pStyle w:val="Normal.0"/>
      </w:pPr>
    </w:p>
    <w:p>
      <w:pPr>
        <w:pStyle w:val="normal.0"/>
        <w:spacing w:line="276" w:lineRule="auto"/>
        <w:jc w:val="right"/>
        <w:rPr>
          <w:rStyle w:val="Nessuno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 Commissione Orientamento 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Pascal/Comandini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spacing w:line="276" w:lineRule="auto"/>
        <w:jc w:val="right"/>
        <w:rPr>
          <w:rStyle w:val="Nessuno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(prof.sse Morena Gallinucci, Giuliana Sirotti, Laura Zanarini</w:t>
      </w:r>
    </w:p>
    <w:p>
      <w:pPr>
        <w:pStyle w:val="normal.0"/>
        <w:spacing w:line="276" w:lineRule="auto"/>
        <w:jc w:val="right"/>
        <w:rPr>
          <w:rStyle w:val="Nessuno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prof.ri Fabrizio Cutela e Daniele Sbrighi)</w:t>
      </w:r>
    </w:p>
    <w:p>
      <w:pPr>
        <w:pStyle w:val="normal.0"/>
        <w:spacing w:line="276" w:lineRule="auto"/>
        <w:jc w:val="right"/>
        <w:rPr>
          <w:rStyle w:val="Nessuno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jc w:val="right"/>
        <w:rPr>
          <w:rStyle w:val="Nessuno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Dirigente Scolastico</w:t>
      </w:r>
    </w:p>
    <w:p>
      <w:pPr>
        <w:pStyle w:val="normal.0"/>
        <w:spacing w:line="276" w:lineRule="auto"/>
        <w:jc w:val="right"/>
      </w:pP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Prof. Francesco Postiglione</w:t>
      </w:r>
    </w:p>
    <w:sectPr>
      <w:headerReference w:type="default" r:id="rId4"/>
      <w:footerReference w:type="default" r:id="rId5"/>
      <w:pgSz w:w="11900" w:h="16840" w:orient="portrait"/>
      <w:pgMar w:top="109" w:right="720" w:bottom="72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bidi w:val="0"/>
      <w:spacing w:before="100"/>
      <w:ind w:left="0" w:right="0" w:firstLine="0"/>
      <w:jc w:val="center"/>
      <w:rPr>
        <w:shd w:val="nil" w:color="auto" w:fill="auto"/>
        <w:rtl w:val="0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477519</wp:posOffset>
          </wp:positionH>
          <wp:positionV relativeFrom="page">
            <wp:posOffset>370205</wp:posOffset>
          </wp:positionV>
          <wp:extent cx="1885950" cy="1541145"/>
          <wp:effectExtent l="0" t="0" r="0" b="0"/>
          <wp:wrapNone/>
          <wp:docPr id="1073741826" name="officeArt object" descr="C:\Users\POSTIG~2\AppData\Local\Temp\lu648210gz.tmp\lu648210h9_tmp_97f50ed045aeafd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POSTIG~2\AppData\Local\Temp\lu648210gz.tmp\lu648210h9_tmp_97f50ed045aeafd4.png" descr="C:\Users\POSTIG~2\AppData\Local\Temp\lu648210gz.tmp\lu648210h9_tmp_97f50ed045aeafd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5411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 w:val="1"/>
        <w:bCs w:val="1"/>
        <w:shd w:val="nil" w:color="auto" w:fill="auto"/>
        <w:rtl w:val="0"/>
        <w:lang w:val="it-IT"/>
      </w:rPr>
      <w:t xml:space="preserve">ISTITUTO Superiore </w:t>
    </w:r>
    <w:r>
      <w:rPr>
        <w:b w:val="1"/>
        <w:bCs w:val="1"/>
        <w:shd w:val="nil" w:color="auto" w:fill="auto"/>
        <w:lang w:val="it-IT"/>
      </w:rPr>
      <w:br w:type="textWrapping"/>
    </w:r>
    <w:r>
      <w:rPr>
        <w:b w:val="1"/>
        <w:bCs w:val="1"/>
        <w:shd w:val="nil" w:color="auto" w:fill="auto"/>
        <w:rtl w:val="0"/>
        <w:lang w:val="it-IT"/>
      </w:rPr>
      <w:t>Pascal-Comandini</w:t>
    </w:r>
  </w:p>
  <w:p>
    <w:pPr>
      <w:pStyle w:val="Normal.0"/>
      <w:bidi w:val="0"/>
      <w:spacing w:before="119"/>
      <w:ind w:left="0" w:right="0" w:firstLine="0"/>
      <w:jc w:val="center"/>
      <w:rPr>
        <w:rStyle w:val="Nessuno"/>
        <w:shd w:val="nil" w:color="auto" w:fill="auto"/>
        <w:rtl w:val="0"/>
      </w:rPr>
    </w:pPr>
    <w:r>
      <w:rPr>
        <w:shd w:val="nil" w:color="auto" w:fill="auto"/>
        <w:rtl w:val="0"/>
        <w:lang w:val="it-IT"/>
      </w:rPr>
      <w:t xml:space="preserve">P.le Macrelli, 100 </w:t>
    </w:r>
    <w:r>
      <w:rPr>
        <w:shd w:val="nil" w:color="auto" w:fill="auto"/>
        <w:lang w:val="it-IT"/>
      </w:rPr>
      <w:br w:type="textWrapping"/>
    </w:r>
    <w:r>
      <w:rPr>
        <w:shd w:val="nil" w:color="auto" w:fill="auto"/>
        <w:rtl w:val="0"/>
        <w:lang w:val="it-IT"/>
      </w:rPr>
      <w:t xml:space="preserve">47521 Cesena </w:t>
    </w:r>
    <w:r>
      <w:rPr>
        <w:shd w:val="nil" w:color="auto" w:fill="auto"/>
        <w:lang w:val="it-IT"/>
      </w:rPr>
      <w:br w:type="textWrapping"/>
    </w:r>
    <w:r>
      <w:rPr>
        <w:shd w:val="nil" w:color="auto" w:fill="auto"/>
        <w:rtl w:val="0"/>
        <w:lang w:val="it-IT"/>
      </w:rPr>
      <w:t xml:space="preserve">Tel. +39 054722792 </w:t>
    </w:r>
    <w:r>
      <w:rPr>
        <w:shd w:val="nil" w:color="auto" w:fill="auto"/>
        <w:lang w:val="it-IT"/>
      </w:rPr>
      <w:br w:type="textWrapping"/>
    </w:r>
    <w:r>
      <w:rPr>
        <w:shd w:val="nil" w:color="auto" w:fill="auto"/>
        <w:rtl w:val="0"/>
        <w:lang w:val="it-IT"/>
      </w:rPr>
      <w:t>Cod.fisc. 90076540401 - Cod.Mecc. FOIS01100L</w:t>
    </w:r>
    <w:r>
      <w:rPr>
        <w:shd w:val="nil" w:color="auto" w:fill="auto"/>
        <w:lang w:val="it-IT"/>
      </w:rPr>
      <w:br w:type="textWrapping"/>
    </w:r>
    <w:r>
      <w:rPr>
        <w:rStyle w:val="Hyperlink.0"/>
        <w:outline w:val="0"/>
        <w:color w:val="0000ff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outline w:val="0"/>
        <w:color w:val="0000ff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instrText xml:space="preserve"> HYPERLINK "mailto:FOIS0100L@istruzione.it"</w:instrText>
    </w:r>
    <w:r>
      <w:rPr>
        <w:rStyle w:val="Hyperlink.0"/>
        <w:outline w:val="0"/>
        <w:color w:val="0000ff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outline w:val="0"/>
        <w:color w:val="0000ff"/>
        <w:u w:val="single" w:color="0000ff"/>
        <w:shd w:val="nil" w:color="auto" w:fill="auto"/>
        <w:rtl w:val="0"/>
        <w:lang w:val="it-IT"/>
        <w14:textFill>
          <w14:solidFill>
            <w14:srgbClr w14:val="0000FF"/>
          </w14:solidFill>
        </w14:textFill>
      </w:rPr>
      <w:t>FOIS0100L@istruzione.it</w:t>
    </w:r>
    <w:r>
      <w:rPr/>
      <w:fldChar w:fldCharType="end" w:fldLock="0"/>
    </w:r>
  </w:p>
  <w:p>
    <w:pPr>
      <w:pStyle w:val="Normal.0"/>
      <w:bidi w:val="0"/>
      <w:spacing w:before="100" w:after="142"/>
      <w:ind w:left="0" w:right="0" w:firstLine="0"/>
      <w:jc w:val="center"/>
      <w:rPr>
        <w:rStyle w:val="Nessuno"/>
        <w:u w:val="single"/>
        <w:shd w:val="nil" w:color="auto" w:fill="auto"/>
        <w:rtl w:val="0"/>
        <w:lang w:val="it-IT"/>
      </w:rPr>
    </w:pPr>
    <w:r>
      <w:rPr>
        <w:rStyle w:val="Hyperlink.1"/>
      </w:rPr>
      <w:fldChar w:fldCharType="begin" w:fldLock="0"/>
    </w:r>
    <w:r>
      <w:rPr>
        <w:rStyle w:val="Hyperlink.1"/>
      </w:rPr>
      <w:instrText xml:space="preserve"> HYPERLINK "mailto:FOIS0100L@pec.istruzione.it"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it-IT"/>
      </w:rPr>
      <w:t>FOIS0100L@pec.istruzione.i</w:t>
    </w:r>
    <w:r>
      <w:rPr>
        <w:rStyle w:val="Hyperlink.1"/>
        <w:rtl w:val="0"/>
        <w:lang w:val="it-IT"/>
      </w:rPr>
      <w:t>t</w:t>
    </w:r>
    <w:r>
      <w:rPr/>
      <w:fldChar w:fldCharType="end" w:fldLock="0"/>
    </w:r>
  </w:p>
  <w:p>
    <w:pPr>
      <w:pStyle w:val="Normal.0"/>
      <w:bidi w:val="0"/>
      <w:spacing w:before="100" w:after="142"/>
      <w:ind w:left="0" w:right="0" w:firstLine="0"/>
      <w:jc w:val="center"/>
      <w:rPr>
        <w:rtl w:val="0"/>
      </w:rPr>
    </w:pPr>
    <w:r>
      <w:rPr>
        <w:rStyle w:val="Nessuno"/>
        <w:u w:val="single"/>
        <w:shd w:val="nil" w:color="auto" w:fill="auto"/>
        <w:lang w:val="it-IT"/>
      </w:rPr>
      <w:drawing xmlns:a="http://schemas.openxmlformats.org/drawingml/2006/main">
        <wp:inline distT="0" distB="0" distL="0" distR="0">
          <wp:extent cx="1590675" cy="1114425"/>
          <wp:effectExtent l="0" t="0" r="0" b="0"/>
          <wp:docPr id="1073741825" name="officeArt object" descr="C:\Users\POSTIG~2\AppData\Local\Temp\lu648210gz.tmp\lu648210h9_tmp_5ab67b9bb1fe4c6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POSTIG~2\AppData\Local\Temp\lu648210gz.tmp\lu648210h9_tmp_5ab67b9bb1fe4c6e.jpg" descr="C:\Users\POSTIG~2\AppData\Local\Temp\lu648210gz.tmp\lu648210h9_tmp_5ab67b9bb1fe4c6e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114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  <w:u w:val="single"/>
        <w:shd w:val="nil" w:color="auto" w:fill="auto"/>
        <w:lang w:val="it-IT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72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