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                                         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Cesena, </w:t>
      </w:r>
      <w:r>
        <w:rPr>
          <w:rFonts w:ascii="Times New Roman" w:hAnsi="Times New Roman"/>
          <w:sz w:val="24"/>
          <w:szCs w:val="24"/>
          <w:rtl w:val="0"/>
          <w:lang w:val="it-IT"/>
        </w:rPr>
        <w:t>13</w:t>
      </w:r>
      <w:r>
        <w:rPr>
          <w:rFonts w:ascii="Times New Roman" w:hAnsi="Times New Roman"/>
          <w:sz w:val="24"/>
          <w:szCs w:val="24"/>
          <w:rtl w:val="0"/>
          <w:lang w:val="it-IT"/>
        </w:rPr>
        <w:t>/2/23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Circolare </w:t>
      </w:r>
      <w:r>
        <w:rPr>
          <w:rFonts w:ascii="Times New Roman" w:hAnsi="Times New Roman"/>
          <w:sz w:val="24"/>
          <w:szCs w:val="24"/>
          <w:rtl w:val="0"/>
          <w:lang w:val="it-IT"/>
        </w:rPr>
        <w:t>92</w:t>
      </w:r>
      <w:r>
        <w:rPr>
          <w:rFonts w:ascii="Times New Roman" w:hAnsi="Times New Roman"/>
          <w:sz w:val="24"/>
          <w:szCs w:val="24"/>
          <w:rtl w:val="0"/>
          <w:lang w:val="it-IT"/>
        </w:rPr>
        <w:t>-2022</w:t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Agli alunni delle classi quinte</w:t>
      </w:r>
      <w:r>
        <w:rPr>
          <w:rStyle w:val="Nessuno"/>
          <w:rFonts w:ascii="Times New Roman" w:hAnsi="Times New Roman"/>
          <w:outline w:val="0"/>
          <w:color w:val="212529"/>
          <w:sz w:val="24"/>
          <w:szCs w:val="24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 e loro famiglie</w:t>
      </w:r>
    </w:p>
    <w:p>
      <w:pPr>
        <w:pStyle w:val="No Spacing"/>
        <w:ind w:left="4248" w:firstLine="708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p.c. Ai docenti</w:t>
      </w:r>
    </w:p>
    <w:p>
      <w:pPr>
        <w:pStyle w:val="Di default"/>
        <w:shd w:val="clear" w:color="auto" w:fill="ffffff"/>
        <w:bidi w:val="0"/>
        <w:spacing w:before="10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Oggetto:</w:t>
      </w:r>
      <w:r>
        <w:rPr>
          <w:rStyle w:val="Nessuno"/>
          <w:rFonts w:ascii="Times New Roman" w:hAnsi="Times New Roman" w:hint="default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</w:t>
      </w:r>
      <w:r>
        <w:rPr>
          <w:rStyle w:val="Nessuno"/>
          <w:rFonts w:ascii="Times New Roman" w:hAnsi="Times New Roman"/>
          <w:b w:val="1"/>
          <w:bCs w:val="1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Erasmus+- Bando per l'assegnazione di Tirocini Formativi all</w:t>
      </w:r>
      <w:r>
        <w:rPr>
          <w:rStyle w:val="Nessuno"/>
          <w:rFonts w:ascii="Times New Roman" w:hAnsi="Times New Roman" w:hint="default"/>
          <w:b w:val="1"/>
          <w:bCs w:val="1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’</w:t>
      </w:r>
      <w:r>
        <w:rPr>
          <w:rStyle w:val="Nessuno"/>
          <w:rFonts w:ascii="Times New Roman" w:hAnsi="Times New Roman"/>
          <w:b w:val="1"/>
          <w:bCs w:val="1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estero per gli studenti delle Classi Quinte</w:t>
      </w: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</w:p>
    <w:p>
      <w:pPr>
        <w:pStyle w:val="Di default"/>
        <w:shd w:val="clear" w:color="auto" w:fill="ffffff"/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b w:val="1"/>
          <w:bCs w:val="1"/>
          <w:u w:color="000000"/>
          <w:rtl w:val="0"/>
          <w:lang w:val="it-IT"/>
        </w:rPr>
        <w:t>L</w:t>
      </w:r>
      <w:r>
        <w:rPr>
          <w:rStyle w:val="Nessuno"/>
          <w:rFonts w:ascii="Times New Roman" w:hAnsi="Times New Roman" w:hint="default"/>
          <w:b w:val="1"/>
          <w:bCs w:val="1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u w:color="000000"/>
          <w:rtl w:val="0"/>
          <w:lang w:val="it-IT"/>
        </w:rPr>
        <w:t>IS Pascal Comandini</w:t>
      </w:r>
      <w:r>
        <w:rPr>
          <w:rStyle w:val="Nessuno"/>
          <w:rFonts w:ascii="Times New Roman" w:hAnsi="Times New Roman"/>
          <w:u w:color="000000"/>
          <w:rtl w:val="0"/>
          <w:lang w:val="it-IT"/>
        </w:rPr>
        <w:t xml:space="preserve"> promuove la mobilit</w:t>
      </w:r>
      <w:r>
        <w:rPr>
          <w:rStyle w:val="Nessuno"/>
          <w:rFonts w:ascii="Times New Roman" w:hAnsi="Times New Roman" w:hint="default"/>
          <w:u w:color="000000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u w:color="000000"/>
          <w:rtl w:val="0"/>
          <w:lang w:val="it-IT"/>
        </w:rPr>
        <w:t>europea di diplomati  dell</w:t>
      </w:r>
      <w:r>
        <w:rPr>
          <w:rStyle w:val="Nessuno"/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u w:color="000000"/>
          <w:rtl w:val="0"/>
          <w:lang w:val="it-IT"/>
        </w:rPr>
        <w:t>anno 2023, nell</w:t>
      </w:r>
      <w:r>
        <w:rPr>
          <w:rStyle w:val="Nessuno"/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u w:color="000000"/>
          <w:rtl w:val="0"/>
          <w:lang w:val="it-IT"/>
        </w:rPr>
        <w:t xml:space="preserve">ambito del nostro progetto di </w:t>
      </w:r>
      <w:r>
        <w:rPr>
          <w:rStyle w:val="Nessuno"/>
          <w:rFonts w:ascii="Times New Roman" w:hAnsi="Times New Roman"/>
          <w:b w:val="1"/>
          <w:bCs w:val="1"/>
          <w:u w:color="000000"/>
          <w:rtl w:val="0"/>
          <w:lang w:val="it-IT"/>
        </w:rPr>
        <w:t>Accreditamento Erasmus+</w:t>
      </w:r>
      <w:r>
        <w:rPr>
          <w:rStyle w:val="Nessuno"/>
          <w:rFonts w:ascii="Times New Roman" w:hAnsi="Times New Roman"/>
          <w:u w:color="000000"/>
          <w:rtl w:val="0"/>
          <w:lang w:val="it-IT"/>
        </w:rPr>
        <w:t xml:space="preserve">. </w:t>
      </w:r>
    </w:p>
    <w:p>
      <w:pPr>
        <w:pStyle w:val="Di default"/>
        <w:shd w:val="clear" w:color="auto" w:fill="ffffff"/>
        <w:bidi w:val="0"/>
        <w:spacing w:before="10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b w:val="1"/>
          <w:bCs w:val="1"/>
          <w:u w:color="000000"/>
          <w:rtl w:val="0"/>
          <w:lang w:val="it-IT"/>
        </w:rPr>
      </w:pPr>
      <w:r>
        <w:rPr>
          <w:rStyle w:val="Nessuno"/>
          <w:rFonts w:ascii="Times New Roman" w:cs="Times New Roman" w:hAnsi="Times New Roman" w:eastAsia="Times New Roman"/>
          <w:u w:color="000000"/>
          <w:rtl w:val="0"/>
          <w:lang w:val="it-IT"/>
        </w:rPr>
        <w:br w:type="textWrapping"/>
      </w:r>
      <w:r>
        <w:rPr>
          <w:rStyle w:val="Nessuno"/>
          <w:rFonts w:ascii="Times New Roman" w:hAnsi="Times New Roman"/>
          <w:u w:color="000000"/>
          <w:rtl w:val="0"/>
          <w:lang w:val="it-IT"/>
        </w:rPr>
        <w:t xml:space="preserve">Vengono messe a disposizione 5  borse di studio per la realizzazione di  </w:t>
      </w:r>
      <w:r>
        <w:rPr>
          <w:rStyle w:val="Nessuno"/>
          <w:rFonts w:ascii="Times New Roman" w:hAnsi="Times New Roman"/>
          <w:b w:val="1"/>
          <w:bCs w:val="1"/>
          <w:u w:color="000000"/>
          <w:rtl w:val="0"/>
          <w:lang w:val="it-IT"/>
        </w:rPr>
        <w:t xml:space="preserve">Tirocini Formativi </w:t>
      </w:r>
      <w:r>
        <w:rPr>
          <w:rStyle w:val="Nessuno"/>
          <w:rFonts w:ascii="Times New Roman" w:hAnsi="Times New Roman"/>
          <w:u w:color="000000"/>
          <w:rtl w:val="0"/>
          <w:lang w:val="it-IT"/>
        </w:rPr>
        <w:t xml:space="preserve"> di </w:t>
      </w:r>
      <w:r>
        <w:rPr>
          <w:rStyle w:val="Nessuno"/>
          <w:rFonts w:ascii="Times New Roman" w:hAnsi="Times New Roman"/>
          <w:b w:val="1"/>
          <w:bCs w:val="1"/>
          <w:u w:color="000000"/>
          <w:rtl w:val="0"/>
          <w:lang w:val="it-IT"/>
        </w:rPr>
        <w:t xml:space="preserve">92 giorni </w:t>
      </w:r>
      <w:r>
        <w:rPr>
          <w:rStyle w:val="Nessuno"/>
          <w:rFonts w:ascii="Times New Roman" w:hAnsi="Times New Roman"/>
          <w:u w:color="000000"/>
          <w:rtl w:val="0"/>
          <w:lang w:val="it-IT"/>
        </w:rPr>
        <w:t>all</w:t>
      </w:r>
      <w:r>
        <w:rPr>
          <w:rStyle w:val="Nessuno"/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u w:color="000000"/>
          <w:rtl w:val="0"/>
          <w:lang w:val="it-IT"/>
        </w:rPr>
        <w:t>estero,</w:t>
      </w:r>
      <w:r>
        <w:rPr>
          <w:rStyle w:val="Nessuno"/>
          <w:rFonts w:ascii="Times New Roman" w:hAnsi="Times New Roman"/>
          <w:b w:val="1"/>
          <w:bCs w:val="1"/>
          <w:u w:color="00000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u w:color="000000"/>
          <w:rtl w:val="0"/>
          <w:lang w:val="it-IT"/>
        </w:rPr>
        <w:t xml:space="preserve">da svolgersi a </w:t>
      </w:r>
      <w:r>
        <w:rPr>
          <w:rStyle w:val="Nessuno"/>
          <w:rFonts w:ascii="Times New Roman" w:hAnsi="Times New Roman"/>
          <w:b w:val="1"/>
          <w:bCs w:val="1"/>
          <w:u w:color="000000"/>
          <w:rtl w:val="0"/>
          <w:lang w:val="it-IT"/>
        </w:rPr>
        <w:t xml:space="preserve">Maribor (Slovenia) </w:t>
      </w:r>
    </w:p>
    <w:p>
      <w:pPr>
        <w:pStyle w:val="Di default"/>
        <w:shd w:val="clear" w:color="auto" w:fill="ffffff"/>
        <w:bidi w:val="0"/>
        <w:spacing w:before="10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cs="Times New Roman" w:hAnsi="Times New Roman" w:eastAsia="Times New Roman"/>
          <w:u w:color="000000"/>
          <w:rtl w:val="0"/>
          <w:lang w:val="it-IT"/>
        </w:rPr>
        <w:br w:type="textWrapping"/>
      </w:r>
      <w:r>
        <w:rPr>
          <w:rStyle w:val="Nessuno"/>
          <w:rFonts w:ascii="Times New Roman" w:hAnsi="Times New Roman"/>
          <w:u w:color="000000"/>
          <w:rtl w:val="0"/>
          <w:lang w:val="it-IT"/>
        </w:rPr>
        <w:t>La nostra scuola, capofila del Consorzio che ha ottenuto l</w:t>
      </w:r>
      <w:r>
        <w:rPr>
          <w:rStyle w:val="Nessuno"/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u w:color="000000"/>
          <w:rtl w:val="0"/>
          <w:lang w:val="it-IT"/>
        </w:rPr>
        <w:t xml:space="preserve">accreditamento, 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supportata nel progetto da 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UNISER</w:t>
      </w: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, una cooperativa sociale che offre servizi per la mobilit</w:t>
      </w:r>
      <w:r>
        <w:rPr>
          <w:rStyle w:val="Nessuno"/>
          <w:rFonts w:ascii="Times New Roman" w:hAnsi="Times New Roman" w:hint="default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formativa, che collabora proficuamente con il nostro Istituto da diversi anni.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i default"/>
        <w:shd w:val="clear" w:color="auto" w:fill="ffffff"/>
        <w:bidi w:val="0"/>
        <w:spacing w:before="10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Gli studenti verranno selezionati in base alla documentazione che presenteranno. </w:t>
      </w:r>
    </w:p>
    <w:p>
      <w:pPr>
        <w:pStyle w:val="Di default"/>
        <w:shd w:val="clear" w:color="auto" w:fill="ffffff"/>
        <w:bidi w:val="0"/>
        <w:spacing w:before="10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borse sono riservate agli studenti del 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quinto anno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 nostro Istituto, dei corsi di 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Automazione, Informatica, Elettrica/Elettronica, Manutenzione e Assistenza Tecnica. </w:t>
      </w:r>
    </w:p>
    <w:p>
      <w:pPr>
        <w:pStyle w:val="Di default"/>
        <w:shd w:val="clear" w:color="auto" w:fill="ffffff"/>
        <w:bidi w:val="0"/>
        <w:spacing w:before="10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bando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di cui vi riportiamo in seguito il link, ha per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scadenza il 12 Marzo 2023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i default"/>
        <w:shd w:val="clear" w:color="auto" w:fill="ffffff"/>
        <w:bidi w:val="0"/>
        <w:spacing w:before="10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tirocini si svolgeranno,  indicativamente, nel periodo tra il 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01/07/2023 e il 31/10/2023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successivamente allo svolgimento dell</w:t>
      </w:r>
      <w:r>
        <w:rPr>
          <w:rStyle w:val="Nessuno"/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Esame di Stato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b w:val="1"/>
          <w:bCs w:val="1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Per partecipare al bando, gli studenti dovranno inviare</w:t>
      </w:r>
      <w:r>
        <w:rPr>
          <w:rStyle w:val="Nessuno"/>
          <w:rFonts w:ascii="Times New Roman" w:hAnsi="Times New Roman" w:hint="default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</w:t>
      </w: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le candidature, autonomamente,</w:t>
      </w:r>
      <w:r>
        <w:rPr>
          <w:rStyle w:val="Nessuno"/>
          <w:rFonts w:ascii="Times New Roman" w:hAnsi="Times New Roman" w:hint="default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</w:t>
      </w: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tramite il sito movingeneration.net   creando un </w:t>
      </w:r>
      <w:r>
        <w:rPr>
          <w:rStyle w:val="Nessuno"/>
          <w:rFonts w:ascii="Times New Roman" w:hAnsi="Times New Roman"/>
          <w:b w:val="1"/>
          <w:bCs w:val="1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profilo utente</w:t>
      </w: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 (learner) , procedura per la quale si allega un Vademecum esplicativo. Una volta entrati nella piattaforma il codice del presente bando da selezionare </w:t>
      </w:r>
      <w:r>
        <w:rPr>
          <w:rStyle w:val="Nessuno"/>
          <w:rFonts w:ascii="Times New Roman" w:hAnsi="Times New Roman" w:hint="default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è </w:t>
      </w:r>
      <w:r>
        <w:rPr>
          <w:rStyle w:val="Nessuno"/>
          <w:rFonts w:ascii="Times New Roman" w:hAnsi="Times New Roman"/>
          <w:b w:val="1"/>
          <w:bCs w:val="1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:  </w:t>
      </w:r>
      <w:r>
        <w:rPr>
          <w:rStyle w:val="Nessuno"/>
          <w:rFonts w:ascii="Source Sans Pro" w:cs="Source Sans Pro" w:hAnsi="Source Sans Pro" w:eastAsia="Source Sans Pro"/>
          <w:b w:val="1"/>
          <w:bCs w:val="1"/>
          <w:i w:val="1"/>
          <w:iCs w:val="1"/>
          <w:outline w:val="0"/>
          <w:color w:val="1c1c1c"/>
          <w:u w:color="1c1c1c"/>
          <w:rtl w:val="0"/>
          <w:lang w:val="it-IT"/>
          <w14:textFill>
            <w14:solidFill>
              <w14:srgbClr w14:val="1C1C1C"/>
            </w14:solidFill>
          </w14:textFill>
        </w:rPr>
        <w:t>ACC. PASCAL COMANDINI</w:t>
      </w:r>
      <w:r>
        <w:rPr>
          <w:rStyle w:val="Nessuno"/>
          <w:rFonts w:ascii="Source Sans Pro" w:cs="Source Sans Pro" w:hAnsi="Source Sans Pro" w:eastAsia="Source Sans Pro" w:hint="default"/>
          <w:b w:val="1"/>
          <w:bCs w:val="1"/>
          <w:i w:val="1"/>
          <w:iCs w:val="1"/>
          <w:outline w:val="0"/>
          <w:color w:val="1c1c1c"/>
          <w:u w:color="1c1c1c"/>
          <w:rtl w:val="0"/>
          <w:lang w:val="it-IT"/>
          <w14:textFill>
            <w14:solidFill>
              <w14:srgbClr w14:val="1C1C1C"/>
            </w14:solidFill>
          </w14:textFill>
        </w:rPr>
        <w:t xml:space="preserve">  </w:t>
      </w:r>
      <w:r>
        <w:rPr>
          <w:rStyle w:val="Nessuno"/>
          <w:rFonts w:ascii="Source Sans Pro" w:cs="Source Sans Pro" w:hAnsi="Source Sans Pro" w:eastAsia="Source Sans Pro"/>
          <w:b w:val="1"/>
          <w:bCs w:val="1"/>
          <w:i w:val="1"/>
          <w:iCs w:val="1"/>
          <w:outline w:val="0"/>
          <w:color w:val="1c1c1c"/>
          <w:u w:color="1c1c1c"/>
          <w:rtl w:val="0"/>
          <w:lang w:val="it-IT"/>
          <w14:textFill>
            <w14:solidFill>
              <w14:srgbClr w14:val="1C1C1C"/>
            </w14:solidFill>
          </w14:textFill>
        </w:rPr>
        <w:t>01/2022 PRO</w:t>
      </w: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Gli studenti interessati potranno ricevere informazioni ed assistenza relative a tale procedura ed alla compilazione dei documenti, scrivendo una e-mail, alle docenti: </w:t>
      </w: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"mailto:grazia.guadagno@ispascalcomandini.it"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grazia.guadagno@ispascalcomandini.it</w:t>
      </w:r>
      <w:r>
        <w:rPr>
          <w:rFonts w:ascii="Times New Roman" w:cs="Times New Roman" w:hAnsi="Times New Roman" w:eastAsia="Times New Roman"/>
          <w:u w:color="000000"/>
          <w:rtl w:val="0"/>
          <w:lang w:val="it-IT"/>
        </w:rPr>
        <w:fldChar w:fldCharType="end" w:fldLock="0"/>
      </w:r>
      <w:r>
        <w:rPr>
          <w:rStyle w:val="Nessuno"/>
          <w:rFonts w:ascii="Times New Roman" w:hAnsi="Times New Roman" w:hint="default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</w:t>
      </w: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(Plesso Pascal)</w:t>
      </w: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"mailto:laura.zanarini@ispascalcomandini.it"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laura.zanarini@ispascalcomandini.it</w:t>
      </w:r>
      <w:r>
        <w:rPr>
          <w:rFonts w:ascii="Times New Roman" w:cs="Times New Roman" w:hAnsi="Times New Roman" w:eastAsia="Times New Roman"/>
          <w:u w:color="000000"/>
          <w:rtl w:val="0"/>
          <w:lang w:val="it-IT"/>
        </w:rPr>
        <w:fldChar w:fldCharType="end" w:fldLock="0"/>
      </w:r>
      <w:r>
        <w:rPr>
          <w:rStyle w:val="Nessuno"/>
          <w:rFonts w:ascii="Times New Roman" w:hAnsi="Times New Roman" w:hint="default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</w:t>
      </w: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(Plesso Comandini)</w:t>
      </w: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Le candidature dovranno essere presentate entro il</w:t>
      </w:r>
      <w:r>
        <w:rPr>
          <w:rStyle w:val="Nessuno"/>
          <w:rFonts w:ascii="Times New Roman" w:hAnsi="Times New Roman" w:hint="default"/>
          <w:b w:val="1"/>
          <w:bCs w:val="1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</w:t>
      </w:r>
      <w:r>
        <w:rPr>
          <w:rStyle w:val="Nessuno"/>
          <w:rFonts w:ascii="Times New Roman" w:hAnsi="Times New Roman"/>
          <w:b w:val="1"/>
          <w:bCs w:val="1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12/03/2023 alle ore 23:59</w:t>
      </w: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La lista dei candidati ammessi ad effettuare il tirocinio all</w:t>
      </w:r>
      <w:r>
        <w:rPr>
          <w:rStyle w:val="Nessuno"/>
          <w:rFonts w:ascii="Times New Roman" w:hAnsi="Times New Roman" w:hint="default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estero e delle riserve sar</w:t>
      </w:r>
      <w:r>
        <w:rPr>
          <w:rStyle w:val="Nessuno"/>
          <w:rFonts w:ascii="Times New Roman" w:hAnsi="Times New Roman" w:hint="default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pubblicata nelle settimane successive. </w:t>
      </w: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</w:pPr>
    </w:p>
    <w:p>
      <w:pPr>
        <w:pStyle w:val="Di default"/>
        <w:shd w:val="clear" w:color="auto" w:fill="ffffff"/>
        <w:bidi w:val="0"/>
        <w:spacing w:before="0" w:line="240" w:lineRule="auto"/>
        <w:ind w:left="0" w:right="0" w:firstLine="0"/>
        <w:jc w:val="right"/>
        <w:rPr>
          <w:rtl w:val="0"/>
        </w:rPr>
      </w:pPr>
      <w:r>
        <w:rPr>
          <w:rStyle w:val="Nessuno"/>
          <w:rFonts w:ascii="Times New Roman" w:hAnsi="Times New Roman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il DS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bidi w:val="0"/>
      <w:spacing w:before="100" w:after="0"/>
      <w:ind w:left="0" w:right="0" w:firstLine="0"/>
      <w:jc w:val="center"/>
      <w:rPr>
        <w:rFonts w:ascii="Times New Roman" w:cs="Times New Roman" w:hAnsi="Times New Roman" w:eastAsia="Times New Roman"/>
        <w:sz w:val="24"/>
        <w:szCs w:val="24"/>
        <w:shd w:val="nil" w:color="auto" w:fill="auto"/>
        <w:rtl w:val="0"/>
      </w:rPr>
    </w:pPr>
    <w:r>
      <w:rPr>
        <w:rFonts w:ascii="Times New Roman" w:cs="Times New Roman" w:hAnsi="Times New Roman" w:eastAsia="Times New Roman"/>
        <w:sz w:val="24"/>
        <w:szCs w:val="24"/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740410</wp:posOffset>
          </wp:positionH>
          <wp:positionV relativeFrom="page">
            <wp:posOffset>697865</wp:posOffset>
          </wp:positionV>
          <wp:extent cx="1885950" cy="1212850"/>
          <wp:effectExtent l="0" t="0" r="0" b="0"/>
          <wp:wrapNone/>
          <wp:docPr id="1073741826" name="officeArt object" descr="C:\Users\POSTIG~2\AppData\Local\Temp\lu648210gz.tmp\lu648210h9_tmp_97f50ed045aeafd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POSTIG~2\AppData\Local\Temp\lu648210gz.tmp\lu648210h9_tmp_97f50ed045aeafd4.png" descr="C:\Users\POSTIG~2\AppData\Local\Temp\lu648210gz.tmp\lu648210h9_tmp_97f50ed045aeafd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2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sz w:val="22"/>
        <w:szCs w:val="22"/>
        <w:shd w:val="nil" w:color="auto" w:fill="auto"/>
      </w:rPr>
      <w:drawing xmlns:a="http://schemas.openxmlformats.org/drawingml/2006/main">
        <wp:inline distT="0" distB="0" distL="0" distR="0">
          <wp:extent cx="1590675" cy="1112361"/>
          <wp:effectExtent l="0" t="0" r="0" b="0"/>
          <wp:docPr id="1073741825" name="officeArt object" descr="C:\Users\POSTIG~2\AppData\Local\Temp\lu648210gz.tmp\lu648210h9_tmp_5ab67b9bb1fe4c6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POSTIG~2\AppData\Local\Temp\lu648210gz.tmp\lu648210h9_tmp_5ab67b9bb1fe4c6e.jpg" descr="C:\Users\POSTIG~2\AppData\Local\Temp\lu648210gz.tmp\lu648210h9_tmp_5ab67b9bb1fe4c6e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1123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sz w:val="22"/>
        <w:szCs w:val="22"/>
        <w:shd w:val="nil" w:color="auto" w:fill="auto"/>
      </w:rPr>
      <w:tab/>
    </w:r>
    <w:r>
      <w:rPr>
        <w:rFonts w:ascii="Arial" w:hAnsi="Arial"/>
        <w:b w:val="1"/>
        <w:bCs w:val="1"/>
        <w:sz w:val="24"/>
        <w:szCs w:val="24"/>
        <w:shd w:val="nil" w:color="auto" w:fill="auto"/>
        <w:rtl w:val="0"/>
        <w:lang w:val="it-IT"/>
      </w:rPr>
      <w:t xml:space="preserve">ISTITUTO Superiore </w:t>
    </w:r>
    <w:r>
      <w:rPr>
        <w:rFonts w:ascii="Arial" w:cs="Arial" w:hAnsi="Arial" w:eastAsia="Arial"/>
        <w:b w:val="1"/>
        <w:bCs w:val="1"/>
        <w:sz w:val="24"/>
        <w:szCs w:val="24"/>
        <w:shd w:val="nil" w:color="auto" w:fill="auto"/>
        <w:lang w:val="it-IT"/>
      </w:rPr>
      <w:br w:type="textWrapping"/>
    </w:r>
    <w:r>
      <w:rPr>
        <w:rFonts w:ascii="Arial" w:hAnsi="Arial"/>
        <w:b w:val="1"/>
        <w:bCs w:val="1"/>
        <w:sz w:val="24"/>
        <w:szCs w:val="24"/>
        <w:shd w:val="nil" w:color="auto" w:fill="auto"/>
        <w:rtl w:val="0"/>
        <w:lang w:val="it-IT"/>
      </w:rPr>
      <w:t>Pascal-Comandini</w:t>
    </w:r>
  </w:p>
  <w:p>
    <w:pPr>
      <w:pStyle w:val="Normal.0"/>
      <w:bidi w:val="0"/>
      <w:spacing w:before="119" w:after="0"/>
      <w:ind w:left="0" w:right="0" w:firstLine="0"/>
      <w:jc w:val="center"/>
      <w:rPr>
        <w:rStyle w:val="Nessuno"/>
        <w:rFonts w:ascii="Times New Roman" w:cs="Times New Roman" w:hAnsi="Times New Roman" w:eastAsia="Times New Roman"/>
        <w:sz w:val="24"/>
        <w:szCs w:val="24"/>
        <w:shd w:val="nil" w:color="auto" w:fill="auto"/>
        <w:rtl w:val="0"/>
      </w:rPr>
    </w:pPr>
    <w:r>
      <w:rPr>
        <w:rFonts w:ascii="Times New Roman" w:hAnsi="Times New Roman"/>
        <w:sz w:val="20"/>
        <w:szCs w:val="20"/>
        <w:shd w:val="nil" w:color="auto" w:fill="auto"/>
        <w:rtl w:val="0"/>
        <w:lang w:val="it-IT"/>
      </w:rPr>
      <w:t xml:space="preserve">P.le Macrelli, 100 </w:t>
    </w:r>
    <w:r>
      <w:rPr>
        <w:rFonts w:ascii="Times New Roman" w:cs="Times New Roman" w:hAnsi="Times New Roman" w:eastAsia="Times New Roman"/>
        <w:sz w:val="20"/>
        <w:szCs w:val="20"/>
        <w:shd w:val="nil" w:color="auto" w:fill="auto"/>
        <w:lang w:val="it-IT"/>
      </w:rPr>
      <w:br w:type="textWrapping"/>
    </w:r>
    <w:r>
      <w:rPr>
        <w:rFonts w:ascii="Times New Roman" w:hAnsi="Times New Roman"/>
        <w:sz w:val="20"/>
        <w:szCs w:val="20"/>
        <w:shd w:val="nil" w:color="auto" w:fill="auto"/>
        <w:rtl w:val="0"/>
        <w:lang w:val="it-IT"/>
      </w:rPr>
      <w:t xml:space="preserve">47521 Cesena </w:t>
    </w:r>
    <w:r>
      <w:rPr>
        <w:rFonts w:ascii="Times New Roman" w:cs="Times New Roman" w:hAnsi="Times New Roman" w:eastAsia="Times New Roman"/>
        <w:sz w:val="20"/>
        <w:szCs w:val="20"/>
        <w:shd w:val="nil" w:color="auto" w:fill="auto"/>
        <w:lang w:val="it-IT"/>
      </w:rPr>
      <w:br w:type="textWrapping"/>
    </w:r>
    <w:r>
      <w:rPr>
        <w:rFonts w:ascii="Times New Roman" w:hAnsi="Times New Roman"/>
        <w:sz w:val="20"/>
        <w:szCs w:val="20"/>
        <w:shd w:val="nil" w:color="auto" w:fill="auto"/>
        <w:rtl w:val="0"/>
        <w:lang w:val="it-IT"/>
      </w:rPr>
      <w:t xml:space="preserve">Tel. +39 054722792 </w:t>
    </w:r>
    <w:r>
      <w:rPr>
        <w:rFonts w:ascii="Times New Roman" w:cs="Times New Roman" w:hAnsi="Times New Roman" w:eastAsia="Times New Roman"/>
        <w:sz w:val="20"/>
        <w:szCs w:val="20"/>
        <w:shd w:val="nil" w:color="auto" w:fill="auto"/>
        <w:lang w:val="it-IT"/>
      </w:rPr>
      <w:br w:type="textWrapping"/>
    </w:r>
    <w:r>
      <w:rPr>
        <w:rFonts w:ascii="Times New Roman" w:hAnsi="Times New Roman"/>
        <w:sz w:val="20"/>
        <w:szCs w:val="20"/>
        <w:shd w:val="nil" w:color="auto" w:fill="auto"/>
        <w:rtl w:val="0"/>
        <w:lang w:val="it-IT"/>
      </w:rPr>
      <w:t>Cod.fisc. 90076540401 - Cod.Mecc. FOIS01100L</w:t>
    </w:r>
    <w:r>
      <w:rPr>
        <w:rFonts w:ascii="Times New Roman" w:cs="Times New Roman" w:hAnsi="Times New Roman" w:eastAsia="Times New Roman"/>
        <w:sz w:val="20"/>
        <w:szCs w:val="20"/>
        <w:shd w:val="nil" w:color="auto" w:fill="auto"/>
        <w:lang w:val="it-IT"/>
      </w:rPr>
      <w:br w:type="textWrapping"/>
    </w:r>
    <w:r>
      <w:rPr>
        <w:rStyle w:val="Hyperlink.0"/>
        <w:rFonts w:ascii="Times New Roman" w:cs="Times New Roman" w:hAnsi="Times New Roman" w:eastAsia="Times New Roman"/>
        <w:outline w:val="0"/>
        <w:color w:val="0000ff"/>
        <w:sz w:val="20"/>
        <w:szCs w:val="20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Times New Roman" w:cs="Times New Roman" w:hAnsi="Times New Roman" w:eastAsia="Times New Roman"/>
        <w:outline w:val="0"/>
        <w:color w:val="0000ff"/>
        <w:sz w:val="20"/>
        <w:szCs w:val="20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instrText xml:space="preserve"> HYPERLINK "mailto:FOIS0100L@istruzione.it"</w:instrText>
    </w:r>
    <w:r>
      <w:rPr>
        <w:rStyle w:val="Hyperlink.0"/>
        <w:rFonts w:ascii="Times New Roman" w:cs="Times New Roman" w:hAnsi="Times New Roman" w:eastAsia="Times New Roman"/>
        <w:outline w:val="0"/>
        <w:color w:val="0000ff"/>
        <w:sz w:val="20"/>
        <w:szCs w:val="20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outline w:val="0"/>
        <w:color w:val="0000ff"/>
        <w:sz w:val="20"/>
        <w:szCs w:val="20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FOIS0100L@istruzione.it</w:t>
    </w:r>
    <w:r>
      <w:rPr>
        <w:rFonts w:ascii="Times New Roman" w:cs="Times New Roman" w:hAnsi="Times New Roman" w:eastAsia="Times New Roman"/>
        <w:sz w:val="24"/>
        <w:szCs w:val="24"/>
      </w:rPr>
      <w:fldChar w:fldCharType="end" w:fldLock="0"/>
    </w:r>
  </w:p>
  <w:p>
    <w:pPr>
      <w:pStyle w:val="Normal.0"/>
      <w:bidi w:val="0"/>
      <w:spacing w:before="100" w:after="142"/>
      <w:ind w:left="0" w:right="0" w:firstLine="0"/>
      <w:jc w:val="center"/>
      <w:rPr>
        <w:rtl w:val="0"/>
      </w:rPr>
    </w:pPr>
    <w:r>
      <w:rPr>
        <w:rStyle w:val="Nessuno"/>
        <w:rFonts w:ascii="Calibri" w:hAnsi="Calibri"/>
        <w:sz w:val="20"/>
        <w:szCs w:val="20"/>
        <w:u w:val="single"/>
        <w:shd w:val="nil" w:color="auto" w:fill="auto"/>
        <w:rtl w:val="0"/>
        <w:lang w:val="it-IT"/>
      </w:rPr>
      <w:t>FOIS0100L@pec.istruzione.it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0"/>
      <w:szCs w:val="20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